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CAA" w:rsidRDefault="00383CB4" w:rsidP="0039770B">
      <w:pPr>
        <w:tabs>
          <w:tab w:val="left" w:pos="8460"/>
        </w:tabs>
        <w:rPr>
          <w:rFonts w:cs="Arial"/>
          <w:b/>
          <w:sz w:val="48"/>
          <w:szCs w:val="48"/>
        </w:rPr>
      </w:pPr>
      <w:r w:rsidRPr="00383CB4">
        <w:rPr>
          <w:rFonts w:cs="Arial"/>
          <w:b/>
          <w:sz w:val="48"/>
          <w:szCs w:val="48"/>
        </w:rPr>
        <w:t>T</w:t>
      </w:r>
      <w:r w:rsidR="0049346E">
        <w:rPr>
          <w:rFonts w:cs="Arial"/>
          <w:b/>
          <w:sz w:val="48"/>
          <w:szCs w:val="48"/>
        </w:rPr>
        <w:t>SCB Meeting</w:t>
      </w:r>
      <w:r w:rsidR="00203ECA">
        <w:rPr>
          <w:rFonts w:cs="Arial"/>
          <w:b/>
          <w:sz w:val="48"/>
          <w:szCs w:val="48"/>
        </w:rPr>
        <w:t xml:space="preserve"> </w:t>
      </w:r>
    </w:p>
    <w:p w:rsidR="007D7CF2" w:rsidRPr="007D7CF2" w:rsidRDefault="007D7CF2" w:rsidP="0039770B">
      <w:pPr>
        <w:tabs>
          <w:tab w:val="left" w:pos="8460"/>
        </w:tabs>
        <w:rPr>
          <w:rFonts w:cs="Arial"/>
          <w:b/>
          <w:sz w:val="48"/>
          <w:szCs w:val="48"/>
        </w:rPr>
      </w:pPr>
      <w:r w:rsidRPr="007D7CF2">
        <w:rPr>
          <w:rFonts w:cs="Arial"/>
          <w:b/>
          <w:sz w:val="48"/>
          <w:szCs w:val="48"/>
        </w:rPr>
        <w:t>Minutes</w:t>
      </w:r>
    </w:p>
    <w:p w:rsidR="007D7CF2" w:rsidRDefault="007D7CF2" w:rsidP="00042502">
      <w:pPr>
        <w:tabs>
          <w:tab w:val="left" w:pos="3420"/>
          <w:tab w:val="left" w:pos="7020"/>
        </w:tabs>
        <w:rPr>
          <w:rFonts w:cs="Arial"/>
          <w:b/>
        </w:rPr>
      </w:pPr>
    </w:p>
    <w:p w:rsidR="00203ECA" w:rsidRDefault="00203ECA" w:rsidP="00203ECA">
      <w:pPr>
        <w:tabs>
          <w:tab w:val="left" w:pos="3420"/>
          <w:tab w:val="left" w:pos="7020"/>
        </w:tabs>
        <w:rPr>
          <w:rFonts w:cs="Arial"/>
          <w:b/>
        </w:rPr>
      </w:pPr>
      <w:r>
        <w:rPr>
          <w:rFonts w:cs="Arial"/>
          <w:b/>
        </w:rPr>
        <w:t>Chairperson</w:t>
      </w:r>
      <w:r w:rsidR="00615E82">
        <w:rPr>
          <w:rFonts w:cs="Arial"/>
          <w:b/>
        </w:rPr>
        <w:t>:</w:t>
      </w:r>
      <w:r w:rsidR="00615E82">
        <w:rPr>
          <w:rFonts w:cs="Arial"/>
          <w:b/>
        </w:rPr>
        <w:tab/>
      </w:r>
      <w:r w:rsidR="0049346E">
        <w:rPr>
          <w:rFonts w:cs="Arial"/>
          <w:b/>
        </w:rPr>
        <w:t>Ian Ansell</w:t>
      </w:r>
    </w:p>
    <w:p w:rsidR="00203ECA" w:rsidRDefault="00203ECA" w:rsidP="00203ECA">
      <w:pPr>
        <w:tabs>
          <w:tab w:val="left" w:pos="3420"/>
          <w:tab w:val="left" w:pos="7020"/>
        </w:tabs>
        <w:rPr>
          <w:rFonts w:cs="Arial"/>
          <w:b/>
          <w:color w:val="FF0000"/>
        </w:rPr>
      </w:pPr>
    </w:p>
    <w:p w:rsidR="00203ECA" w:rsidRDefault="00203ECA" w:rsidP="00203ECA">
      <w:pPr>
        <w:tabs>
          <w:tab w:val="left" w:pos="3420"/>
          <w:tab w:val="left" w:pos="7020"/>
        </w:tabs>
        <w:rPr>
          <w:rFonts w:cs="Arial"/>
          <w:b/>
        </w:rPr>
      </w:pPr>
      <w:r w:rsidRPr="007D7CF2">
        <w:rPr>
          <w:rFonts w:cs="Arial"/>
          <w:b/>
        </w:rPr>
        <w:t>Date:</w:t>
      </w:r>
      <w:r w:rsidR="00615E82">
        <w:rPr>
          <w:rFonts w:cs="Arial"/>
          <w:b/>
        </w:rPr>
        <w:tab/>
      </w:r>
      <w:r w:rsidR="0049346E">
        <w:rPr>
          <w:rFonts w:cs="Arial"/>
          <w:b/>
        </w:rPr>
        <w:t>22</w:t>
      </w:r>
      <w:r w:rsidR="0049346E" w:rsidRPr="0049346E">
        <w:rPr>
          <w:rFonts w:cs="Arial"/>
          <w:b/>
          <w:vertAlign w:val="superscript"/>
        </w:rPr>
        <w:t>nd</w:t>
      </w:r>
      <w:r w:rsidR="0049346E">
        <w:rPr>
          <w:rFonts w:cs="Arial"/>
          <w:b/>
        </w:rPr>
        <w:t xml:space="preserve"> September 2016</w:t>
      </w:r>
    </w:p>
    <w:p w:rsidR="003F6771" w:rsidRPr="007D7CF2" w:rsidRDefault="003F6771" w:rsidP="00203ECA">
      <w:pPr>
        <w:tabs>
          <w:tab w:val="left" w:pos="3420"/>
          <w:tab w:val="left" w:pos="7020"/>
        </w:tabs>
        <w:rPr>
          <w:rFonts w:cs="Arial"/>
          <w:b/>
        </w:rPr>
      </w:pPr>
    </w:p>
    <w:p w:rsidR="00203ECA" w:rsidRPr="007D7CF2" w:rsidRDefault="00203ECA" w:rsidP="00203ECA">
      <w:pPr>
        <w:tabs>
          <w:tab w:val="left" w:pos="3420"/>
          <w:tab w:val="left" w:pos="7020"/>
        </w:tabs>
        <w:rPr>
          <w:rFonts w:cs="Arial"/>
          <w:b/>
        </w:rPr>
      </w:pPr>
      <w:r w:rsidRPr="007D7CF2">
        <w:rPr>
          <w:rFonts w:cs="Arial"/>
          <w:b/>
        </w:rPr>
        <w:t xml:space="preserve">Venue: </w:t>
      </w:r>
      <w:r w:rsidR="00615E82">
        <w:rPr>
          <w:rFonts w:cs="Arial"/>
          <w:b/>
        </w:rPr>
        <w:tab/>
      </w:r>
      <w:proofErr w:type="spellStart"/>
      <w:r w:rsidR="0049346E">
        <w:rPr>
          <w:rFonts w:cs="Arial"/>
          <w:b/>
        </w:rPr>
        <w:t>Meadfoot</w:t>
      </w:r>
      <w:proofErr w:type="spellEnd"/>
      <w:r w:rsidR="0049346E">
        <w:rPr>
          <w:rFonts w:cs="Arial"/>
          <w:b/>
        </w:rPr>
        <w:t xml:space="preserve"> Room, Tor Hill House, Torquay</w:t>
      </w:r>
    </w:p>
    <w:p w:rsidR="00A672FB" w:rsidRPr="007D7CF2" w:rsidRDefault="00501AB6" w:rsidP="00501AB6">
      <w:pPr>
        <w:tabs>
          <w:tab w:val="left" w:pos="1980"/>
          <w:tab w:val="left" w:pos="7020"/>
        </w:tabs>
        <w:rPr>
          <w:rFonts w:cs="Arial"/>
          <w:b/>
        </w:rPr>
      </w:pPr>
      <w:r>
        <w:rPr>
          <w:rFonts w:cs="Arial"/>
          <w:b/>
        </w:rPr>
        <w:tab/>
      </w:r>
    </w:p>
    <w:p w:rsidR="007D7CF2" w:rsidRPr="00A672FB" w:rsidRDefault="007D7CF2" w:rsidP="00042502">
      <w:pPr>
        <w:tabs>
          <w:tab w:val="left" w:pos="3420"/>
          <w:tab w:val="left" w:pos="7020"/>
        </w:tabs>
        <w:rPr>
          <w:rFonts w:cs="Arial"/>
          <w:b/>
          <w:color w:val="FF0000"/>
        </w:rPr>
      </w:pPr>
    </w:p>
    <w:p w:rsidR="00042502" w:rsidRPr="00DB711F" w:rsidRDefault="00042502" w:rsidP="008314BF">
      <w:pPr>
        <w:tabs>
          <w:tab w:val="left" w:pos="1440"/>
          <w:tab w:val="left" w:pos="3420"/>
          <w:tab w:val="left" w:pos="4500"/>
          <w:tab w:val="left" w:pos="8460"/>
        </w:tabs>
        <w:ind w:left="1440" w:hanging="1440"/>
        <w:rPr>
          <w:rFonts w:cs="Arial"/>
          <w:b/>
          <w:sz w:val="22"/>
          <w:szCs w:val="22"/>
        </w:rPr>
      </w:pPr>
      <w:r w:rsidRPr="00DB711F">
        <w:rPr>
          <w:rFonts w:cs="Arial"/>
          <w:b/>
          <w:sz w:val="22"/>
          <w:szCs w:val="22"/>
        </w:rPr>
        <w:t xml:space="preserve">Attendees: </w:t>
      </w:r>
      <w:r w:rsidR="008314BF" w:rsidRPr="00DB711F">
        <w:rPr>
          <w:rFonts w:cs="Arial"/>
          <w:b/>
          <w:sz w:val="22"/>
          <w:szCs w:val="22"/>
        </w:rPr>
        <w:tab/>
      </w:r>
    </w:p>
    <w:p w:rsidR="0049346E" w:rsidRPr="00DB711F" w:rsidRDefault="0049346E" w:rsidP="008314BF">
      <w:pPr>
        <w:tabs>
          <w:tab w:val="left" w:pos="1440"/>
          <w:tab w:val="left" w:pos="3420"/>
          <w:tab w:val="left" w:pos="4500"/>
          <w:tab w:val="left" w:pos="8460"/>
        </w:tabs>
        <w:ind w:left="1440" w:hanging="1440"/>
        <w:rPr>
          <w:rFonts w:cs="Arial"/>
          <w:b/>
          <w:sz w:val="22"/>
          <w:szCs w:val="22"/>
        </w:rPr>
      </w:pPr>
    </w:p>
    <w:p w:rsidR="0049346E" w:rsidRPr="00DB711F" w:rsidRDefault="005F369A" w:rsidP="008314BF">
      <w:pPr>
        <w:tabs>
          <w:tab w:val="left" w:pos="1440"/>
          <w:tab w:val="left" w:pos="3420"/>
          <w:tab w:val="left" w:pos="4500"/>
          <w:tab w:val="left" w:pos="8460"/>
        </w:tabs>
        <w:ind w:left="1440" w:hanging="1440"/>
        <w:rPr>
          <w:rFonts w:cs="Arial"/>
          <w:sz w:val="22"/>
          <w:szCs w:val="22"/>
        </w:rPr>
      </w:pPr>
      <w:r w:rsidRPr="00DB711F">
        <w:rPr>
          <w:rFonts w:cs="Arial"/>
          <w:sz w:val="22"/>
          <w:szCs w:val="22"/>
        </w:rPr>
        <w:t>Ian Ansell</w:t>
      </w:r>
      <w:r w:rsidR="00314598" w:rsidRPr="00DB711F">
        <w:rPr>
          <w:rFonts w:cs="Arial"/>
          <w:sz w:val="22"/>
          <w:szCs w:val="22"/>
        </w:rPr>
        <w:t xml:space="preserve"> (IA)</w:t>
      </w:r>
      <w:r w:rsidR="00314598" w:rsidRPr="00DB711F">
        <w:rPr>
          <w:rFonts w:cs="Arial"/>
          <w:sz w:val="22"/>
          <w:szCs w:val="22"/>
        </w:rPr>
        <w:tab/>
      </w:r>
      <w:r w:rsidR="00DB711F">
        <w:rPr>
          <w:rFonts w:cs="Arial"/>
          <w:sz w:val="22"/>
          <w:szCs w:val="22"/>
        </w:rPr>
        <w:tab/>
      </w:r>
      <w:r w:rsidR="00314598" w:rsidRPr="00DB711F">
        <w:rPr>
          <w:rFonts w:cs="Arial"/>
          <w:sz w:val="22"/>
          <w:szCs w:val="22"/>
        </w:rPr>
        <w:t>Independent Chair, TSCB</w:t>
      </w:r>
    </w:p>
    <w:p w:rsidR="005F369A" w:rsidRPr="00DB711F" w:rsidRDefault="005F369A" w:rsidP="008314BF">
      <w:pPr>
        <w:tabs>
          <w:tab w:val="left" w:pos="1440"/>
          <w:tab w:val="left" w:pos="3420"/>
          <w:tab w:val="left" w:pos="4500"/>
          <w:tab w:val="left" w:pos="8460"/>
        </w:tabs>
        <w:ind w:left="1440" w:hanging="1440"/>
        <w:rPr>
          <w:rFonts w:cs="Arial"/>
          <w:sz w:val="22"/>
          <w:szCs w:val="22"/>
        </w:rPr>
      </w:pPr>
      <w:r w:rsidRPr="00DB711F">
        <w:rPr>
          <w:rFonts w:cs="Arial"/>
          <w:sz w:val="22"/>
          <w:szCs w:val="22"/>
        </w:rPr>
        <w:t xml:space="preserve">Steve </w:t>
      </w:r>
      <w:proofErr w:type="spellStart"/>
      <w:r w:rsidRPr="00DB711F">
        <w:rPr>
          <w:rFonts w:cs="Arial"/>
          <w:sz w:val="22"/>
          <w:szCs w:val="22"/>
        </w:rPr>
        <w:t>Parrock</w:t>
      </w:r>
      <w:proofErr w:type="spellEnd"/>
      <w:r w:rsidR="00314598" w:rsidRPr="00DB711F">
        <w:rPr>
          <w:rFonts w:cs="Arial"/>
          <w:sz w:val="22"/>
          <w:szCs w:val="22"/>
        </w:rPr>
        <w:t xml:space="preserve"> (SP)</w:t>
      </w:r>
      <w:r w:rsidR="00314598" w:rsidRPr="00DB711F">
        <w:rPr>
          <w:rFonts w:cs="Arial"/>
          <w:sz w:val="22"/>
          <w:szCs w:val="22"/>
        </w:rPr>
        <w:tab/>
        <w:t>Chief Executive Torbay Council</w:t>
      </w:r>
    </w:p>
    <w:p w:rsidR="005F369A" w:rsidRPr="00DB711F" w:rsidRDefault="005F369A" w:rsidP="008314BF">
      <w:pPr>
        <w:tabs>
          <w:tab w:val="left" w:pos="1440"/>
          <w:tab w:val="left" w:pos="3420"/>
          <w:tab w:val="left" w:pos="4500"/>
          <w:tab w:val="left" w:pos="8460"/>
        </w:tabs>
        <w:ind w:left="1440" w:hanging="1440"/>
        <w:rPr>
          <w:rFonts w:cs="Arial"/>
          <w:sz w:val="22"/>
          <w:szCs w:val="22"/>
        </w:rPr>
      </w:pPr>
      <w:r w:rsidRPr="00DB711F">
        <w:rPr>
          <w:rFonts w:cs="Arial"/>
          <w:sz w:val="22"/>
          <w:szCs w:val="22"/>
        </w:rPr>
        <w:t xml:space="preserve">Jude </w:t>
      </w:r>
      <w:proofErr w:type="spellStart"/>
      <w:r w:rsidRPr="00DB711F">
        <w:rPr>
          <w:rFonts w:cs="Arial"/>
          <w:sz w:val="22"/>
          <w:szCs w:val="22"/>
        </w:rPr>
        <w:t>Pinder</w:t>
      </w:r>
      <w:proofErr w:type="spellEnd"/>
      <w:r w:rsidR="00314598" w:rsidRPr="00DB711F">
        <w:rPr>
          <w:rFonts w:cs="Arial"/>
          <w:sz w:val="22"/>
          <w:szCs w:val="22"/>
        </w:rPr>
        <w:t xml:space="preserve"> (</w:t>
      </w:r>
      <w:proofErr w:type="spellStart"/>
      <w:r w:rsidR="00314598" w:rsidRPr="00DB711F">
        <w:rPr>
          <w:rFonts w:cs="Arial"/>
          <w:sz w:val="22"/>
          <w:szCs w:val="22"/>
        </w:rPr>
        <w:t>JPr</w:t>
      </w:r>
      <w:proofErr w:type="spellEnd"/>
      <w:r w:rsidR="00314598" w:rsidRPr="00DB711F">
        <w:rPr>
          <w:rFonts w:cs="Arial"/>
          <w:sz w:val="22"/>
          <w:szCs w:val="22"/>
        </w:rPr>
        <w:t>)</w:t>
      </w:r>
      <w:r w:rsidR="00314598" w:rsidRPr="00DB711F">
        <w:rPr>
          <w:rFonts w:cs="Arial"/>
          <w:sz w:val="22"/>
          <w:szCs w:val="22"/>
        </w:rPr>
        <w:tab/>
        <w:t>Lead for Children, Public Health, Torbay Council</w:t>
      </w:r>
    </w:p>
    <w:p w:rsidR="005F369A" w:rsidRPr="00DB711F" w:rsidRDefault="005F369A" w:rsidP="008314BF">
      <w:pPr>
        <w:tabs>
          <w:tab w:val="left" w:pos="1440"/>
          <w:tab w:val="left" w:pos="3420"/>
          <w:tab w:val="left" w:pos="4500"/>
          <w:tab w:val="left" w:pos="8460"/>
        </w:tabs>
        <w:ind w:left="1440" w:hanging="1440"/>
        <w:rPr>
          <w:rFonts w:cs="Arial"/>
          <w:sz w:val="22"/>
          <w:szCs w:val="22"/>
        </w:rPr>
      </w:pPr>
      <w:r w:rsidRPr="00DB711F">
        <w:rPr>
          <w:rFonts w:cs="Arial"/>
          <w:sz w:val="22"/>
          <w:szCs w:val="22"/>
        </w:rPr>
        <w:t>Cathy Hooper</w:t>
      </w:r>
      <w:r w:rsidR="00314598" w:rsidRPr="00DB711F">
        <w:rPr>
          <w:rFonts w:cs="Arial"/>
          <w:sz w:val="22"/>
          <w:szCs w:val="22"/>
        </w:rPr>
        <w:t xml:space="preserve"> (CH)</w:t>
      </w:r>
      <w:r w:rsidR="00314598" w:rsidRPr="00DB711F">
        <w:rPr>
          <w:rFonts w:cs="Arial"/>
          <w:sz w:val="22"/>
          <w:szCs w:val="22"/>
        </w:rPr>
        <w:tab/>
        <w:t>Designated Nurse Safeguarding Children, SD&amp;T CCG</w:t>
      </w:r>
    </w:p>
    <w:p w:rsidR="005F369A" w:rsidRPr="00DB711F" w:rsidRDefault="005F369A" w:rsidP="008314BF">
      <w:pPr>
        <w:tabs>
          <w:tab w:val="left" w:pos="1440"/>
          <w:tab w:val="left" w:pos="3420"/>
          <w:tab w:val="left" w:pos="4500"/>
          <w:tab w:val="left" w:pos="8460"/>
        </w:tabs>
        <w:ind w:left="1440" w:hanging="1440"/>
        <w:rPr>
          <w:rFonts w:cs="Arial"/>
          <w:sz w:val="22"/>
          <w:szCs w:val="22"/>
        </w:rPr>
      </w:pPr>
      <w:r w:rsidRPr="00DB711F">
        <w:rPr>
          <w:rFonts w:cs="Arial"/>
          <w:sz w:val="22"/>
          <w:szCs w:val="22"/>
        </w:rPr>
        <w:t>Libby Potter</w:t>
      </w:r>
      <w:r w:rsidR="00314598" w:rsidRPr="00DB711F">
        <w:rPr>
          <w:rFonts w:cs="Arial"/>
          <w:sz w:val="22"/>
          <w:szCs w:val="22"/>
        </w:rPr>
        <w:t xml:space="preserve"> (LP)</w:t>
      </w:r>
      <w:r w:rsidR="00314598" w:rsidRPr="00DB711F">
        <w:rPr>
          <w:rFonts w:cs="Arial"/>
          <w:sz w:val="22"/>
          <w:szCs w:val="22"/>
        </w:rPr>
        <w:tab/>
        <w:t>Primary Care Safeguarding Nurse, SD&amp;T CCG</w:t>
      </w:r>
    </w:p>
    <w:p w:rsidR="005F369A" w:rsidRPr="00DB711F" w:rsidRDefault="005F369A" w:rsidP="008314BF">
      <w:pPr>
        <w:tabs>
          <w:tab w:val="left" w:pos="1440"/>
          <w:tab w:val="left" w:pos="3420"/>
          <w:tab w:val="left" w:pos="4500"/>
          <w:tab w:val="left" w:pos="8460"/>
        </w:tabs>
        <w:ind w:left="1440" w:hanging="1440"/>
        <w:rPr>
          <w:rFonts w:cs="Arial"/>
          <w:sz w:val="22"/>
          <w:szCs w:val="22"/>
        </w:rPr>
      </w:pPr>
      <w:r w:rsidRPr="00DB711F">
        <w:rPr>
          <w:rFonts w:cs="Arial"/>
          <w:sz w:val="22"/>
          <w:szCs w:val="22"/>
        </w:rPr>
        <w:t>Andy Dempsey</w:t>
      </w:r>
      <w:r w:rsidR="00314598" w:rsidRPr="00DB711F">
        <w:rPr>
          <w:rFonts w:cs="Arial"/>
          <w:sz w:val="22"/>
          <w:szCs w:val="22"/>
        </w:rPr>
        <w:t xml:space="preserve"> (AD)</w:t>
      </w:r>
      <w:r w:rsidR="00314598" w:rsidRPr="00DB711F">
        <w:rPr>
          <w:rFonts w:cs="Arial"/>
          <w:sz w:val="22"/>
          <w:szCs w:val="22"/>
        </w:rPr>
        <w:tab/>
        <w:t>Director Children Services, Torbay Council</w:t>
      </w:r>
    </w:p>
    <w:p w:rsidR="005F369A" w:rsidRPr="00DB711F" w:rsidRDefault="00314598" w:rsidP="008314BF">
      <w:pPr>
        <w:tabs>
          <w:tab w:val="left" w:pos="1440"/>
          <w:tab w:val="left" w:pos="3420"/>
          <w:tab w:val="left" w:pos="4500"/>
          <w:tab w:val="left" w:pos="8460"/>
        </w:tabs>
        <w:ind w:left="1440" w:hanging="1440"/>
        <w:rPr>
          <w:rFonts w:cs="Arial"/>
          <w:sz w:val="22"/>
          <w:szCs w:val="22"/>
        </w:rPr>
      </w:pPr>
      <w:r w:rsidRPr="00DB711F">
        <w:rPr>
          <w:rFonts w:cs="Arial"/>
          <w:sz w:val="22"/>
          <w:szCs w:val="22"/>
        </w:rPr>
        <w:t xml:space="preserve">Cllr. </w:t>
      </w:r>
      <w:proofErr w:type="spellStart"/>
      <w:r w:rsidR="005F369A" w:rsidRPr="00DB711F">
        <w:rPr>
          <w:rFonts w:cs="Arial"/>
          <w:sz w:val="22"/>
          <w:szCs w:val="22"/>
        </w:rPr>
        <w:t>Julien</w:t>
      </w:r>
      <w:proofErr w:type="spellEnd"/>
      <w:r w:rsidR="005F369A" w:rsidRPr="00DB711F">
        <w:rPr>
          <w:rFonts w:cs="Arial"/>
          <w:sz w:val="22"/>
          <w:szCs w:val="22"/>
        </w:rPr>
        <w:t xml:space="preserve"> Parrott</w:t>
      </w:r>
      <w:r w:rsidRPr="00DB711F">
        <w:rPr>
          <w:rFonts w:cs="Arial"/>
          <w:sz w:val="22"/>
          <w:szCs w:val="22"/>
        </w:rPr>
        <w:t xml:space="preserve"> (</w:t>
      </w:r>
      <w:proofErr w:type="spellStart"/>
      <w:r w:rsidRPr="00DB711F">
        <w:rPr>
          <w:rFonts w:cs="Arial"/>
          <w:sz w:val="22"/>
          <w:szCs w:val="22"/>
        </w:rPr>
        <w:t>JPt</w:t>
      </w:r>
      <w:proofErr w:type="spellEnd"/>
      <w:r w:rsidRPr="00DB711F">
        <w:rPr>
          <w:rFonts w:cs="Arial"/>
          <w:sz w:val="22"/>
          <w:szCs w:val="22"/>
        </w:rPr>
        <w:t>)</w:t>
      </w:r>
      <w:r w:rsidRPr="00DB711F">
        <w:rPr>
          <w:rFonts w:cs="Arial"/>
          <w:sz w:val="22"/>
          <w:szCs w:val="22"/>
        </w:rPr>
        <w:tab/>
        <w:t>Executive Lead for Adults and Children</w:t>
      </w:r>
      <w:r w:rsidRPr="00DB711F">
        <w:rPr>
          <w:rFonts w:cs="Arial"/>
          <w:sz w:val="22"/>
          <w:szCs w:val="22"/>
        </w:rPr>
        <w:tab/>
      </w:r>
    </w:p>
    <w:p w:rsidR="005F369A" w:rsidRPr="00DB711F" w:rsidRDefault="00B74823" w:rsidP="008314BF">
      <w:pPr>
        <w:tabs>
          <w:tab w:val="left" w:pos="1440"/>
          <w:tab w:val="left" w:pos="3420"/>
          <w:tab w:val="left" w:pos="4500"/>
          <w:tab w:val="left" w:pos="8460"/>
        </w:tabs>
        <w:ind w:left="1440" w:hanging="1440"/>
        <w:rPr>
          <w:rFonts w:cs="Arial"/>
          <w:sz w:val="22"/>
          <w:szCs w:val="22"/>
        </w:rPr>
      </w:pPr>
      <w:r w:rsidRPr="00DB711F">
        <w:rPr>
          <w:rFonts w:cs="Arial"/>
          <w:sz w:val="22"/>
          <w:szCs w:val="22"/>
        </w:rPr>
        <w:t xml:space="preserve">Cllr </w:t>
      </w:r>
      <w:r w:rsidR="005F369A" w:rsidRPr="00DB711F">
        <w:rPr>
          <w:rFonts w:cs="Arial"/>
          <w:sz w:val="22"/>
          <w:szCs w:val="22"/>
        </w:rPr>
        <w:t>Cindy Stocks</w:t>
      </w:r>
      <w:r w:rsidR="00314598" w:rsidRPr="00DB711F">
        <w:rPr>
          <w:rFonts w:cs="Arial"/>
          <w:sz w:val="22"/>
          <w:szCs w:val="22"/>
        </w:rPr>
        <w:t xml:space="preserve"> (CSs)</w:t>
      </w:r>
      <w:r w:rsidR="00314598" w:rsidRPr="00DB711F">
        <w:rPr>
          <w:rFonts w:cs="Arial"/>
          <w:sz w:val="22"/>
          <w:szCs w:val="22"/>
        </w:rPr>
        <w:tab/>
      </w:r>
      <w:r w:rsidRPr="00DB711F">
        <w:rPr>
          <w:rFonts w:cs="Arial"/>
          <w:sz w:val="22"/>
          <w:szCs w:val="22"/>
        </w:rPr>
        <w:t>Children’s Champion for Corporate Parenting and Safeguarding</w:t>
      </w:r>
    </w:p>
    <w:p w:rsidR="005F369A" w:rsidRPr="00DB711F" w:rsidRDefault="005F369A" w:rsidP="008314BF">
      <w:pPr>
        <w:tabs>
          <w:tab w:val="left" w:pos="1440"/>
          <w:tab w:val="left" w:pos="3420"/>
          <w:tab w:val="left" w:pos="4500"/>
          <w:tab w:val="left" w:pos="8460"/>
        </w:tabs>
        <w:ind w:left="1440" w:hanging="1440"/>
        <w:rPr>
          <w:rFonts w:cs="Arial"/>
          <w:sz w:val="22"/>
          <w:szCs w:val="22"/>
        </w:rPr>
      </w:pPr>
      <w:r w:rsidRPr="00DB711F">
        <w:rPr>
          <w:rFonts w:cs="Arial"/>
          <w:sz w:val="22"/>
          <w:szCs w:val="22"/>
        </w:rPr>
        <w:t>Chrissie Slaney</w:t>
      </w:r>
      <w:r w:rsidR="00314598" w:rsidRPr="00DB711F">
        <w:rPr>
          <w:rFonts w:cs="Arial"/>
          <w:sz w:val="22"/>
          <w:szCs w:val="22"/>
        </w:rPr>
        <w:t xml:space="preserve"> (</w:t>
      </w:r>
      <w:proofErr w:type="spellStart"/>
      <w:r w:rsidR="00314598" w:rsidRPr="00DB711F">
        <w:rPr>
          <w:rFonts w:cs="Arial"/>
          <w:sz w:val="22"/>
          <w:szCs w:val="22"/>
        </w:rPr>
        <w:t>CSy</w:t>
      </w:r>
      <w:proofErr w:type="spellEnd"/>
      <w:r w:rsidR="00314598" w:rsidRPr="00DB711F">
        <w:rPr>
          <w:rFonts w:cs="Arial"/>
          <w:sz w:val="22"/>
          <w:szCs w:val="22"/>
        </w:rPr>
        <w:t>)</w:t>
      </w:r>
      <w:r w:rsidR="00B74823" w:rsidRPr="00DB711F">
        <w:rPr>
          <w:rFonts w:cs="Arial"/>
          <w:sz w:val="22"/>
          <w:szCs w:val="22"/>
        </w:rPr>
        <w:tab/>
        <w:t>Lay Member (representing the Faith Sector)</w:t>
      </w:r>
    </w:p>
    <w:p w:rsidR="005F369A" w:rsidRPr="00DB711F" w:rsidRDefault="005F369A" w:rsidP="008314BF">
      <w:pPr>
        <w:tabs>
          <w:tab w:val="left" w:pos="1440"/>
          <w:tab w:val="left" w:pos="3420"/>
          <w:tab w:val="left" w:pos="4500"/>
          <w:tab w:val="left" w:pos="8460"/>
        </w:tabs>
        <w:ind w:left="1440" w:hanging="1440"/>
        <w:rPr>
          <w:rFonts w:cs="Arial"/>
          <w:sz w:val="22"/>
          <w:szCs w:val="22"/>
        </w:rPr>
      </w:pPr>
      <w:r w:rsidRPr="00DB711F">
        <w:rPr>
          <w:rFonts w:cs="Arial"/>
          <w:sz w:val="22"/>
          <w:szCs w:val="22"/>
        </w:rPr>
        <w:t xml:space="preserve">Richard </w:t>
      </w:r>
      <w:proofErr w:type="spellStart"/>
      <w:r w:rsidRPr="00DB711F">
        <w:rPr>
          <w:rFonts w:cs="Arial"/>
          <w:sz w:val="22"/>
          <w:szCs w:val="22"/>
        </w:rPr>
        <w:t>Kirkup</w:t>
      </w:r>
      <w:proofErr w:type="spellEnd"/>
      <w:r w:rsidR="00314598" w:rsidRPr="00DB711F">
        <w:rPr>
          <w:rFonts w:cs="Arial"/>
          <w:sz w:val="22"/>
          <w:szCs w:val="22"/>
        </w:rPr>
        <w:t xml:space="preserve"> (RK)</w:t>
      </w:r>
      <w:r w:rsidR="00B74823" w:rsidRPr="00DB711F">
        <w:rPr>
          <w:rFonts w:cs="Arial"/>
          <w:sz w:val="22"/>
          <w:szCs w:val="22"/>
        </w:rPr>
        <w:tab/>
        <w:t>Manager, Checkpoint, The Children’s Society</w:t>
      </w:r>
    </w:p>
    <w:p w:rsidR="005F369A" w:rsidRPr="00DB711F" w:rsidRDefault="005F369A" w:rsidP="008314BF">
      <w:pPr>
        <w:tabs>
          <w:tab w:val="left" w:pos="1440"/>
          <w:tab w:val="left" w:pos="3420"/>
          <w:tab w:val="left" w:pos="4500"/>
          <w:tab w:val="left" w:pos="8460"/>
        </w:tabs>
        <w:ind w:left="1440" w:hanging="1440"/>
        <w:rPr>
          <w:rFonts w:cs="Arial"/>
          <w:sz w:val="22"/>
          <w:szCs w:val="22"/>
        </w:rPr>
      </w:pPr>
      <w:r w:rsidRPr="00DB711F">
        <w:rPr>
          <w:rFonts w:cs="Arial"/>
          <w:sz w:val="22"/>
          <w:szCs w:val="22"/>
        </w:rPr>
        <w:t xml:space="preserve">Keith </w:t>
      </w:r>
      <w:proofErr w:type="gramStart"/>
      <w:r w:rsidRPr="00DB711F">
        <w:rPr>
          <w:rFonts w:cs="Arial"/>
          <w:sz w:val="22"/>
          <w:szCs w:val="22"/>
        </w:rPr>
        <w:t>Perkins</w:t>
      </w:r>
      <w:r w:rsidR="00314598" w:rsidRPr="00DB711F">
        <w:rPr>
          <w:rFonts w:cs="Arial"/>
          <w:sz w:val="22"/>
          <w:szCs w:val="22"/>
        </w:rPr>
        <w:t>(</w:t>
      </w:r>
      <w:proofErr w:type="gramEnd"/>
      <w:r w:rsidR="00314598" w:rsidRPr="00DB711F">
        <w:rPr>
          <w:rFonts w:cs="Arial"/>
          <w:sz w:val="22"/>
          <w:szCs w:val="22"/>
        </w:rPr>
        <w:t>KP)</w:t>
      </w:r>
      <w:r w:rsidR="00B74823" w:rsidRPr="00DB711F">
        <w:rPr>
          <w:rFonts w:cs="Arial"/>
          <w:sz w:val="22"/>
          <w:szCs w:val="22"/>
        </w:rPr>
        <w:tab/>
        <w:t>Detective Superintendent, PPU, Devon &amp; Cornwall Police</w:t>
      </w:r>
    </w:p>
    <w:p w:rsidR="005F369A" w:rsidRPr="00DB711F" w:rsidRDefault="005F369A" w:rsidP="00B74823">
      <w:pPr>
        <w:tabs>
          <w:tab w:val="left" w:pos="3420"/>
          <w:tab w:val="left" w:pos="4500"/>
          <w:tab w:val="left" w:pos="8460"/>
        </w:tabs>
        <w:ind w:left="3402" w:hanging="3402"/>
        <w:rPr>
          <w:rFonts w:cs="Arial"/>
          <w:sz w:val="22"/>
          <w:szCs w:val="22"/>
        </w:rPr>
      </w:pPr>
      <w:r w:rsidRPr="00DB711F">
        <w:rPr>
          <w:rFonts w:cs="Arial"/>
          <w:sz w:val="22"/>
          <w:szCs w:val="22"/>
        </w:rPr>
        <w:t>Jo Robinson</w:t>
      </w:r>
      <w:r w:rsidR="00314598" w:rsidRPr="00DB711F">
        <w:rPr>
          <w:rFonts w:cs="Arial"/>
          <w:sz w:val="22"/>
          <w:szCs w:val="22"/>
        </w:rPr>
        <w:t xml:space="preserve"> (JR)</w:t>
      </w:r>
      <w:r w:rsidR="00B74823" w:rsidRPr="00DB711F">
        <w:rPr>
          <w:rFonts w:cs="Arial"/>
          <w:sz w:val="22"/>
          <w:szCs w:val="22"/>
        </w:rPr>
        <w:tab/>
        <w:t>Criminal Justice, Commissioning and Partnership Manager, Office of Police and Crime Commissioner.</w:t>
      </w:r>
    </w:p>
    <w:p w:rsidR="005F369A" w:rsidRPr="00DB711F" w:rsidRDefault="005F369A" w:rsidP="008314BF">
      <w:pPr>
        <w:tabs>
          <w:tab w:val="left" w:pos="1440"/>
          <w:tab w:val="left" w:pos="3420"/>
          <w:tab w:val="left" w:pos="4500"/>
          <w:tab w:val="left" w:pos="8460"/>
        </w:tabs>
        <w:ind w:left="1440" w:hanging="1440"/>
        <w:rPr>
          <w:rFonts w:cs="Arial"/>
          <w:sz w:val="22"/>
          <w:szCs w:val="22"/>
        </w:rPr>
      </w:pPr>
      <w:r w:rsidRPr="00DB711F">
        <w:rPr>
          <w:rFonts w:cs="Arial"/>
          <w:sz w:val="22"/>
          <w:szCs w:val="22"/>
        </w:rPr>
        <w:t>Karen Elliott</w:t>
      </w:r>
      <w:r w:rsidR="00314598" w:rsidRPr="00DB711F">
        <w:rPr>
          <w:rFonts w:cs="Arial"/>
          <w:sz w:val="22"/>
          <w:szCs w:val="22"/>
        </w:rPr>
        <w:t xml:space="preserve"> (KE)</w:t>
      </w:r>
      <w:r w:rsidR="00B74823" w:rsidRPr="00DB711F">
        <w:rPr>
          <w:rFonts w:cs="Arial"/>
          <w:sz w:val="22"/>
          <w:szCs w:val="22"/>
        </w:rPr>
        <w:tab/>
        <w:t xml:space="preserve">TSCB </w:t>
      </w:r>
      <w:r w:rsidR="004E52B8">
        <w:rPr>
          <w:rFonts w:cs="Arial"/>
          <w:sz w:val="22"/>
          <w:szCs w:val="22"/>
        </w:rPr>
        <w:t>Practice</w:t>
      </w:r>
      <w:r w:rsidR="00B74823" w:rsidRPr="00DB711F">
        <w:rPr>
          <w:rFonts w:cs="Arial"/>
          <w:sz w:val="22"/>
          <w:szCs w:val="22"/>
        </w:rPr>
        <w:t xml:space="preserve"> Manager</w:t>
      </w:r>
    </w:p>
    <w:p w:rsidR="005F369A" w:rsidRPr="00DB711F" w:rsidRDefault="005F369A" w:rsidP="008314BF">
      <w:pPr>
        <w:tabs>
          <w:tab w:val="left" w:pos="1440"/>
          <w:tab w:val="left" w:pos="3420"/>
          <w:tab w:val="left" w:pos="4500"/>
          <w:tab w:val="left" w:pos="8460"/>
        </w:tabs>
        <w:ind w:left="1440" w:hanging="1440"/>
        <w:rPr>
          <w:rFonts w:cs="Arial"/>
          <w:sz w:val="22"/>
          <w:szCs w:val="22"/>
        </w:rPr>
      </w:pPr>
      <w:r w:rsidRPr="00DB711F">
        <w:rPr>
          <w:rFonts w:cs="Arial"/>
          <w:sz w:val="22"/>
          <w:szCs w:val="22"/>
        </w:rPr>
        <w:t xml:space="preserve">Matt </w:t>
      </w:r>
      <w:proofErr w:type="spellStart"/>
      <w:r w:rsidRPr="00DB711F">
        <w:rPr>
          <w:rFonts w:cs="Arial"/>
          <w:sz w:val="22"/>
          <w:szCs w:val="22"/>
        </w:rPr>
        <w:t>Tookey</w:t>
      </w:r>
      <w:proofErr w:type="spellEnd"/>
      <w:r w:rsidR="00314598" w:rsidRPr="00DB711F">
        <w:rPr>
          <w:rFonts w:cs="Arial"/>
          <w:sz w:val="22"/>
          <w:szCs w:val="22"/>
        </w:rPr>
        <w:t xml:space="preserve"> (MT)</w:t>
      </w:r>
      <w:r w:rsidR="00B74823" w:rsidRPr="00DB711F">
        <w:rPr>
          <w:rFonts w:cs="Arial"/>
          <w:sz w:val="22"/>
          <w:szCs w:val="22"/>
        </w:rPr>
        <w:tab/>
      </w:r>
      <w:proofErr w:type="spellStart"/>
      <w:r w:rsidR="00B74823" w:rsidRPr="00DB711F">
        <w:rPr>
          <w:rFonts w:cs="Arial"/>
          <w:sz w:val="22"/>
          <w:szCs w:val="22"/>
        </w:rPr>
        <w:t>Headteacher</w:t>
      </w:r>
      <w:proofErr w:type="spellEnd"/>
      <w:r w:rsidR="00B74823" w:rsidRPr="00DB711F">
        <w:rPr>
          <w:rFonts w:cs="Arial"/>
          <w:sz w:val="22"/>
          <w:szCs w:val="22"/>
        </w:rPr>
        <w:t xml:space="preserve">, St Margaret </w:t>
      </w:r>
      <w:proofErr w:type="spellStart"/>
      <w:r w:rsidR="00B74823" w:rsidRPr="00DB711F">
        <w:rPr>
          <w:rFonts w:cs="Arial"/>
          <w:sz w:val="22"/>
          <w:szCs w:val="22"/>
        </w:rPr>
        <w:t>Clitherow</w:t>
      </w:r>
      <w:proofErr w:type="spellEnd"/>
      <w:r w:rsidR="00B74823" w:rsidRPr="00DB711F">
        <w:rPr>
          <w:rFonts w:cs="Arial"/>
          <w:sz w:val="22"/>
          <w:szCs w:val="22"/>
        </w:rPr>
        <w:t xml:space="preserve"> Primary School</w:t>
      </w:r>
    </w:p>
    <w:p w:rsidR="002F44D3" w:rsidRPr="00DB711F" w:rsidRDefault="002F44D3" w:rsidP="008314BF">
      <w:pPr>
        <w:tabs>
          <w:tab w:val="left" w:pos="1440"/>
          <w:tab w:val="left" w:pos="3420"/>
          <w:tab w:val="left" w:pos="4500"/>
          <w:tab w:val="left" w:pos="8460"/>
        </w:tabs>
        <w:ind w:left="1440" w:hanging="1440"/>
        <w:rPr>
          <w:rFonts w:cs="Arial"/>
          <w:sz w:val="22"/>
          <w:szCs w:val="22"/>
        </w:rPr>
      </w:pPr>
      <w:r w:rsidRPr="00DB711F">
        <w:rPr>
          <w:rFonts w:cs="Arial"/>
          <w:sz w:val="22"/>
          <w:szCs w:val="22"/>
        </w:rPr>
        <w:t>Liz Lawrence</w:t>
      </w:r>
      <w:r w:rsidR="00314598" w:rsidRPr="00DB711F">
        <w:rPr>
          <w:rFonts w:cs="Arial"/>
          <w:sz w:val="22"/>
          <w:szCs w:val="22"/>
        </w:rPr>
        <w:t xml:space="preserve"> (LL)</w:t>
      </w:r>
      <w:r w:rsidR="00B74823" w:rsidRPr="00DB711F">
        <w:rPr>
          <w:rFonts w:cs="Arial"/>
          <w:sz w:val="22"/>
          <w:szCs w:val="22"/>
        </w:rPr>
        <w:tab/>
        <w:t>Safeguarding Lead, South Devon College</w:t>
      </w:r>
    </w:p>
    <w:p w:rsidR="002F44D3" w:rsidRPr="00DB711F" w:rsidRDefault="002F44D3" w:rsidP="008314BF">
      <w:pPr>
        <w:tabs>
          <w:tab w:val="left" w:pos="1440"/>
          <w:tab w:val="left" w:pos="3420"/>
          <w:tab w:val="left" w:pos="4500"/>
          <w:tab w:val="left" w:pos="8460"/>
        </w:tabs>
        <w:ind w:left="1440" w:hanging="1440"/>
        <w:rPr>
          <w:rFonts w:cs="Arial"/>
          <w:sz w:val="22"/>
          <w:szCs w:val="22"/>
        </w:rPr>
      </w:pPr>
      <w:r w:rsidRPr="00DB711F">
        <w:rPr>
          <w:rFonts w:cs="Arial"/>
          <w:sz w:val="22"/>
          <w:szCs w:val="22"/>
        </w:rPr>
        <w:t>John James</w:t>
      </w:r>
      <w:r w:rsidR="00314598" w:rsidRPr="00DB711F">
        <w:rPr>
          <w:rFonts w:cs="Arial"/>
          <w:sz w:val="22"/>
          <w:szCs w:val="22"/>
        </w:rPr>
        <w:t xml:space="preserve"> (JJ)</w:t>
      </w:r>
      <w:r w:rsidR="00B74823" w:rsidRPr="00DB711F">
        <w:rPr>
          <w:rFonts w:cs="Arial"/>
          <w:sz w:val="22"/>
          <w:szCs w:val="22"/>
        </w:rPr>
        <w:tab/>
        <w:t>Probation Manager, National Probation Service</w:t>
      </w:r>
    </w:p>
    <w:p w:rsidR="005F369A" w:rsidRPr="00DB711F" w:rsidRDefault="005F369A" w:rsidP="008314BF">
      <w:pPr>
        <w:tabs>
          <w:tab w:val="left" w:pos="1440"/>
          <w:tab w:val="left" w:pos="3420"/>
          <w:tab w:val="left" w:pos="4500"/>
          <w:tab w:val="left" w:pos="8460"/>
        </w:tabs>
        <w:ind w:left="1440" w:hanging="1440"/>
        <w:rPr>
          <w:rFonts w:cs="Arial"/>
          <w:sz w:val="22"/>
          <w:szCs w:val="22"/>
        </w:rPr>
      </w:pPr>
      <w:proofErr w:type="spellStart"/>
      <w:r w:rsidRPr="00DB711F">
        <w:rPr>
          <w:rFonts w:cs="Arial"/>
          <w:sz w:val="22"/>
          <w:szCs w:val="22"/>
        </w:rPr>
        <w:t>Cath</w:t>
      </w:r>
      <w:proofErr w:type="spellEnd"/>
      <w:r w:rsidRPr="00DB711F">
        <w:rPr>
          <w:rFonts w:cs="Arial"/>
          <w:sz w:val="22"/>
          <w:szCs w:val="22"/>
        </w:rPr>
        <w:t xml:space="preserve"> Plewes</w:t>
      </w:r>
      <w:r w:rsidR="00314598" w:rsidRPr="00DB711F">
        <w:rPr>
          <w:rFonts w:cs="Arial"/>
          <w:sz w:val="22"/>
          <w:szCs w:val="22"/>
        </w:rPr>
        <w:t xml:space="preserve"> (CP)</w:t>
      </w:r>
      <w:r w:rsidR="00B74823" w:rsidRPr="00DB711F">
        <w:rPr>
          <w:rFonts w:cs="Arial"/>
          <w:sz w:val="22"/>
          <w:szCs w:val="22"/>
        </w:rPr>
        <w:tab/>
        <w:t>TSCB Coordinator</w:t>
      </w:r>
    </w:p>
    <w:p w:rsidR="005F369A" w:rsidRPr="00DB711F" w:rsidRDefault="005F369A" w:rsidP="008314BF">
      <w:pPr>
        <w:tabs>
          <w:tab w:val="left" w:pos="1440"/>
          <w:tab w:val="left" w:pos="3420"/>
          <w:tab w:val="left" w:pos="4500"/>
          <w:tab w:val="left" w:pos="8460"/>
        </w:tabs>
        <w:ind w:left="1440" w:hanging="1440"/>
        <w:rPr>
          <w:rFonts w:cs="Arial"/>
          <w:b/>
          <w:sz w:val="22"/>
          <w:szCs w:val="22"/>
        </w:rPr>
      </w:pPr>
    </w:p>
    <w:p w:rsidR="00E84DF6" w:rsidRPr="00DB711F" w:rsidRDefault="008314BF" w:rsidP="00AB129C">
      <w:pPr>
        <w:tabs>
          <w:tab w:val="left" w:pos="1440"/>
          <w:tab w:val="left" w:pos="3420"/>
          <w:tab w:val="left" w:pos="4500"/>
          <w:tab w:val="left" w:pos="8460"/>
        </w:tabs>
        <w:ind w:left="1440" w:hanging="1440"/>
        <w:rPr>
          <w:rFonts w:cs="Arial"/>
          <w:b/>
          <w:sz w:val="22"/>
          <w:szCs w:val="22"/>
        </w:rPr>
      </w:pPr>
      <w:r w:rsidRPr="00DB711F">
        <w:rPr>
          <w:rFonts w:cs="Arial"/>
          <w:b/>
          <w:sz w:val="22"/>
          <w:szCs w:val="22"/>
        </w:rPr>
        <w:t>Apologies:</w:t>
      </w:r>
      <w:r w:rsidRPr="00DB711F">
        <w:rPr>
          <w:rFonts w:cs="Arial"/>
          <w:b/>
          <w:sz w:val="22"/>
          <w:szCs w:val="22"/>
        </w:rPr>
        <w:tab/>
      </w:r>
    </w:p>
    <w:p w:rsidR="00AB129C" w:rsidRPr="00DB711F" w:rsidRDefault="00AB129C" w:rsidP="00AB129C">
      <w:pPr>
        <w:tabs>
          <w:tab w:val="left" w:pos="1440"/>
          <w:tab w:val="left" w:pos="3420"/>
          <w:tab w:val="left" w:pos="4500"/>
          <w:tab w:val="left" w:pos="8460"/>
        </w:tabs>
        <w:ind w:left="1440" w:hanging="1440"/>
        <w:rPr>
          <w:rFonts w:cs="Arial"/>
          <w:b/>
          <w:sz w:val="22"/>
          <w:szCs w:val="22"/>
        </w:rPr>
      </w:pPr>
    </w:p>
    <w:p w:rsidR="00314598" w:rsidRPr="00DB711F" w:rsidRDefault="00314598" w:rsidP="00AB129C">
      <w:pPr>
        <w:tabs>
          <w:tab w:val="left" w:pos="1440"/>
          <w:tab w:val="left" w:pos="3420"/>
          <w:tab w:val="left" w:pos="4500"/>
          <w:tab w:val="left" w:pos="8460"/>
        </w:tabs>
        <w:ind w:left="1440" w:hanging="1440"/>
        <w:rPr>
          <w:rFonts w:cs="Arial"/>
          <w:sz w:val="22"/>
          <w:szCs w:val="22"/>
        </w:rPr>
      </w:pPr>
      <w:r w:rsidRPr="00DB711F">
        <w:rPr>
          <w:rFonts w:cs="Arial"/>
          <w:sz w:val="22"/>
          <w:szCs w:val="22"/>
        </w:rPr>
        <w:t xml:space="preserve">Caroline </w:t>
      </w:r>
      <w:proofErr w:type="spellStart"/>
      <w:r w:rsidRPr="00DB711F">
        <w:rPr>
          <w:rFonts w:cs="Arial"/>
          <w:sz w:val="22"/>
          <w:szCs w:val="22"/>
        </w:rPr>
        <w:t>Dimond</w:t>
      </w:r>
      <w:proofErr w:type="spellEnd"/>
      <w:r w:rsidR="00B74823" w:rsidRPr="00DB711F">
        <w:rPr>
          <w:rFonts w:cs="Arial"/>
          <w:sz w:val="22"/>
          <w:szCs w:val="22"/>
        </w:rPr>
        <w:tab/>
        <w:t>Director of Public Health, Torbay Council</w:t>
      </w:r>
    </w:p>
    <w:p w:rsidR="00314598" w:rsidRPr="00DB711F" w:rsidRDefault="00314598" w:rsidP="00AB129C">
      <w:pPr>
        <w:tabs>
          <w:tab w:val="left" w:pos="1440"/>
          <w:tab w:val="left" w:pos="3420"/>
          <w:tab w:val="left" w:pos="4500"/>
          <w:tab w:val="left" w:pos="8460"/>
        </w:tabs>
        <w:ind w:left="1440" w:hanging="1440"/>
        <w:rPr>
          <w:rFonts w:cs="Arial"/>
          <w:sz w:val="22"/>
          <w:szCs w:val="22"/>
        </w:rPr>
      </w:pPr>
      <w:r w:rsidRPr="00DB711F">
        <w:rPr>
          <w:rFonts w:cs="Arial"/>
          <w:sz w:val="22"/>
          <w:szCs w:val="22"/>
        </w:rPr>
        <w:t xml:space="preserve">Jane </w:t>
      </w:r>
      <w:proofErr w:type="spellStart"/>
      <w:r w:rsidRPr="00DB711F">
        <w:rPr>
          <w:rFonts w:cs="Arial"/>
          <w:sz w:val="22"/>
          <w:szCs w:val="22"/>
        </w:rPr>
        <w:t>Viner</w:t>
      </w:r>
      <w:proofErr w:type="spellEnd"/>
      <w:r w:rsidR="00B74823" w:rsidRPr="00DB711F">
        <w:rPr>
          <w:rFonts w:cs="Arial"/>
          <w:sz w:val="22"/>
          <w:szCs w:val="22"/>
        </w:rPr>
        <w:tab/>
      </w:r>
      <w:r w:rsidR="00B74823" w:rsidRPr="00DB711F">
        <w:rPr>
          <w:rFonts w:cs="Arial"/>
          <w:sz w:val="22"/>
          <w:szCs w:val="22"/>
        </w:rPr>
        <w:tab/>
        <w:t>Chief Nurse, Torbay and South Devon NHS Foundation Trust</w:t>
      </w:r>
    </w:p>
    <w:p w:rsidR="00314598" w:rsidRPr="00DB711F" w:rsidRDefault="00314598" w:rsidP="00AB129C">
      <w:pPr>
        <w:tabs>
          <w:tab w:val="left" w:pos="1440"/>
          <w:tab w:val="left" w:pos="3420"/>
          <w:tab w:val="left" w:pos="4500"/>
          <w:tab w:val="left" w:pos="8460"/>
        </w:tabs>
        <w:ind w:left="1440" w:hanging="1440"/>
        <w:rPr>
          <w:rFonts w:cs="Arial"/>
          <w:sz w:val="22"/>
          <w:szCs w:val="22"/>
        </w:rPr>
      </w:pPr>
      <w:r w:rsidRPr="00DB711F">
        <w:rPr>
          <w:rFonts w:cs="Arial"/>
          <w:sz w:val="22"/>
          <w:szCs w:val="22"/>
        </w:rPr>
        <w:t xml:space="preserve">Mark </w:t>
      </w:r>
      <w:proofErr w:type="spellStart"/>
      <w:r w:rsidRPr="00DB711F">
        <w:rPr>
          <w:rFonts w:cs="Arial"/>
          <w:sz w:val="22"/>
          <w:szCs w:val="22"/>
        </w:rPr>
        <w:t>Benden</w:t>
      </w:r>
      <w:proofErr w:type="spellEnd"/>
      <w:r w:rsidR="00B74823" w:rsidRPr="00DB711F">
        <w:rPr>
          <w:rFonts w:cs="Arial"/>
          <w:sz w:val="22"/>
          <w:szCs w:val="22"/>
        </w:rPr>
        <w:tab/>
      </w:r>
      <w:r w:rsidR="00B74823" w:rsidRPr="00DB711F">
        <w:rPr>
          <w:rFonts w:cs="Arial"/>
          <w:sz w:val="22"/>
          <w:szCs w:val="22"/>
        </w:rPr>
        <w:tab/>
        <w:t>Assistant Chief Officer, National Probation Service</w:t>
      </w:r>
    </w:p>
    <w:p w:rsidR="00314598" w:rsidRPr="00DB711F" w:rsidRDefault="00314598" w:rsidP="00AB129C">
      <w:pPr>
        <w:tabs>
          <w:tab w:val="left" w:pos="1440"/>
          <w:tab w:val="left" w:pos="3420"/>
          <w:tab w:val="left" w:pos="4500"/>
          <w:tab w:val="left" w:pos="8460"/>
        </w:tabs>
        <w:ind w:left="1440" w:hanging="1440"/>
        <w:rPr>
          <w:rFonts w:cs="Arial"/>
          <w:sz w:val="22"/>
          <w:szCs w:val="22"/>
        </w:rPr>
      </w:pPr>
      <w:r w:rsidRPr="00DB711F">
        <w:rPr>
          <w:rFonts w:cs="Arial"/>
          <w:sz w:val="22"/>
          <w:szCs w:val="22"/>
        </w:rPr>
        <w:t>Anne Proctor</w:t>
      </w:r>
      <w:r w:rsidR="00B74823" w:rsidRPr="00DB711F">
        <w:rPr>
          <w:rFonts w:cs="Arial"/>
          <w:sz w:val="22"/>
          <w:szCs w:val="22"/>
        </w:rPr>
        <w:tab/>
      </w:r>
      <w:r w:rsidR="00B74823" w:rsidRPr="00DB711F">
        <w:rPr>
          <w:rFonts w:cs="Arial"/>
          <w:sz w:val="22"/>
          <w:szCs w:val="22"/>
        </w:rPr>
        <w:tab/>
        <w:t xml:space="preserve">Assistant Chief Officer, </w:t>
      </w:r>
      <w:r w:rsidR="00E411B1" w:rsidRPr="00DB711F">
        <w:rPr>
          <w:rFonts w:cs="Arial"/>
          <w:sz w:val="22"/>
          <w:szCs w:val="22"/>
        </w:rPr>
        <w:t>Dorset, Devon &amp; Cornwall CRC</w:t>
      </w:r>
    </w:p>
    <w:p w:rsidR="00314598" w:rsidRPr="00DB711F" w:rsidRDefault="00314598" w:rsidP="00AB129C">
      <w:pPr>
        <w:tabs>
          <w:tab w:val="left" w:pos="1440"/>
          <w:tab w:val="left" w:pos="3420"/>
          <w:tab w:val="left" w:pos="4500"/>
          <w:tab w:val="left" w:pos="8460"/>
        </w:tabs>
        <w:ind w:left="1440" w:hanging="1440"/>
        <w:rPr>
          <w:rFonts w:cs="Arial"/>
          <w:sz w:val="22"/>
          <w:szCs w:val="22"/>
        </w:rPr>
      </w:pPr>
      <w:r w:rsidRPr="00DB711F">
        <w:rPr>
          <w:rFonts w:cs="Arial"/>
          <w:sz w:val="22"/>
          <w:szCs w:val="22"/>
        </w:rPr>
        <w:t xml:space="preserve">Karen </w:t>
      </w:r>
      <w:proofErr w:type="spellStart"/>
      <w:r w:rsidRPr="00DB711F">
        <w:rPr>
          <w:rFonts w:cs="Arial"/>
          <w:sz w:val="22"/>
          <w:szCs w:val="22"/>
        </w:rPr>
        <w:t>Grimshaw</w:t>
      </w:r>
      <w:proofErr w:type="spellEnd"/>
      <w:r w:rsidR="00E411B1" w:rsidRPr="00DB711F">
        <w:rPr>
          <w:rFonts w:cs="Arial"/>
          <w:sz w:val="22"/>
          <w:szCs w:val="22"/>
        </w:rPr>
        <w:tab/>
        <w:t>Director of Wellbeing and Family Services, SD&amp;T CCG</w:t>
      </w:r>
    </w:p>
    <w:p w:rsidR="00B74823" w:rsidRPr="00DB711F" w:rsidRDefault="00B74823" w:rsidP="00AB129C">
      <w:pPr>
        <w:tabs>
          <w:tab w:val="left" w:pos="1440"/>
          <w:tab w:val="left" w:pos="3420"/>
          <w:tab w:val="left" w:pos="4500"/>
          <w:tab w:val="left" w:pos="8460"/>
        </w:tabs>
        <w:ind w:left="1440" w:hanging="1440"/>
        <w:rPr>
          <w:rFonts w:cs="Arial"/>
          <w:sz w:val="22"/>
          <w:szCs w:val="22"/>
        </w:rPr>
      </w:pPr>
      <w:r w:rsidRPr="00DB711F">
        <w:rPr>
          <w:rFonts w:cs="Arial"/>
          <w:sz w:val="22"/>
          <w:szCs w:val="22"/>
        </w:rPr>
        <w:t>T</w:t>
      </w:r>
      <w:r w:rsidR="00E411B1" w:rsidRPr="00DB711F">
        <w:rPr>
          <w:rFonts w:cs="Arial"/>
          <w:sz w:val="22"/>
          <w:szCs w:val="22"/>
        </w:rPr>
        <w:t>homas</w:t>
      </w:r>
      <w:r w:rsidRPr="00DB711F">
        <w:rPr>
          <w:rFonts w:cs="Arial"/>
          <w:sz w:val="22"/>
          <w:szCs w:val="22"/>
        </w:rPr>
        <w:t xml:space="preserve"> McCulloch</w:t>
      </w:r>
      <w:r w:rsidR="00E411B1" w:rsidRPr="00DB711F">
        <w:rPr>
          <w:rFonts w:cs="Arial"/>
          <w:sz w:val="22"/>
          <w:szCs w:val="22"/>
        </w:rPr>
        <w:tab/>
        <w:t>Regional Manager, Action for Children</w:t>
      </w:r>
      <w:r w:rsidR="00E411B1" w:rsidRPr="00DB711F">
        <w:rPr>
          <w:rFonts w:cs="Arial"/>
          <w:sz w:val="22"/>
          <w:szCs w:val="22"/>
        </w:rPr>
        <w:tab/>
      </w:r>
    </w:p>
    <w:p w:rsidR="00B74823" w:rsidRPr="00DB711F" w:rsidRDefault="00B74823" w:rsidP="00AB129C">
      <w:pPr>
        <w:tabs>
          <w:tab w:val="left" w:pos="1440"/>
          <w:tab w:val="left" w:pos="3420"/>
          <w:tab w:val="left" w:pos="4500"/>
          <w:tab w:val="left" w:pos="8460"/>
        </w:tabs>
        <w:ind w:left="1440" w:hanging="1440"/>
        <w:rPr>
          <w:rFonts w:cs="Arial"/>
          <w:sz w:val="22"/>
          <w:szCs w:val="22"/>
        </w:rPr>
      </w:pPr>
      <w:r w:rsidRPr="00DB711F">
        <w:rPr>
          <w:rFonts w:cs="Arial"/>
          <w:sz w:val="22"/>
          <w:szCs w:val="22"/>
        </w:rPr>
        <w:t>Mandy Davies</w:t>
      </w:r>
      <w:r w:rsidR="00E411B1" w:rsidRPr="00DB711F">
        <w:rPr>
          <w:rFonts w:cs="Arial"/>
          <w:sz w:val="22"/>
          <w:szCs w:val="22"/>
        </w:rPr>
        <w:tab/>
      </w:r>
      <w:r w:rsidR="00DB711F">
        <w:rPr>
          <w:rFonts w:cs="Arial"/>
          <w:sz w:val="22"/>
          <w:szCs w:val="22"/>
        </w:rPr>
        <w:tab/>
      </w:r>
      <w:r w:rsidR="00E411B1" w:rsidRPr="00DB711F">
        <w:rPr>
          <w:rFonts w:cs="Arial"/>
          <w:sz w:val="22"/>
          <w:szCs w:val="22"/>
        </w:rPr>
        <w:t>Devon and Somerset Fire and Rescue Service</w:t>
      </w:r>
    </w:p>
    <w:p w:rsidR="00B74823" w:rsidRPr="00DB711F" w:rsidRDefault="00B74823" w:rsidP="00AB129C">
      <w:pPr>
        <w:tabs>
          <w:tab w:val="left" w:pos="1440"/>
          <w:tab w:val="left" w:pos="3420"/>
          <w:tab w:val="left" w:pos="4500"/>
          <w:tab w:val="left" w:pos="8460"/>
        </w:tabs>
        <w:ind w:left="1440" w:hanging="1440"/>
        <w:rPr>
          <w:rFonts w:cs="Arial"/>
          <w:sz w:val="22"/>
          <w:szCs w:val="22"/>
        </w:rPr>
      </w:pPr>
      <w:r w:rsidRPr="00DB711F">
        <w:rPr>
          <w:rFonts w:cs="Arial"/>
          <w:sz w:val="22"/>
          <w:szCs w:val="22"/>
        </w:rPr>
        <w:t>Jacqui Jensen</w:t>
      </w:r>
      <w:r w:rsidR="00DB711F">
        <w:rPr>
          <w:rFonts w:cs="Arial"/>
          <w:sz w:val="22"/>
          <w:szCs w:val="22"/>
        </w:rPr>
        <w:tab/>
      </w:r>
      <w:r w:rsidR="00E411B1" w:rsidRPr="00DB711F">
        <w:rPr>
          <w:rFonts w:cs="Arial"/>
          <w:sz w:val="22"/>
          <w:szCs w:val="22"/>
        </w:rPr>
        <w:tab/>
        <w:t>Assistant Director, Children’s Services, Torbay Council</w:t>
      </w:r>
    </w:p>
    <w:p w:rsidR="00B74823" w:rsidRPr="00DB711F" w:rsidRDefault="00B74823" w:rsidP="00AB129C">
      <w:pPr>
        <w:tabs>
          <w:tab w:val="left" w:pos="1440"/>
          <w:tab w:val="left" w:pos="3420"/>
          <w:tab w:val="left" w:pos="4500"/>
          <w:tab w:val="left" w:pos="8460"/>
        </w:tabs>
        <w:ind w:left="1440" w:hanging="1440"/>
        <w:rPr>
          <w:rFonts w:cs="Arial"/>
          <w:sz w:val="22"/>
          <w:szCs w:val="22"/>
        </w:rPr>
      </w:pPr>
      <w:r w:rsidRPr="00DB711F">
        <w:rPr>
          <w:rFonts w:cs="Arial"/>
          <w:sz w:val="22"/>
          <w:szCs w:val="22"/>
        </w:rPr>
        <w:t>Maria Harding</w:t>
      </w:r>
      <w:r w:rsidR="00E411B1" w:rsidRPr="00DB711F">
        <w:rPr>
          <w:rFonts w:cs="Arial"/>
          <w:sz w:val="22"/>
          <w:szCs w:val="22"/>
        </w:rPr>
        <w:tab/>
      </w:r>
      <w:r w:rsidR="00DB711F">
        <w:rPr>
          <w:rFonts w:cs="Arial"/>
          <w:sz w:val="22"/>
          <w:szCs w:val="22"/>
        </w:rPr>
        <w:tab/>
      </w:r>
      <w:r w:rsidR="00E411B1" w:rsidRPr="00DB711F">
        <w:rPr>
          <w:rFonts w:cs="Arial"/>
          <w:sz w:val="22"/>
          <w:szCs w:val="22"/>
        </w:rPr>
        <w:t>Lay Member</w:t>
      </w:r>
    </w:p>
    <w:p w:rsidR="00314598" w:rsidRDefault="00314598" w:rsidP="00AB129C">
      <w:pPr>
        <w:tabs>
          <w:tab w:val="left" w:pos="1440"/>
          <w:tab w:val="left" w:pos="3420"/>
          <w:tab w:val="left" w:pos="4500"/>
          <w:tab w:val="left" w:pos="8460"/>
        </w:tabs>
        <w:ind w:left="1440" w:hanging="1440"/>
        <w:rPr>
          <w:rFonts w:cs="Arial"/>
          <w:b/>
        </w:rPr>
      </w:pPr>
    </w:p>
    <w:p w:rsidR="003F5CF2" w:rsidRDefault="003F5CF2">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0"/>
      </w:tblGrid>
      <w:tr w:rsidR="00824A22" w:rsidRPr="00A76B11" w:rsidTr="00A76B11">
        <w:trPr>
          <w:trHeight w:val="443"/>
        </w:trPr>
        <w:tc>
          <w:tcPr>
            <w:tcW w:w="10420" w:type="dxa"/>
            <w:vAlign w:val="center"/>
          </w:tcPr>
          <w:p w:rsidR="00824A22" w:rsidRPr="00A76B11" w:rsidRDefault="00D57B7F" w:rsidP="00505A71">
            <w:pPr>
              <w:rPr>
                <w:rFonts w:cs="Arial"/>
                <w:b/>
                <w:sz w:val="22"/>
                <w:szCs w:val="22"/>
              </w:rPr>
            </w:pPr>
            <w:r w:rsidRPr="00A76B11">
              <w:rPr>
                <w:rFonts w:cs="Arial"/>
                <w:b/>
                <w:sz w:val="22"/>
                <w:szCs w:val="22"/>
              </w:rPr>
              <w:t xml:space="preserve">Agenda Item </w:t>
            </w:r>
            <w:r w:rsidR="00824A22" w:rsidRPr="00A76B11">
              <w:rPr>
                <w:rFonts w:cs="Arial"/>
                <w:b/>
                <w:sz w:val="22"/>
                <w:szCs w:val="22"/>
              </w:rPr>
              <w:t xml:space="preserve">1 </w:t>
            </w:r>
            <w:r w:rsidR="0047255E">
              <w:rPr>
                <w:rFonts w:cs="Arial"/>
                <w:b/>
                <w:sz w:val="22"/>
                <w:szCs w:val="22"/>
              </w:rPr>
              <w:t xml:space="preserve">– Minutes of </w:t>
            </w:r>
            <w:r w:rsidR="00B26FB7">
              <w:rPr>
                <w:rFonts w:cs="Arial"/>
                <w:b/>
                <w:sz w:val="22"/>
                <w:szCs w:val="22"/>
              </w:rPr>
              <w:t>previous meeting, actions arising</w:t>
            </w:r>
          </w:p>
        </w:tc>
      </w:tr>
    </w:tbl>
    <w:p w:rsidR="00824A22" w:rsidRDefault="00824A22" w:rsidP="00824A22">
      <w:pPr>
        <w:rPr>
          <w:rFonts w:cs="Arial"/>
          <w:sz w:val="22"/>
          <w:szCs w:val="22"/>
        </w:rPr>
      </w:pPr>
    </w:p>
    <w:p w:rsidR="005F369A" w:rsidRPr="00E411B1" w:rsidRDefault="00E411B1" w:rsidP="00E411B1">
      <w:pPr>
        <w:ind w:left="720" w:hanging="720"/>
        <w:rPr>
          <w:rFonts w:cs="Arial"/>
          <w:sz w:val="22"/>
          <w:szCs w:val="22"/>
        </w:rPr>
      </w:pPr>
      <w:r>
        <w:rPr>
          <w:rFonts w:cs="Arial"/>
          <w:sz w:val="22"/>
          <w:szCs w:val="22"/>
        </w:rPr>
        <w:t xml:space="preserve">1.1 </w:t>
      </w:r>
      <w:r>
        <w:rPr>
          <w:rFonts w:cs="Arial"/>
          <w:sz w:val="22"/>
          <w:szCs w:val="22"/>
        </w:rPr>
        <w:tab/>
      </w:r>
      <w:r w:rsidR="005F369A" w:rsidRPr="00E411B1">
        <w:rPr>
          <w:rFonts w:cs="Arial"/>
          <w:sz w:val="22"/>
          <w:szCs w:val="22"/>
        </w:rPr>
        <w:t xml:space="preserve">Minutes </w:t>
      </w:r>
      <w:r w:rsidRPr="00E411B1">
        <w:rPr>
          <w:rFonts w:cs="Arial"/>
          <w:sz w:val="22"/>
          <w:szCs w:val="22"/>
        </w:rPr>
        <w:t xml:space="preserve">of the previous meeting were </w:t>
      </w:r>
      <w:r w:rsidR="005F369A" w:rsidRPr="00E411B1">
        <w:rPr>
          <w:rFonts w:cs="Arial"/>
          <w:sz w:val="22"/>
          <w:szCs w:val="22"/>
        </w:rPr>
        <w:t>agreed as an accurate</w:t>
      </w:r>
      <w:r w:rsidRPr="00E411B1">
        <w:rPr>
          <w:rFonts w:cs="Arial"/>
          <w:sz w:val="22"/>
          <w:szCs w:val="22"/>
        </w:rPr>
        <w:t xml:space="preserve"> record of the discussions that took place.</w:t>
      </w:r>
    </w:p>
    <w:p w:rsidR="00E411B1" w:rsidRDefault="00E411B1" w:rsidP="00E411B1">
      <w:pPr>
        <w:rPr>
          <w:rFonts w:cs="Arial"/>
          <w:sz w:val="22"/>
          <w:szCs w:val="22"/>
        </w:rPr>
      </w:pPr>
    </w:p>
    <w:p w:rsidR="00E411B1" w:rsidRDefault="00E411B1" w:rsidP="00E411B1">
      <w:pPr>
        <w:rPr>
          <w:rFonts w:cs="Arial"/>
          <w:sz w:val="22"/>
          <w:szCs w:val="22"/>
        </w:rPr>
      </w:pPr>
      <w:r>
        <w:rPr>
          <w:rFonts w:cs="Arial"/>
          <w:sz w:val="22"/>
          <w:szCs w:val="22"/>
        </w:rPr>
        <w:t>1.2</w:t>
      </w:r>
      <w:r>
        <w:rPr>
          <w:rFonts w:cs="Arial"/>
          <w:sz w:val="22"/>
          <w:szCs w:val="22"/>
        </w:rPr>
        <w:tab/>
        <w:t>The actions of the previous meeting were reviewed as follows:</w:t>
      </w:r>
    </w:p>
    <w:p w:rsidR="00E411B1" w:rsidRDefault="00E411B1" w:rsidP="00E411B1">
      <w:pPr>
        <w:rPr>
          <w:rFonts w:cs="Arial"/>
          <w:sz w:val="22"/>
          <w:szCs w:val="22"/>
        </w:rPr>
      </w:pPr>
    </w:p>
    <w:p w:rsidR="00E411B1" w:rsidRDefault="00E411B1" w:rsidP="00E411B1">
      <w:pPr>
        <w:rPr>
          <w:rFonts w:cs="Arial"/>
          <w:sz w:val="22"/>
          <w:szCs w:val="22"/>
        </w:rPr>
      </w:pPr>
      <w:r>
        <w:rPr>
          <w:rFonts w:cs="Arial"/>
          <w:sz w:val="22"/>
          <w:szCs w:val="22"/>
        </w:rPr>
        <w:t>1.3</w:t>
      </w:r>
      <w:r>
        <w:rPr>
          <w:rFonts w:cs="Arial"/>
          <w:sz w:val="22"/>
          <w:szCs w:val="22"/>
        </w:rPr>
        <w:tab/>
      </w:r>
      <w:r>
        <w:rPr>
          <w:rFonts w:cs="Arial"/>
          <w:b/>
          <w:sz w:val="22"/>
          <w:szCs w:val="22"/>
        </w:rPr>
        <w:t xml:space="preserve">08-06-2016 1.8 </w:t>
      </w:r>
      <w:r>
        <w:rPr>
          <w:rFonts w:cs="Arial"/>
          <w:sz w:val="22"/>
          <w:szCs w:val="22"/>
        </w:rPr>
        <w:t xml:space="preserve">Nanette </w:t>
      </w:r>
      <w:proofErr w:type="spellStart"/>
      <w:r>
        <w:rPr>
          <w:rFonts w:cs="Arial"/>
          <w:sz w:val="22"/>
          <w:szCs w:val="22"/>
        </w:rPr>
        <w:t>Tribble</w:t>
      </w:r>
      <w:proofErr w:type="spellEnd"/>
      <w:r>
        <w:rPr>
          <w:rFonts w:cs="Arial"/>
          <w:sz w:val="22"/>
          <w:szCs w:val="22"/>
        </w:rPr>
        <w:t xml:space="preserve"> attended the Delivery Group and gave a presentation.</w:t>
      </w:r>
    </w:p>
    <w:p w:rsidR="00E411B1" w:rsidRDefault="00E411B1" w:rsidP="00E411B1">
      <w:pPr>
        <w:rPr>
          <w:rFonts w:cs="Arial"/>
          <w:sz w:val="22"/>
          <w:szCs w:val="22"/>
        </w:rPr>
      </w:pPr>
    </w:p>
    <w:p w:rsidR="00E411B1" w:rsidRDefault="00E411B1" w:rsidP="00E411B1">
      <w:pPr>
        <w:ind w:left="720" w:hanging="720"/>
        <w:rPr>
          <w:rFonts w:cs="Arial"/>
          <w:sz w:val="22"/>
          <w:szCs w:val="22"/>
        </w:rPr>
      </w:pPr>
    </w:p>
    <w:p w:rsidR="00E411B1" w:rsidRDefault="004E52B8" w:rsidP="00E411B1">
      <w:pPr>
        <w:ind w:left="720" w:hanging="720"/>
        <w:rPr>
          <w:rFonts w:cs="Arial"/>
          <w:sz w:val="22"/>
          <w:szCs w:val="22"/>
        </w:rPr>
      </w:pPr>
      <w:r>
        <w:rPr>
          <w:rFonts w:cs="Arial"/>
          <w:sz w:val="22"/>
          <w:szCs w:val="22"/>
        </w:rPr>
        <w:lastRenderedPageBreak/>
        <w:t>1.4</w:t>
      </w:r>
      <w:r w:rsidR="00E411B1">
        <w:rPr>
          <w:rFonts w:cs="Arial"/>
          <w:sz w:val="22"/>
          <w:szCs w:val="22"/>
        </w:rPr>
        <w:tab/>
      </w:r>
      <w:r>
        <w:rPr>
          <w:rFonts w:cs="Arial"/>
          <w:b/>
          <w:sz w:val="22"/>
          <w:szCs w:val="22"/>
        </w:rPr>
        <w:t>23-03-2016 1.13</w:t>
      </w:r>
      <w:r w:rsidR="00E411B1">
        <w:rPr>
          <w:rFonts w:cs="Arial"/>
          <w:b/>
          <w:sz w:val="22"/>
          <w:szCs w:val="22"/>
        </w:rPr>
        <w:t xml:space="preserve"> </w:t>
      </w:r>
      <w:proofErr w:type="gramStart"/>
      <w:r w:rsidR="002E4A4D">
        <w:rPr>
          <w:rFonts w:cs="Arial"/>
          <w:sz w:val="22"/>
          <w:szCs w:val="22"/>
        </w:rPr>
        <w:t>The</w:t>
      </w:r>
      <w:proofErr w:type="gramEnd"/>
      <w:r w:rsidR="002E4A4D">
        <w:rPr>
          <w:rFonts w:cs="Arial"/>
          <w:sz w:val="22"/>
          <w:szCs w:val="22"/>
        </w:rPr>
        <w:t xml:space="preserve"> rapid response service is directly funded by the CCG and not through the CDOP contract. CH advised that the local contractor for this is withdrawing from the service as of 1</w:t>
      </w:r>
      <w:r w:rsidR="002E4A4D" w:rsidRPr="002E4A4D">
        <w:rPr>
          <w:rFonts w:cs="Arial"/>
          <w:sz w:val="22"/>
          <w:szCs w:val="22"/>
          <w:vertAlign w:val="superscript"/>
        </w:rPr>
        <w:t>st</w:t>
      </w:r>
      <w:r w:rsidR="002E4A4D">
        <w:rPr>
          <w:rFonts w:cs="Arial"/>
          <w:sz w:val="22"/>
          <w:szCs w:val="22"/>
        </w:rPr>
        <w:t xml:space="preserve"> April 2017. CH confirmed that she is in contact with the commissioner from the NEW Devon CCG. CH confirmed that she would highlight any issues to the TSCB should any occur.</w:t>
      </w:r>
    </w:p>
    <w:p w:rsidR="002E4A4D" w:rsidRDefault="002E4A4D" w:rsidP="00E411B1">
      <w:pPr>
        <w:ind w:left="720" w:hanging="720"/>
        <w:rPr>
          <w:rFonts w:cs="Arial"/>
          <w:sz w:val="22"/>
          <w:szCs w:val="22"/>
        </w:rPr>
      </w:pPr>
    </w:p>
    <w:p w:rsidR="002E4A4D" w:rsidRDefault="004E52B8" w:rsidP="00E411B1">
      <w:pPr>
        <w:ind w:left="720" w:hanging="720"/>
        <w:rPr>
          <w:rFonts w:cs="Arial"/>
          <w:sz w:val="22"/>
          <w:szCs w:val="22"/>
        </w:rPr>
      </w:pPr>
      <w:r>
        <w:rPr>
          <w:rFonts w:cs="Arial"/>
          <w:sz w:val="22"/>
          <w:szCs w:val="22"/>
        </w:rPr>
        <w:t>1.5</w:t>
      </w:r>
      <w:r w:rsidR="002E4A4D">
        <w:rPr>
          <w:rFonts w:cs="Arial"/>
          <w:sz w:val="22"/>
          <w:szCs w:val="22"/>
        </w:rPr>
        <w:tab/>
      </w:r>
      <w:r w:rsidR="002E4A4D">
        <w:rPr>
          <w:rFonts w:cs="Arial"/>
          <w:b/>
          <w:sz w:val="22"/>
          <w:szCs w:val="22"/>
        </w:rPr>
        <w:t xml:space="preserve">08-06-2016 1.11 </w:t>
      </w:r>
      <w:r w:rsidR="002E4A4D">
        <w:rPr>
          <w:rFonts w:cs="Arial"/>
          <w:sz w:val="22"/>
          <w:szCs w:val="22"/>
        </w:rPr>
        <w:t xml:space="preserve">IA advised that he has met with Nanette </w:t>
      </w:r>
      <w:proofErr w:type="spellStart"/>
      <w:r w:rsidR="002E4A4D">
        <w:rPr>
          <w:rFonts w:cs="Arial"/>
          <w:sz w:val="22"/>
          <w:szCs w:val="22"/>
        </w:rPr>
        <w:t>Tribble</w:t>
      </w:r>
      <w:proofErr w:type="spellEnd"/>
      <w:r w:rsidR="002E4A4D">
        <w:rPr>
          <w:rFonts w:cs="Arial"/>
          <w:sz w:val="22"/>
          <w:szCs w:val="22"/>
        </w:rPr>
        <w:t xml:space="preserve"> and has a meeting arranged with Dave Parsons, Lead for domestic abuse for the Community Safety Partnership. </w:t>
      </w:r>
      <w:r>
        <w:rPr>
          <w:rFonts w:cs="Arial"/>
          <w:sz w:val="22"/>
          <w:szCs w:val="22"/>
        </w:rPr>
        <w:t>IA advised that he would highlight</w:t>
      </w:r>
      <w:r w:rsidR="002E4A4D">
        <w:rPr>
          <w:rFonts w:cs="Arial"/>
          <w:sz w:val="22"/>
          <w:szCs w:val="22"/>
        </w:rPr>
        <w:t xml:space="preserve"> the lack of a children’s perspective within the current strategy. </w:t>
      </w:r>
      <w:proofErr w:type="spellStart"/>
      <w:r w:rsidR="002E4A4D">
        <w:rPr>
          <w:rFonts w:cs="Arial"/>
          <w:sz w:val="22"/>
          <w:szCs w:val="22"/>
        </w:rPr>
        <w:t>JPt</w:t>
      </w:r>
      <w:proofErr w:type="spellEnd"/>
      <w:r w:rsidR="002E4A4D">
        <w:rPr>
          <w:rFonts w:cs="Arial"/>
          <w:sz w:val="22"/>
          <w:szCs w:val="22"/>
        </w:rPr>
        <w:t xml:space="preserve"> stated that he did not feel that the Domestic Abuse Strategy was effective</w:t>
      </w:r>
      <w:r>
        <w:rPr>
          <w:rFonts w:cs="Arial"/>
          <w:sz w:val="22"/>
          <w:szCs w:val="22"/>
        </w:rPr>
        <w:t xml:space="preserve">. </w:t>
      </w:r>
      <w:proofErr w:type="spellStart"/>
      <w:r>
        <w:rPr>
          <w:rFonts w:cs="Arial"/>
          <w:sz w:val="22"/>
          <w:szCs w:val="22"/>
        </w:rPr>
        <w:t>JPt</w:t>
      </w:r>
      <w:proofErr w:type="spellEnd"/>
      <w:r>
        <w:rPr>
          <w:rFonts w:cs="Arial"/>
          <w:sz w:val="22"/>
          <w:szCs w:val="22"/>
        </w:rPr>
        <w:t xml:space="preserve"> asked what</w:t>
      </w:r>
      <w:r w:rsidR="002E4A4D">
        <w:rPr>
          <w:rFonts w:cs="Arial"/>
          <w:sz w:val="22"/>
          <w:szCs w:val="22"/>
        </w:rPr>
        <w:t xml:space="preserve"> the timescale is for a revision. JR advised that the current </w:t>
      </w:r>
      <w:r>
        <w:rPr>
          <w:rFonts w:cs="Arial"/>
          <w:sz w:val="22"/>
          <w:szCs w:val="22"/>
        </w:rPr>
        <w:t xml:space="preserve">provider (Sanctuary Housing) </w:t>
      </w:r>
      <w:r w:rsidR="002E4A4D">
        <w:rPr>
          <w:rFonts w:cs="Arial"/>
          <w:sz w:val="22"/>
          <w:szCs w:val="22"/>
        </w:rPr>
        <w:t xml:space="preserve">contract ends in 2017 and therefore there is a sense of urgency. </w:t>
      </w:r>
    </w:p>
    <w:p w:rsidR="00FD75DA" w:rsidRDefault="00FD75DA" w:rsidP="00E411B1">
      <w:pPr>
        <w:ind w:left="720" w:hanging="720"/>
        <w:rPr>
          <w:rFonts w:cs="Arial"/>
          <w:sz w:val="22"/>
          <w:szCs w:val="22"/>
        </w:rPr>
      </w:pPr>
    </w:p>
    <w:p w:rsidR="00FD75DA" w:rsidRPr="002E4A4D" w:rsidRDefault="004E52B8" w:rsidP="00E411B1">
      <w:pPr>
        <w:ind w:left="720" w:hanging="720"/>
        <w:rPr>
          <w:rFonts w:cs="Arial"/>
          <w:sz w:val="22"/>
          <w:szCs w:val="22"/>
        </w:rPr>
      </w:pPr>
      <w:r>
        <w:rPr>
          <w:rFonts w:cs="Arial"/>
          <w:sz w:val="22"/>
          <w:szCs w:val="22"/>
        </w:rPr>
        <w:t>1.6</w:t>
      </w:r>
      <w:r w:rsidR="00FD75DA">
        <w:rPr>
          <w:rFonts w:cs="Arial"/>
          <w:sz w:val="22"/>
          <w:szCs w:val="22"/>
        </w:rPr>
        <w:tab/>
        <w:t xml:space="preserve">AD stated that he </w:t>
      </w:r>
      <w:r>
        <w:rPr>
          <w:rFonts w:cs="Arial"/>
          <w:sz w:val="22"/>
          <w:szCs w:val="22"/>
        </w:rPr>
        <w:t>would</w:t>
      </w:r>
      <w:r w:rsidR="00FD75DA">
        <w:rPr>
          <w:rFonts w:cs="Arial"/>
          <w:sz w:val="22"/>
          <w:szCs w:val="22"/>
        </w:rPr>
        <w:t xml:space="preserve"> discuss with Caroline </w:t>
      </w:r>
      <w:proofErr w:type="spellStart"/>
      <w:r w:rsidR="00FD75DA">
        <w:rPr>
          <w:rFonts w:cs="Arial"/>
          <w:sz w:val="22"/>
          <w:szCs w:val="22"/>
        </w:rPr>
        <w:t>Dimond</w:t>
      </w:r>
      <w:proofErr w:type="spellEnd"/>
      <w:r w:rsidR="00FD75DA">
        <w:rPr>
          <w:rFonts w:cs="Arial"/>
          <w:sz w:val="22"/>
          <w:szCs w:val="22"/>
        </w:rPr>
        <w:t xml:space="preserve">, what work has been done in respect to the Domestic Abuse Strategy, along with the getting a sense of where Torbay is from a Children’s Services point of view. He would circulate his findings to </w:t>
      </w:r>
      <w:r>
        <w:rPr>
          <w:rFonts w:cs="Arial"/>
          <w:sz w:val="22"/>
          <w:szCs w:val="22"/>
        </w:rPr>
        <w:t>B</w:t>
      </w:r>
      <w:r w:rsidR="00FD75DA">
        <w:rPr>
          <w:rFonts w:cs="Arial"/>
          <w:sz w:val="22"/>
          <w:szCs w:val="22"/>
        </w:rPr>
        <w:t xml:space="preserve">oard members ahead of the next meeting. </w:t>
      </w:r>
    </w:p>
    <w:p w:rsidR="00E411B1" w:rsidRPr="00E411B1" w:rsidRDefault="00E411B1" w:rsidP="00E411B1">
      <w:pPr>
        <w:rPr>
          <w:rFonts w:cs="Arial"/>
          <w:sz w:val="22"/>
          <w:szCs w:val="22"/>
        </w:rPr>
      </w:pPr>
      <w:r>
        <w:rPr>
          <w:rFonts w:cs="Arial"/>
          <w:sz w:val="22"/>
          <w:szCs w:val="22"/>
        </w:rPr>
        <w:tab/>
      </w:r>
    </w:p>
    <w:p w:rsidR="005F369A" w:rsidRDefault="002E4A4D" w:rsidP="00824A22">
      <w:pPr>
        <w:rPr>
          <w:rFonts w:cs="Arial"/>
          <w:sz w:val="22"/>
          <w:szCs w:val="22"/>
        </w:rPr>
      </w:pPr>
      <w:r>
        <w:rPr>
          <w:rFonts w:cs="Arial"/>
          <w:sz w:val="22"/>
          <w:szCs w:val="22"/>
        </w:rPr>
        <w:t>1.7</w:t>
      </w:r>
      <w:r>
        <w:rPr>
          <w:rFonts w:cs="Arial"/>
          <w:sz w:val="22"/>
          <w:szCs w:val="22"/>
        </w:rPr>
        <w:tab/>
      </w:r>
      <w:r>
        <w:rPr>
          <w:rFonts w:cs="Arial"/>
          <w:b/>
          <w:sz w:val="22"/>
          <w:szCs w:val="22"/>
        </w:rPr>
        <w:t xml:space="preserve">08-06-2016 2.13 </w:t>
      </w:r>
      <w:r w:rsidR="00FD75DA">
        <w:rPr>
          <w:rFonts w:cs="Arial"/>
          <w:sz w:val="22"/>
          <w:szCs w:val="22"/>
        </w:rPr>
        <w:t>Completed</w:t>
      </w:r>
      <w:r w:rsidR="00A4312D">
        <w:rPr>
          <w:rFonts w:cs="Arial"/>
          <w:sz w:val="22"/>
          <w:szCs w:val="22"/>
        </w:rPr>
        <w:t>.</w:t>
      </w:r>
    </w:p>
    <w:p w:rsidR="00FD75DA" w:rsidRDefault="00FD75DA" w:rsidP="00824A22">
      <w:pPr>
        <w:rPr>
          <w:rFonts w:cs="Arial"/>
          <w:sz w:val="22"/>
          <w:szCs w:val="22"/>
        </w:rPr>
      </w:pPr>
    </w:p>
    <w:p w:rsidR="00FD75DA" w:rsidRDefault="00FD75DA" w:rsidP="00FD75DA">
      <w:pPr>
        <w:ind w:left="720" w:hanging="720"/>
        <w:rPr>
          <w:rFonts w:cs="Arial"/>
          <w:sz w:val="22"/>
          <w:szCs w:val="22"/>
        </w:rPr>
      </w:pPr>
      <w:r>
        <w:rPr>
          <w:rFonts w:cs="Arial"/>
          <w:sz w:val="22"/>
          <w:szCs w:val="22"/>
        </w:rPr>
        <w:t>1.8</w:t>
      </w:r>
      <w:r>
        <w:rPr>
          <w:rFonts w:cs="Arial"/>
          <w:sz w:val="22"/>
          <w:szCs w:val="22"/>
        </w:rPr>
        <w:tab/>
      </w:r>
      <w:r>
        <w:rPr>
          <w:rFonts w:cs="Arial"/>
          <w:b/>
          <w:sz w:val="22"/>
          <w:szCs w:val="22"/>
        </w:rPr>
        <w:t xml:space="preserve">08-06-2016 2.18 </w:t>
      </w:r>
      <w:r w:rsidR="004E52B8">
        <w:rPr>
          <w:rFonts w:cs="Arial"/>
          <w:sz w:val="22"/>
          <w:szCs w:val="22"/>
        </w:rPr>
        <w:t>AD agreed to provide minutes to the TSCB to circulate.</w:t>
      </w:r>
    </w:p>
    <w:p w:rsidR="00FD75DA" w:rsidRDefault="00FD75DA" w:rsidP="00824A22">
      <w:pPr>
        <w:rPr>
          <w:rFonts w:cs="Arial"/>
          <w:sz w:val="22"/>
          <w:szCs w:val="22"/>
        </w:rPr>
      </w:pPr>
    </w:p>
    <w:p w:rsidR="00FD75DA" w:rsidRDefault="00FD75DA" w:rsidP="00026FF3">
      <w:pPr>
        <w:ind w:left="720" w:hanging="720"/>
        <w:rPr>
          <w:rFonts w:cs="Arial"/>
          <w:sz w:val="22"/>
          <w:szCs w:val="22"/>
        </w:rPr>
      </w:pPr>
      <w:r>
        <w:rPr>
          <w:rFonts w:cs="Arial"/>
          <w:sz w:val="22"/>
          <w:szCs w:val="22"/>
        </w:rPr>
        <w:t>1.9</w:t>
      </w:r>
      <w:r>
        <w:rPr>
          <w:rFonts w:cs="Arial"/>
          <w:sz w:val="22"/>
          <w:szCs w:val="22"/>
        </w:rPr>
        <w:tab/>
      </w:r>
      <w:r>
        <w:rPr>
          <w:rFonts w:cs="Arial"/>
          <w:b/>
          <w:sz w:val="22"/>
          <w:szCs w:val="22"/>
        </w:rPr>
        <w:t xml:space="preserve">08-06-2016 </w:t>
      </w:r>
      <w:r w:rsidR="00026FF3">
        <w:rPr>
          <w:rFonts w:cs="Arial"/>
          <w:b/>
          <w:sz w:val="22"/>
          <w:szCs w:val="22"/>
        </w:rPr>
        <w:t xml:space="preserve">3.6 </w:t>
      </w:r>
      <w:r w:rsidR="00026FF3">
        <w:rPr>
          <w:rFonts w:cs="Arial"/>
          <w:sz w:val="22"/>
          <w:szCs w:val="22"/>
        </w:rPr>
        <w:t>Board members</w:t>
      </w:r>
      <w:r w:rsidR="004E52B8">
        <w:rPr>
          <w:rFonts w:cs="Arial"/>
          <w:sz w:val="22"/>
          <w:szCs w:val="22"/>
        </w:rPr>
        <w:t xml:space="preserve"> agreed to</w:t>
      </w:r>
      <w:r w:rsidR="00026FF3">
        <w:rPr>
          <w:rFonts w:cs="Arial"/>
          <w:sz w:val="22"/>
          <w:szCs w:val="22"/>
        </w:rPr>
        <w:t xml:space="preserve"> respond to correspondence sent out marked for action or response required, even if they have no comment to make.</w:t>
      </w:r>
    </w:p>
    <w:p w:rsidR="00026FF3" w:rsidRDefault="00026FF3" w:rsidP="00026FF3">
      <w:pPr>
        <w:ind w:left="720" w:hanging="720"/>
        <w:rPr>
          <w:rFonts w:cs="Arial"/>
          <w:sz w:val="22"/>
          <w:szCs w:val="22"/>
        </w:rPr>
      </w:pPr>
    </w:p>
    <w:p w:rsidR="00026FF3" w:rsidRDefault="00026FF3" w:rsidP="00026FF3">
      <w:pPr>
        <w:ind w:left="720" w:hanging="720"/>
        <w:rPr>
          <w:rFonts w:cs="Arial"/>
          <w:sz w:val="22"/>
          <w:szCs w:val="22"/>
        </w:rPr>
      </w:pPr>
      <w:r>
        <w:rPr>
          <w:rFonts w:cs="Arial"/>
          <w:sz w:val="22"/>
          <w:szCs w:val="22"/>
        </w:rPr>
        <w:t>1.10</w:t>
      </w:r>
      <w:r>
        <w:rPr>
          <w:rFonts w:cs="Arial"/>
          <w:sz w:val="22"/>
          <w:szCs w:val="22"/>
        </w:rPr>
        <w:tab/>
      </w:r>
      <w:r>
        <w:rPr>
          <w:rFonts w:cs="Arial"/>
          <w:b/>
          <w:sz w:val="22"/>
          <w:szCs w:val="22"/>
        </w:rPr>
        <w:t xml:space="preserve">08-06-2016 4.4 </w:t>
      </w:r>
      <w:r>
        <w:rPr>
          <w:rFonts w:cs="Arial"/>
          <w:sz w:val="22"/>
          <w:szCs w:val="22"/>
        </w:rPr>
        <w:t>Completed</w:t>
      </w:r>
      <w:r w:rsidR="00A4312D">
        <w:rPr>
          <w:rFonts w:cs="Arial"/>
          <w:sz w:val="22"/>
          <w:szCs w:val="22"/>
        </w:rPr>
        <w:t>.</w:t>
      </w:r>
    </w:p>
    <w:p w:rsidR="00026FF3" w:rsidRDefault="00026FF3" w:rsidP="00026FF3">
      <w:pPr>
        <w:ind w:left="720" w:hanging="720"/>
        <w:rPr>
          <w:rFonts w:cs="Arial"/>
          <w:sz w:val="22"/>
          <w:szCs w:val="22"/>
        </w:rPr>
      </w:pPr>
    </w:p>
    <w:p w:rsidR="00026FF3" w:rsidRDefault="00026FF3" w:rsidP="00026FF3">
      <w:pPr>
        <w:ind w:left="720" w:hanging="720"/>
        <w:rPr>
          <w:rFonts w:cs="Arial"/>
          <w:sz w:val="22"/>
          <w:szCs w:val="22"/>
        </w:rPr>
      </w:pPr>
      <w:r>
        <w:rPr>
          <w:rFonts w:cs="Arial"/>
          <w:sz w:val="22"/>
          <w:szCs w:val="22"/>
        </w:rPr>
        <w:t xml:space="preserve">1.11 </w:t>
      </w:r>
      <w:r>
        <w:rPr>
          <w:rFonts w:cs="Arial"/>
          <w:sz w:val="22"/>
          <w:szCs w:val="22"/>
        </w:rPr>
        <w:tab/>
      </w:r>
      <w:r>
        <w:rPr>
          <w:rFonts w:cs="Arial"/>
          <w:b/>
          <w:sz w:val="22"/>
          <w:szCs w:val="22"/>
        </w:rPr>
        <w:t xml:space="preserve">08-06-2016 5.4 </w:t>
      </w:r>
      <w:r>
        <w:rPr>
          <w:rFonts w:cs="Arial"/>
          <w:sz w:val="22"/>
          <w:szCs w:val="22"/>
        </w:rPr>
        <w:t xml:space="preserve">AD updated that a meeting has been held with the </w:t>
      </w:r>
      <w:proofErr w:type="spellStart"/>
      <w:r>
        <w:rPr>
          <w:rFonts w:cs="Arial"/>
          <w:sz w:val="22"/>
          <w:szCs w:val="22"/>
        </w:rPr>
        <w:t>DfE</w:t>
      </w:r>
      <w:proofErr w:type="spellEnd"/>
      <w:r w:rsidR="00A4312D">
        <w:rPr>
          <w:rFonts w:cs="Arial"/>
          <w:sz w:val="22"/>
          <w:szCs w:val="22"/>
        </w:rPr>
        <w:t xml:space="preserve"> regarding the Integrated Care Organisation (ICO)</w:t>
      </w:r>
      <w:r>
        <w:rPr>
          <w:rFonts w:cs="Arial"/>
          <w:sz w:val="22"/>
          <w:szCs w:val="22"/>
        </w:rPr>
        <w:t xml:space="preserve">. The preferred option at the present time is for Children’s Services to join the Integrated Care Organisation. The intention is for there to be a quick and focussed piece of work undertaken, starting within the next week to be finished by December / January which will </w:t>
      </w:r>
      <w:r w:rsidR="00A4312D">
        <w:rPr>
          <w:rFonts w:cs="Arial"/>
          <w:sz w:val="22"/>
          <w:szCs w:val="22"/>
        </w:rPr>
        <w:t>examine if moving to an ICO is</w:t>
      </w:r>
      <w:r>
        <w:rPr>
          <w:rFonts w:cs="Arial"/>
          <w:sz w:val="22"/>
          <w:szCs w:val="22"/>
        </w:rPr>
        <w:t xml:space="preserve"> the best way forward</w:t>
      </w:r>
      <w:r w:rsidR="00A4312D">
        <w:rPr>
          <w:rFonts w:cs="Arial"/>
          <w:sz w:val="22"/>
          <w:szCs w:val="22"/>
        </w:rPr>
        <w:t xml:space="preserve"> or not</w:t>
      </w:r>
      <w:r>
        <w:rPr>
          <w:rFonts w:cs="Arial"/>
          <w:sz w:val="22"/>
          <w:szCs w:val="22"/>
        </w:rPr>
        <w:t xml:space="preserve"> at this time. Th</w:t>
      </w:r>
      <w:r w:rsidR="00A4312D">
        <w:rPr>
          <w:rFonts w:cs="Arial"/>
          <w:sz w:val="22"/>
          <w:szCs w:val="22"/>
        </w:rPr>
        <w:t>is will include looking at alternatives.</w:t>
      </w:r>
    </w:p>
    <w:p w:rsidR="00026FF3" w:rsidRDefault="00026FF3" w:rsidP="00026FF3">
      <w:pPr>
        <w:ind w:left="720" w:hanging="720"/>
        <w:rPr>
          <w:rFonts w:cs="Arial"/>
          <w:sz w:val="22"/>
          <w:szCs w:val="22"/>
        </w:rPr>
      </w:pPr>
    </w:p>
    <w:p w:rsidR="00026FF3" w:rsidRDefault="00026FF3" w:rsidP="00026FF3">
      <w:pPr>
        <w:ind w:left="720" w:hanging="720"/>
        <w:rPr>
          <w:rFonts w:cs="Arial"/>
          <w:sz w:val="22"/>
          <w:szCs w:val="22"/>
        </w:rPr>
      </w:pPr>
      <w:r>
        <w:rPr>
          <w:rFonts w:cs="Arial"/>
          <w:sz w:val="22"/>
          <w:szCs w:val="22"/>
        </w:rPr>
        <w:t>1.12</w:t>
      </w:r>
      <w:r>
        <w:rPr>
          <w:rFonts w:cs="Arial"/>
          <w:sz w:val="22"/>
          <w:szCs w:val="22"/>
        </w:rPr>
        <w:tab/>
      </w:r>
      <w:r>
        <w:rPr>
          <w:rFonts w:cs="Arial"/>
          <w:b/>
          <w:sz w:val="22"/>
          <w:szCs w:val="22"/>
        </w:rPr>
        <w:t xml:space="preserve">08-06-2016 5.5 </w:t>
      </w:r>
      <w:r w:rsidR="00DB711F">
        <w:rPr>
          <w:rFonts w:cs="Arial"/>
          <w:sz w:val="22"/>
          <w:szCs w:val="22"/>
        </w:rPr>
        <w:t>Completed</w:t>
      </w:r>
    </w:p>
    <w:p w:rsidR="00DB711F" w:rsidRDefault="00DB711F" w:rsidP="00026FF3">
      <w:pPr>
        <w:ind w:left="720" w:hanging="720"/>
        <w:rPr>
          <w:rFonts w:cs="Arial"/>
          <w:sz w:val="22"/>
          <w:szCs w:val="22"/>
        </w:rPr>
      </w:pPr>
    </w:p>
    <w:p w:rsidR="00DB711F" w:rsidRDefault="00DB711F" w:rsidP="00026FF3">
      <w:pPr>
        <w:ind w:left="720" w:hanging="720"/>
        <w:rPr>
          <w:rFonts w:cs="Arial"/>
          <w:sz w:val="22"/>
          <w:szCs w:val="22"/>
        </w:rPr>
      </w:pPr>
      <w:r>
        <w:rPr>
          <w:rFonts w:cs="Arial"/>
          <w:sz w:val="22"/>
          <w:szCs w:val="22"/>
        </w:rPr>
        <w:t>1.13</w:t>
      </w:r>
      <w:r>
        <w:rPr>
          <w:rFonts w:cs="Arial"/>
          <w:sz w:val="22"/>
          <w:szCs w:val="22"/>
        </w:rPr>
        <w:tab/>
      </w:r>
      <w:r>
        <w:rPr>
          <w:rFonts w:cs="Arial"/>
          <w:b/>
          <w:sz w:val="22"/>
          <w:szCs w:val="22"/>
        </w:rPr>
        <w:t xml:space="preserve">08-06-2016 5.9 </w:t>
      </w:r>
      <w:r>
        <w:rPr>
          <w:rFonts w:cs="Arial"/>
          <w:sz w:val="22"/>
          <w:szCs w:val="22"/>
        </w:rPr>
        <w:t xml:space="preserve">Update </w:t>
      </w:r>
      <w:r w:rsidR="00A4312D">
        <w:rPr>
          <w:rFonts w:cs="Arial"/>
          <w:sz w:val="22"/>
          <w:szCs w:val="22"/>
        </w:rPr>
        <w:t xml:space="preserve">will be provided </w:t>
      </w:r>
      <w:r>
        <w:rPr>
          <w:rFonts w:cs="Arial"/>
          <w:sz w:val="22"/>
          <w:szCs w:val="22"/>
        </w:rPr>
        <w:t>during the discussion on the Business Plan</w:t>
      </w:r>
    </w:p>
    <w:p w:rsidR="00DB711F" w:rsidRDefault="00DB711F" w:rsidP="00026FF3">
      <w:pPr>
        <w:ind w:left="720" w:hanging="720"/>
        <w:rPr>
          <w:rFonts w:cs="Arial"/>
          <w:sz w:val="22"/>
          <w:szCs w:val="22"/>
        </w:rPr>
      </w:pPr>
    </w:p>
    <w:p w:rsidR="00DB711F" w:rsidRDefault="00DB711F" w:rsidP="00026FF3">
      <w:pPr>
        <w:ind w:left="720" w:hanging="720"/>
        <w:rPr>
          <w:rFonts w:cs="Arial"/>
          <w:sz w:val="22"/>
          <w:szCs w:val="22"/>
        </w:rPr>
      </w:pPr>
      <w:r>
        <w:rPr>
          <w:rFonts w:cs="Arial"/>
          <w:sz w:val="22"/>
          <w:szCs w:val="22"/>
        </w:rPr>
        <w:t>1.14</w:t>
      </w:r>
      <w:r>
        <w:rPr>
          <w:rFonts w:cs="Arial"/>
          <w:sz w:val="22"/>
          <w:szCs w:val="22"/>
        </w:rPr>
        <w:tab/>
      </w:r>
      <w:r>
        <w:rPr>
          <w:rFonts w:cs="Arial"/>
          <w:b/>
          <w:sz w:val="22"/>
          <w:szCs w:val="22"/>
        </w:rPr>
        <w:t xml:space="preserve">08-06-2016 5.12 </w:t>
      </w:r>
      <w:r>
        <w:rPr>
          <w:rFonts w:cs="Arial"/>
          <w:sz w:val="22"/>
          <w:szCs w:val="22"/>
        </w:rPr>
        <w:t>Completed, although there has been a lack of response from Board members. IA and SP reiterated that when feedback is requested, it is expected that Board members respond to this in a time</w:t>
      </w:r>
      <w:r w:rsidR="00A4312D">
        <w:rPr>
          <w:rFonts w:cs="Arial"/>
          <w:sz w:val="22"/>
          <w:szCs w:val="22"/>
        </w:rPr>
        <w:t>ly manner.</w:t>
      </w:r>
    </w:p>
    <w:p w:rsidR="00DB711F" w:rsidRDefault="00DB711F" w:rsidP="00026FF3">
      <w:pPr>
        <w:ind w:left="720" w:hanging="720"/>
        <w:rPr>
          <w:rFonts w:cs="Arial"/>
          <w:sz w:val="22"/>
          <w:szCs w:val="22"/>
        </w:rPr>
      </w:pPr>
    </w:p>
    <w:p w:rsidR="00DB711F" w:rsidRPr="00DB711F" w:rsidRDefault="00DB711F" w:rsidP="00DB711F">
      <w:pPr>
        <w:ind w:left="720" w:hanging="720"/>
        <w:rPr>
          <w:rFonts w:cs="Arial"/>
          <w:sz w:val="22"/>
          <w:szCs w:val="22"/>
        </w:rPr>
      </w:pPr>
      <w:r>
        <w:rPr>
          <w:rFonts w:cs="Arial"/>
          <w:sz w:val="22"/>
          <w:szCs w:val="22"/>
        </w:rPr>
        <w:t>1.15</w:t>
      </w:r>
      <w:r>
        <w:rPr>
          <w:rFonts w:cs="Arial"/>
          <w:sz w:val="22"/>
          <w:szCs w:val="22"/>
        </w:rPr>
        <w:tab/>
      </w:r>
      <w:r>
        <w:rPr>
          <w:rFonts w:cs="Arial"/>
          <w:b/>
          <w:sz w:val="22"/>
          <w:szCs w:val="22"/>
        </w:rPr>
        <w:t xml:space="preserve">08-06-2016 6.1 </w:t>
      </w:r>
      <w:r>
        <w:rPr>
          <w:rFonts w:cs="Arial"/>
          <w:sz w:val="22"/>
          <w:szCs w:val="22"/>
        </w:rPr>
        <w:t xml:space="preserve">KE updated that the Business Unit were still waiting for a response from the CCG in respect to </w:t>
      </w:r>
      <w:r w:rsidR="00A4312D">
        <w:rPr>
          <w:rFonts w:cs="Arial"/>
          <w:sz w:val="22"/>
          <w:szCs w:val="22"/>
        </w:rPr>
        <w:t>their contribution to the TSCB Budget</w:t>
      </w:r>
      <w:r>
        <w:rPr>
          <w:rFonts w:cs="Arial"/>
          <w:sz w:val="22"/>
          <w:szCs w:val="22"/>
        </w:rPr>
        <w:t>. KE advised that KG was going to take the revised figure to the CCG Board meeting for agreement. CH stated that she would ensur</w:t>
      </w:r>
      <w:r w:rsidR="00235C41">
        <w:rPr>
          <w:rFonts w:cs="Arial"/>
          <w:sz w:val="22"/>
          <w:szCs w:val="22"/>
        </w:rPr>
        <w:t>e that KG came back to the TSCB within a week.</w:t>
      </w:r>
    </w:p>
    <w:p w:rsidR="00650BE9" w:rsidRDefault="00650BE9" w:rsidP="00824A22">
      <w:pPr>
        <w:rPr>
          <w:rFonts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2160"/>
        <w:gridCol w:w="2340"/>
      </w:tblGrid>
      <w:tr w:rsidR="009422D2" w:rsidRPr="00A76B11" w:rsidTr="004E52B8">
        <w:tc>
          <w:tcPr>
            <w:tcW w:w="6228" w:type="dxa"/>
            <w:shd w:val="clear" w:color="auto" w:fill="C0C0C0"/>
          </w:tcPr>
          <w:p w:rsidR="009422D2" w:rsidRPr="00A76B11" w:rsidRDefault="009422D2" w:rsidP="004E52B8">
            <w:pPr>
              <w:rPr>
                <w:rFonts w:cs="Arial"/>
                <w:b/>
                <w:sz w:val="22"/>
                <w:szCs w:val="22"/>
              </w:rPr>
            </w:pPr>
            <w:r w:rsidRPr="00A76B11">
              <w:rPr>
                <w:rFonts w:cs="Arial"/>
                <w:b/>
                <w:sz w:val="22"/>
                <w:szCs w:val="22"/>
              </w:rPr>
              <w:t>Action:</w:t>
            </w:r>
          </w:p>
        </w:tc>
        <w:tc>
          <w:tcPr>
            <w:tcW w:w="2160" w:type="dxa"/>
            <w:shd w:val="clear" w:color="auto" w:fill="C0C0C0"/>
          </w:tcPr>
          <w:p w:rsidR="009422D2" w:rsidRPr="00A76B11" w:rsidRDefault="009422D2" w:rsidP="004E52B8">
            <w:pPr>
              <w:rPr>
                <w:rFonts w:cs="Arial"/>
                <w:b/>
                <w:sz w:val="22"/>
                <w:szCs w:val="22"/>
              </w:rPr>
            </w:pPr>
            <w:r w:rsidRPr="00A76B11">
              <w:rPr>
                <w:rFonts w:cs="Arial"/>
                <w:b/>
                <w:sz w:val="22"/>
                <w:szCs w:val="22"/>
              </w:rPr>
              <w:t>By whom:</w:t>
            </w:r>
          </w:p>
        </w:tc>
        <w:tc>
          <w:tcPr>
            <w:tcW w:w="2340" w:type="dxa"/>
            <w:shd w:val="clear" w:color="auto" w:fill="C0C0C0"/>
          </w:tcPr>
          <w:p w:rsidR="009422D2" w:rsidRPr="00A76B11" w:rsidRDefault="009422D2" w:rsidP="004E52B8">
            <w:pPr>
              <w:rPr>
                <w:rFonts w:cs="Arial"/>
                <w:b/>
                <w:sz w:val="22"/>
                <w:szCs w:val="22"/>
              </w:rPr>
            </w:pPr>
            <w:r w:rsidRPr="00A76B11">
              <w:rPr>
                <w:rFonts w:cs="Arial"/>
                <w:b/>
                <w:sz w:val="22"/>
                <w:szCs w:val="22"/>
              </w:rPr>
              <w:t>Deadline</w:t>
            </w:r>
          </w:p>
          <w:p w:rsidR="009422D2" w:rsidRPr="00A76B11" w:rsidRDefault="009422D2" w:rsidP="004E52B8">
            <w:pPr>
              <w:rPr>
                <w:rFonts w:cs="Arial"/>
                <w:b/>
                <w:sz w:val="22"/>
                <w:szCs w:val="22"/>
              </w:rPr>
            </w:pPr>
          </w:p>
        </w:tc>
      </w:tr>
      <w:tr w:rsidR="009422D2" w:rsidRPr="00A76B11" w:rsidTr="004E52B8">
        <w:tc>
          <w:tcPr>
            <w:tcW w:w="6228" w:type="dxa"/>
          </w:tcPr>
          <w:p w:rsidR="009422D2" w:rsidRDefault="009422D2" w:rsidP="004E52B8">
            <w:pPr>
              <w:rPr>
                <w:rFonts w:cs="Arial"/>
                <w:sz w:val="22"/>
                <w:szCs w:val="22"/>
              </w:rPr>
            </w:pPr>
            <w:r>
              <w:rPr>
                <w:rFonts w:cs="Arial"/>
                <w:sz w:val="22"/>
                <w:szCs w:val="22"/>
              </w:rPr>
              <w:t>2016-06-08 2.18 CIB reports to be circulated to Board members.</w:t>
            </w:r>
          </w:p>
          <w:p w:rsidR="009422D2" w:rsidRDefault="009422D2" w:rsidP="004E52B8">
            <w:pPr>
              <w:rPr>
                <w:rFonts w:cs="Arial"/>
                <w:sz w:val="22"/>
                <w:szCs w:val="22"/>
              </w:rPr>
            </w:pPr>
          </w:p>
          <w:p w:rsidR="009422D2" w:rsidRDefault="009422D2" w:rsidP="00A4312D">
            <w:pPr>
              <w:rPr>
                <w:rFonts w:cs="Arial"/>
                <w:sz w:val="22"/>
                <w:szCs w:val="22"/>
              </w:rPr>
            </w:pPr>
            <w:r>
              <w:rPr>
                <w:rFonts w:cs="Arial"/>
                <w:b/>
                <w:sz w:val="22"/>
                <w:szCs w:val="22"/>
              </w:rPr>
              <w:t xml:space="preserve">2016-09-22 update. </w:t>
            </w:r>
            <w:r>
              <w:rPr>
                <w:rFonts w:cs="Arial"/>
                <w:sz w:val="22"/>
                <w:szCs w:val="22"/>
              </w:rPr>
              <w:t xml:space="preserve">AD </w:t>
            </w:r>
            <w:r w:rsidR="00A4312D">
              <w:rPr>
                <w:rFonts w:cs="Arial"/>
                <w:sz w:val="22"/>
                <w:szCs w:val="22"/>
              </w:rPr>
              <w:t>agreed to provide the TSCB with CIB minutes to circulate.</w:t>
            </w:r>
          </w:p>
        </w:tc>
        <w:tc>
          <w:tcPr>
            <w:tcW w:w="2160" w:type="dxa"/>
          </w:tcPr>
          <w:p w:rsidR="00A4312D" w:rsidRDefault="00A4312D" w:rsidP="00A4312D">
            <w:pPr>
              <w:rPr>
                <w:rFonts w:cs="Arial"/>
                <w:sz w:val="22"/>
                <w:szCs w:val="22"/>
              </w:rPr>
            </w:pPr>
          </w:p>
          <w:p w:rsidR="00A4312D" w:rsidRDefault="00A4312D" w:rsidP="00A4312D">
            <w:pPr>
              <w:rPr>
                <w:rFonts w:cs="Arial"/>
                <w:sz w:val="22"/>
                <w:szCs w:val="22"/>
              </w:rPr>
            </w:pPr>
          </w:p>
          <w:p w:rsidR="00A4312D" w:rsidRDefault="00A4312D" w:rsidP="00A4312D">
            <w:pPr>
              <w:rPr>
                <w:rFonts w:cs="Arial"/>
                <w:sz w:val="22"/>
                <w:szCs w:val="22"/>
              </w:rPr>
            </w:pPr>
          </w:p>
          <w:p w:rsidR="009422D2" w:rsidRDefault="009422D2" w:rsidP="00A4312D">
            <w:pPr>
              <w:rPr>
                <w:rFonts w:cs="Arial"/>
                <w:sz w:val="22"/>
                <w:szCs w:val="22"/>
              </w:rPr>
            </w:pPr>
            <w:r>
              <w:rPr>
                <w:rFonts w:cs="Arial"/>
                <w:sz w:val="22"/>
                <w:szCs w:val="22"/>
              </w:rPr>
              <w:t xml:space="preserve">Andy Dempsey </w:t>
            </w:r>
          </w:p>
        </w:tc>
        <w:tc>
          <w:tcPr>
            <w:tcW w:w="2340" w:type="dxa"/>
          </w:tcPr>
          <w:p w:rsidR="00A4312D" w:rsidRDefault="00A4312D" w:rsidP="004E52B8">
            <w:pPr>
              <w:rPr>
                <w:rFonts w:cs="Arial"/>
                <w:sz w:val="22"/>
                <w:szCs w:val="22"/>
              </w:rPr>
            </w:pPr>
          </w:p>
          <w:p w:rsidR="00A4312D" w:rsidRDefault="00A4312D" w:rsidP="004E52B8">
            <w:pPr>
              <w:rPr>
                <w:rFonts w:cs="Arial"/>
                <w:sz w:val="22"/>
                <w:szCs w:val="22"/>
              </w:rPr>
            </w:pPr>
          </w:p>
          <w:p w:rsidR="00A4312D" w:rsidRDefault="00A4312D" w:rsidP="004E52B8">
            <w:pPr>
              <w:rPr>
                <w:rFonts w:cs="Arial"/>
                <w:sz w:val="22"/>
                <w:szCs w:val="22"/>
              </w:rPr>
            </w:pPr>
          </w:p>
          <w:p w:rsidR="009422D2" w:rsidRDefault="009422D2" w:rsidP="004E52B8">
            <w:pPr>
              <w:rPr>
                <w:rFonts w:cs="Arial"/>
                <w:sz w:val="22"/>
                <w:szCs w:val="22"/>
              </w:rPr>
            </w:pPr>
            <w:r>
              <w:rPr>
                <w:rFonts w:cs="Arial"/>
                <w:sz w:val="22"/>
                <w:szCs w:val="22"/>
              </w:rPr>
              <w:t>End November 2016</w:t>
            </w:r>
          </w:p>
        </w:tc>
      </w:tr>
      <w:tr w:rsidR="009422D2" w:rsidRPr="00A76B11" w:rsidTr="004E52B8">
        <w:tc>
          <w:tcPr>
            <w:tcW w:w="6228" w:type="dxa"/>
          </w:tcPr>
          <w:p w:rsidR="009422D2" w:rsidRDefault="009422D2" w:rsidP="004E52B8">
            <w:pPr>
              <w:rPr>
                <w:rFonts w:cs="Arial"/>
                <w:sz w:val="22"/>
                <w:szCs w:val="22"/>
              </w:rPr>
            </w:pPr>
            <w:r>
              <w:rPr>
                <w:rFonts w:cs="Arial"/>
                <w:sz w:val="22"/>
                <w:szCs w:val="22"/>
              </w:rPr>
              <w:t>2016-06-08 1.11 IA to arrange a meeting to discuss the Domestic Abuse Strategy.</w:t>
            </w:r>
          </w:p>
          <w:p w:rsidR="009422D2" w:rsidRDefault="009422D2" w:rsidP="004E52B8">
            <w:pPr>
              <w:rPr>
                <w:rFonts w:cs="Arial"/>
                <w:sz w:val="22"/>
                <w:szCs w:val="22"/>
              </w:rPr>
            </w:pPr>
          </w:p>
          <w:p w:rsidR="009422D2" w:rsidRDefault="009422D2" w:rsidP="004E52B8">
            <w:pPr>
              <w:rPr>
                <w:rFonts w:cs="Arial"/>
                <w:sz w:val="22"/>
                <w:szCs w:val="22"/>
              </w:rPr>
            </w:pPr>
            <w:r>
              <w:rPr>
                <w:rFonts w:cs="Arial"/>
                <w:b/>
                <w:sz w:val="22"/>
                <w:szCs w:val="22"/>
              </w:rPr>
              <w:t xml:space="preserve">2016-09-22 update. </w:t>
            </w:r>
            <w:r>
              <w:rPr>
                <w:rFonts w:cs="Arial"/>
                <w:sz w:val="22"/>
                <w:szCs w:val="22"/>
              </w:rPr>
              <w:t xml:space="preserve">AD to discuss with Caroline </w:t>
            </w:r>
            <w:proofErr w:type="spellStart"/>
            <w:r>
              <w:rPr>
                <w:rFonts w:cs="Arial"/>
                <w:sz w:val="22"/>
                <w:szCs w:val="22"/>
              </w:rPr>
              <w:t>Dimond</w:t>
            </w:r>
            <w:proofErr w:type="spellEnd"/>
            <w:r>
              <w:rPr>
                <w:rFonts w:cs="Arial"/>
                <w:sz w:val="22"/>
                <w:szCs w:val="22"/>
              </w:rPr>
              <w:t xml:space="preserve">, </w:t>
            </w:r>
            <w:r>
              <w:rPr>
                <w:rFonts w:cs="Arial"/>
                <w:sz w:val="22"/>
                <w:szCs w:val="22"/>
              </w:rPr>
              <w:lastRenderedPageBreak/>
              <w:t xml:space="preserve">what work has been done in respect to the Domestic Abuse Strategy, along with the getting a sense of where Torbay is from a Children’s Services point of view. He would circulate his findings to the Board members ahead of the next meeting. </w:t>
            </w:r>
          </w:p>
        </w:tc>
        <w:tc>
          <w:tcPr>
            <w:tcW w:w="2160" w:type="dxa"/>
          </w:tcPr>
          <w:p w:rsidR="00A4312D" w:rsidRDefault="00A4312D" w:rsidP="004E52B8">
            <w:pPr>
              <w:rPr>
                <w:rFonts w:cs="Arial"/>
                <w:sz w:val="22"/>
                <w:szCs w:val="22"/>
              </w:rPr>
            </w:pPr>
          </w:p>
          <w:p w:rsidR="00A4312D" w:rsidRDefault="00A4312D" w:rsidP="004E52B8">
            <w:pPr>
              <w:rPr>
                <w:rFonts w:cs="Arial"/>
                <w:sz w:val="22"/>
                <w:szCs w:val="22"/>
              </w:rPr>
            </w:pPr>
          </w:p>
          <w:p w:rsidR="00A4312D" w:rsidRDefault="00A4312D" w:rsidP="004E52B8">
            <w:pPr>
              <w:rPr>
                <w:rFonts w:cs="Arial"/>
                <w:sz w:val="22"/>
                <w:szCs w:val="22"/>
              </w:rPr>
            </w:pPr>
          </w:p>
          <w:p w:rsidR="009422D2" w:rsidRDefault="009422D2" w:rsidP="004E52B8">
            <w:pPr>
              <w:rPr>
                <w:rFonts w:cs="Arial"/>
                <w:sz w:val="22"/>
                <w:szCs w:val="22"/>
              </w:rPr>
            </w:pPr>
            <w:r>
              <w:rPr>
                <w:rFonts w:cs="Arial"/>
                <w:sz w:val="22"/>
                <w:szCs w:val="22"/>
              </w:rPr>
              <w:t>Andy Dempsey</w:t>
            </w:r>
          </w:p>
        </w:tc>
        <w:tc>
          <w:tcPr>
            <w:tcW w:w="2340" w:type="dxa"/>
          </w:tcPr>
          <w:p w:rsidR="00A4312D" w:rsidRDefault="00A4312D" w:rsidP="004E52B8">
            <w:pPr>
              <w:rPr>
                <w:rFonts w:cs="Arial"/>
                <w:sz w:val="22"/>
                <w:szCs w:val="22"/>
              </w:rPr>
            </w:pPr>
          </w:p>
          <w:p w:rsidR="00A4312D" w:rsidRDefault="00A4312D" w:rsidP="004E52B8">
            <w:pPr>
              <w:rPr>
                <w:rFonts w:cs="Arial"/>
                <w:sz w:val="22"/>
                <w:szCs w:val="22"/>
              </w:rPr>
            </w:pPr>
          </w:p>
          <w:p w:rsidR="00A4312D" w:rsidRDefault="00A4312D" w:rsidP="004E52B8">
            <w:pPr>
              <w:rPr>
                <w:rFonts w:cs="Arial"/>
                <w:sz w:val="22"/>
                <w:szCs w:val="22"/>
              </w:rPr>
            </w:pPr>
          </w:p>
          <w:p w:rsidR="009422D2" w:rsidRDefault="009422D2" w:rsidP="004E52B8">
            <w:pPr>
              <w:rPr>
                <w:rFonts w:cs="Arial"/>
                <w:sz w:val="22"/>
                <w:szCs w:val="22"/>
              </w:rPr>
            </w:pPr>
            <w:r>
              <w:rPr>
                <w:rFonts w:cs="Arial"/>
                <w:sz w:val="22"/>
                <w:szCs w:val="22"/>
              </w:rPr>
              <w:t>End November 2016</w:t>
            </w:r>
          </w:p>
        </w:tc>
      </w:tr>
      <w:tr w:rsidR="009422D2" w:rsidRPr="00A76B11" w:rsidTr="004E52B8">
        <w:tc>
          <w:tcPr>
            <w:tcW w:w="6228" w:type="dxa"/>
          </w:tcPr>
          <w:p w:rsidR="009422D2" w:rsidRDefault="009422D2" w:rsidP="004E52B8">
            <w:pPr>
              <w:rPr>
                <w:rFonts w:cs="Arial"/>
                <w:sz w:val="22"/>
                <w:szCs w:val="22"/>
              </w:rPr>
            </w:pPr>
            <w:r>
              <w:rPr>
                <w:rFonts w:cs="Arial"/>
                <w:sz w:val="22"/>
                <w:szCs w:val="22"/>
              </w:rPr>
              <w:lastRenderedPageBreak/>
              <w:t>2016-06-08 6.1TSCB Business Unit to chase the CCG regarding their response to the proposed budget.</w:t>
            </w:r>
          </w:p>
          <w:p w:rsidR="009422D2" w:rsidRDefault="009422D2" w:rsidP="004E52B8">
            <w:pPr>
              <w:rPr>
                <w:rFonts w:cs="Arial"/>
                <w:sz w:val="22"/>
                <w:szCs w:val="22"/>
              </w:rPr>
            </w:pPr>
          </w:p>
          <w:p w:rsidR="009422D2" w:rsidRDefault="009422D2" w:rsidP="00EE08A3">
            <w:pPr>
              <w:rPr>
                <w:rFonts w:cs="Arial"/>
                <w:sz w:val="22"/>
                <w:szCs w:val="22"/>
              </w:rPr>
            </w:pPr>
            <w:r>
              <w:rPr>
                <w:rFonts w:cs="Arial"/>
                <w:b/>
                <w:sz w:val="22"/>
                <w:szCs w:val="22"/>
              </w:rPr>
              <w:t xml:space="preserve">2016-09-22 update. </w:t>
            </w:r>
            <w:r>
              <w:rPr>
                <w:rFonts w:cs="Arial"/>
                <w:sz w:val="22"/>
                <w:szCs w:val="22"/>
              </w:rPr>
              <w:t xml:space="preserve">CH to ensure that KG replies to the TSCB </w:t>
            </w:r>
            <w:r w:rsidR="00EE08A3">
              <w:rPr>
                <w:rFonts w:cs="Arial"/>
                <w:sz w:val="22"/>
                <w:szCs w:val="22"/>
              </w:rPr>
              <w:t>in relation to the CCG’s contribution to the TSCB Budget.</w:t>
            </w:r>
          </w:p>
        </w:tc>
        <w:tc>
          <w:tcPr>
            <w:tcW w:w="2160" w:type="dxa"/>
          </w:tcPr>
          <w:p w:rsidR="00A4312D" w:rsidRDefault="00A4312D" w:rsidP="004E52B8">
            <w:pPr>
              <w:rPr>
                <w:rFonts w:cs="Arial"/>
                <w:sz w:val="22"/>
                <w:szCs w:val="22"/>
              </w:rPr>
            </w:pPr>
          </w:p>
          <w:p w:rsidR="00A4312D" w:rsidRDefault="00A4312D" w:rsidP="004E52B8">
            <w:pPr>
              <w:rPr>
                <w:rFonts w:cs="Arial"/>
                <w:sz w:val="22"/>
                <w:szCs w:val="22"/>
              </w:rPr>
            </w:pPr>
          </w:p>
          <w:p w:rsidR="00A4312D" w:rsidRDefault="00A4312D" w:rsidP="004E52B8">
            <w:pPr>
              <w:rPr>
                <w:rFonts w:cs="Arial"/>
                <w:sz w:val="22"/>
                <w:szCs w:val="22"/>
              </w:rPr>
            </w:pPr>
          </w:p>
          <w:p w:rsidR="009422D2" w:rsidRDefault="009422D2" w:rsidP="004E52B8">
            <w:pPr>
              <w:rPr>
                <w:rFonts w:cs="Arial"/>
                <w:sz w:val="22"/>
                <w:szCs w:val="22"/>
              </w:rPr>
            </w:pPr>
            <w:r>
              <w:rPr>
                <w:rFonts w:cs="Arial"/>
                <w:sz w:val="22"/>
                <w:szCs w:val="22"/>
              </w:rPr>
              <w:t>Cathy Hooper</w:t>
            </w:r>
          </w:p>
        </w:tc>
        <w:tc>
          <w:tcPr>
            <w:tcW w:w="2340" w:type="dxa"/>
          </w:tcPr>
          <w:p w:rsidR="00A4312D" w:rsidRDefault="00A4312D" w:rsidP="004E52B8">
            <w:pPr>
              <w:rPr>
                <w:rFonts w:cs="Arial"/>
                <w:sz w:val="22"/>
                <w:szCs w:val="22"/>
              </w:rPr>
            </w:pPr>
          </w:p>
          <w:p w:rsidR="00A4312D" w:rsidRDefault="00A4312D" w:rsidP="004E52B8">
            <w:pPr>
              <w:rPr>
                <w:rFonts w:cs="Arial"/>
                <w:sz w:val="22"/>
                <w:szCs w:val="22"/>
              </w:rPr>
            </w:pPr>
          </w:p>
          <w:p w:rsidR="00A4312D" w:rsidRDefault="00A4312D" w:rsidP="004E52B8">
            <w:pPr>
              <w:rPr>
                <w:rFonts w:cs="Arial"/>
                <w:sz w:val="22"/>
                <w:szCs w:val="22"/>
              </w:rPr>
            </w:pPr>
          </w:p>
          <w:p w:rsidR="009422D2" w:rsidRDefault="00A4312D" w:rsidP="004E52B8">
            <w:pPr>
              <w:rPr>
                <w:rFonts w:cs="Arial"/>
                <w:sz w:val="22"/>
                <w:szCs w:val="22"/>
              </w:rPr>
            </w:pPr>
            <w:r>
              <w:rPr>
                <w:rFonts w:cs="Arial"/>
                <w:sz w:val="22"/>
                <w:szCs w:val="22"/>
              </w:rPr>
              <w:t>30th</w:t>
            </w:r>
            <w:r w:rsidR="009422D2">
              <w:rPr>
                <w:rFonts w:cs="Arial"/>
                <w:sz w:val="22"/>
                <w:szCs w:val="22"/>
              </w:rPr>
              <w:t xml:space="preserve"> September 2016</w:t>
            </w:r>
          </w:p>
        </w:tc>
      </w:tr>
    </w:tbl>
    <w:p w:rsidR="00DB711F" w:rsidRDefault="00DB711F" w:rsidP="00824A22">
      <w:pPr>
        <w:rPr>
          <w:rFonts w:cs="Arial"/>
          <w:sz w:val="22"/>
          <w:szCs w:val="22"/>
        </w:rPr>
      </w:pPr>
    </w:p>
    <w:p w:rsidR="00824A22" w:rsidRDefault="00824A22" w:rsidP="00824A22">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0"/>
      </w:tblGrid>
      <w:tr w:rsidR="00824A22" w:rsidRPr="00A76B11" w:rsidTr="00A76B11">
        <w:trPr>
          <w:trHeight w:val="418"/>
        </w:trPr>
        <w:tc>
          <w:tcPr>
            <w:tcW w:w="10420" w:type="dxa"/>
            <w:vAlign w:val="center"/>
          </w:tcPr>
          <w:p w:rsidR="00824A22" w:rsidRPr="00A76B11" w:rsidRDefault="00D57B7F" w:rsidP="00505A71">
            <w:pPr>
              <w:rPr>
                <w:rFonts w:cs="Arial"/>
                <w:sz w:val="22"/>
                <w:szCs w:val="22"/>
              </w:rPr>
            </w:pPr>
            <w:r w:rsidRPr="00A76B11">
              <w:rPr>
                <w:rFonts w:cs="Arial"/>
                <w:b/>
                <w:sz w:val="22"/>
                <w:szCs w:val="22"/>
              </w:rPr>
              <w:t>Agenda Item 2</w:t>
            </w:r>
            <w:r w:rsidR="00824A22" w:rsidRPr="00A76B11">
              <w:rPr>
                <w:rFonts w:cs="Arial"/>
                <w:b/>
                <w:sz w:val="22"/>
                <w:szCs w:val="22"/>
              </w:rPr>
              <w:t xml:space="preserve"> </w:t>
            </w:r>
            <w:r w:rsidR="00B26FB7">
              <w:rPr>
                <w:rFonts w:cs="Arial"/>
                <w:b/>
                <w:sz w:val="22"/>
                <w:szCs w:val="22"/>
              </w:rPr>
              <w:t xml:space="preserve">– </w:t>
            </w:r>
            <w:r w:rsidR="00E460FF">
              <w:rPr>
                <w:rFonts w:cs="Arial"/>
                <w:b/>
                <w:sz w:val="22"/>
                <w:szCs w:val="22"/>
              </w:rPr>
              <w:t>Hampshire LSCB Feedback</w:t>
            </w:r>
          </w:p>
        </w:tc>
      </w:tr>
    </w:tbl>
    <w:p w:rsidR="00824A22" w:rsidRDefault="00824A22" w:rsidP="00824A22">
      <w:pPr>
        <w:rPr>
          <w:rFonts w:cs="Arial"/>
          <w:sz w:val="22"/>
          <w:szCs w:val="22"/>
        </w:rPr>
      </w:pPr>
    </w:p>
    <w:p w:rsidR="00E460FF" w:rsidRDefault="00E460FF" w:rsidP="001719A6">
      <w:pPr>
        <w:ind w:left="720" w:hanging="720"/>
        <w:rPr>
          <w:rFonts w:cs="Arial"/>
          <w:sz w:val="22"/>
          <w:szCs w:val="22"/>
        </w:rPr>
      </w:pPr>
      <w:r>
        <w:rPr>
          <w:rFonts w:cs="Arial"/>
          <w:sz w:val="22"/>
          <w:szCs w:val="22"/>
        </w:rPr>
        <w:t>2.1</w:t>
      </w:r>
      <w:r>
        <w:rPr>
          <w:rFonts w:cs="Arial"/>
          <w:sz w:val="22"/>
          <w:szCs w:val="22"/>
        </w:rPr>
        <w:tab/>
      </w:r>
      <w:r w:rsidR="001719A6">
        <w:rPr>
          <w:rFonts w:cs="Arial"/>
          <w:sz w:val="22"/>
          <w:szCs w:val="22"/>
        </w:rPr>
        <w:t>IA gave an overview of the report from the HSCB Chair Maggie Blyth, which was circulated with the agenda.</w:t>
      </w:r>
    </w:p>
    <w:p w:rsidR="00E460FF" w:rsidRDefault="00E460FF" w:rsidP="00824A22">
      <w:pPr>
        <w:rPr>
          <w:rFonts w:cs="Arial"/>
          <w:sz w:val="22"/>
          <w:szCs w:val="22"/>
        </w:rPr>
      </w:pPr>
    </w:p>
    <w:p w:rsidR="00E460FF" w:rsidRDefault="00E460FF" w:rsidP="001719A6">
      <w:pPr>
        <w:ind w:left="720" w:hanging="720"/>
        <w:rPr>
          <w:rFonts w:cs="Arial"/>
          <w:sz w:val="22"/>
          <w:szCs w:val="22"/>
        </w:rPr>
      </w:pPr>
      <w:r>
        <w:rPr>
          <w:rFonts w:cs="Arial"/>
          <w:sz w:val="22"/>
          <w:szCs w:val="22"/>
        </w:rPr>
        <w:t>2.2</w:t>
      </w:r>
      <w:r>
        <w:rPr>
          <w:rFonts w:cs="Arial"/>
          <w:sz w:val="22"/>
          <w:szCs w:val="22"/>
        </w:rPr>
        <w:tab/>
      </w:r>
      <w:proofErr w:type="spellStart"/>
      <w:r w:rsidR="001719A6">
        <w:rPr>
          <w:rFonts w:cs="Arial"/>
          <w:sz w:val="22"/>
          <w:szCs w:val="22"/>
        </w:rPr>
        <w:t>JP</w:t>
      </w:r>
      <w:r w:rsidR="00B91D23">
        <w:rPr>
          <w:rFonts w:cs="Arial"/>
          <w:sz w:val="22"/>
          <w:szCs w:val="22"/>
        </w:rPr>
        <w:t>t</w:t>
      </w:r>
      <w:proofErr w:type="spellEnd"/>
      <w:r w:rsidR="001719A6">
        <w:rPr>
          <w:rFonts w:cs="Arial"/>
          <w:sz w:val="22"/>
          <w:szCs w:val="22"/>
        </w:rPr>
        <w:t xml:space="preserve"> stated that at the time that the Graded Care Profile was produced, he was led to believe that it was an easy piece of work to produce a Neglect Strategy, but there has been significant delay around this which is concerning. AD asked whether Children’s Services were leading on the production of the Neglect Strategy. IA advised that neglect spans more than Children’s Social Care and all agencie</w:t>
      </w:r>
      <w:r w:rsidR="00EE08A3">
        <w:rPr>
          <w:rFonts w:cs="Arial"/>
          <w:sz w:val="22"/>
          <w:szCs w:val="22"/>
        </w:rPr>
        <w:t>s should</w:t>
      </w:r>
      <w:r w:rsidR="00F413A5">
        <w:rPr>
          <w:rFonts w:cs="Arial"/>
          <w:sz w:val="22"/>
          <w:szCs w:val="22"/>
        </w:rPr>
        <w:t xml:space="preserve"> be represented at the task and finish group meetings to produce the strategy. KE agreed to convene a meeting of all partners in October 2016 to begin work on producing the Neglect Strategy for Torbay. </w:t>
      </w:r>
    </w:p>
    <w:p w:rsidR="00F413A5" w:rsidRDefault="00F413A5" w:rsidP="001719A6">
      <w:pPr>
        <w:ind w:left="720" w:hanging="720"/>
        <w:rPr>
          <w:rFonts w:cs="Arial"/>
          <w:sz w:val="22"/>
          <w:szCs w:val="22"/>
        </w:rPr>
      </w:pPr>
    </w:p>
    <w:p w:rsidR="00E460FF" w:rsidRDefault="00F413A5" w:rsidP="0055243E">
      <w:pPr>
        <w:ind w:left="720" w:hanging="720"/>
        <w:rPr>
          <w:rFonts w:cs="Arial"/>
          <w:sz w:val="22"/>
          <w:szCs w:val="22"/>
        </w:rPr>
      </w:pPr>
      <w:r>
        <w:rPr>
          <w:rFonts w:cs="Arial"/>
          <w:sz w:val="22"/>
          <w:szCs w:val="22"/>
        </w:rPr>
        <w:t>2.3</w:t>
      </w:r>
      <w:r>
        <w:rPr>
          <w:rFonts w:cs="Arial"/>
          <w:sz w:val="22"/>
          <w:szCs w:val="22"/>
        </w:rPr>
        <w:tab/>
      </w:r>
      <w:r w:rsidR="0055243E">
        <w:rPr>
          <w:rFonts w:cs="Arial"/>
          <w:sz w:val="22"/>
          <w:szCs w:val="22"/>
        </w:rPr>
        <w:t>CH asked that all partners engage with this process.</w:t>
      </w:r>
    </w:p>
    <w:p w:rsidR="0055243E" w:rsidRDefault="0055243E" w:rsidP="0055243E">
      <w:pPr>
        <w:ind w:left="720" w:hanging="720"/>
        <w:rPr>
          <w:rFonts w:cs="Arial"/>
          <w:sz w:val="22"/>
          <w:szCs w:val="22"/>
        </w:rPr>
      </w:pPr>
    </w:p>
    <w:p w:rsidR="0055243E" w:rsidRDefault="0055243E" w:rsidP="0055243E">
      <w:pPr>
        <w:ind w:left="720" w:hanging="720"/>
        <w:rPr>
          <w:rFonts w:cs="Arial"/>
          <w:sz w:val="22"/>
          <w:szCs w:val="22"/>
        </w:rPr>
      </w:pPr>
      <w:r>
        <w:rPr>
          <w:rFonts w:cs="Arial"/>
          <w:sz w:val="22"/>
          <w:szCs w:val="22"/>
        </w:rPr>
        <w:t>2.4</w:t>
      </w:r>
      <w:r>
        <w:rPr>
          <w:rFonts w:cs="Arial"/>
          <w:sz w:val="22"/>
          <w:szCs w:val="22"/>
        </w:rPr>
        <w:tab/>
        <w:t>KP asked that Board members be informed if their nominated representatives are not attending.</w:t>
      </w:r>
    </w:p>
    <w:p w:rsidR="00E460FF" w:rsidRDefault="00E460FF" w:rsidP="00824A22">
      <w:pPr>
        <w:rPr>
          <w:rFonts w:cs="Arial"/>
          <w:sz w:val="22"/>
          <w:szCs w:val="22"/>
        </w:rPr>
      </w:pPr>
    </w:p>
    <w:p w:rsidR="0055243E" w:rsidRDefault="0055243E" w:rsidP="00824A22">
      <w:pPr>
        <w:rPr>
          <w:rFonts w:cs="Arial"/>
          <w:sz w:val="22"/>
          <w:szCs w:val="22"/>
        </w:rPr>
      </w:pPr>
      <w:r>
        <w:rPr>
          <w:rFonts w:cs="Arial"/>
          <w:sz w:val="22"/>
          <w:szCs w:val="22"/>
        </w:rPr>
        <w:t>2.5</w:t>
      </w:r>
      <w:r>
        <w:rPr>
          <w:rFonts w:cs="Arial"/>
          <w:sz w:val="22"/>
          <w:szCs w:val="22"/>
        </w:rPr>
        <w:tab/>
        <w:t>It is expected that the Neglect Strategy will be signed off before the next Board Meeting</w:t>
      </w:r>
    </w:p>
    <w:p w:rsidR="0055243E" w:rsidRDefault="0055243E" w:rsidP="00824A22">
      <w:pPr>
        <w:rPr>
          <w:rFonts w:cs="Arial"/>
          <w:sz w:val="22"/>
          <w:szCs w:val="22"/>
        </w:rPr>
      </w:pPr>
    </w:p>
    <w:p w:rsidR="00E460FF" w:rsidRDefault="0055243E" w:rsidP="0055243E">
      <w:pPr>
        <w:ind w:left="720" w:hanging="720"/>
        <w:rPr>
          <w:rFonts w:cs="Arial"/>
          <w:sz w:val="22"/>
          <w:szCs w:val="22"/>
        </w:rPr>
      </w:pPr>
      <w:r>
        <w:rPr>
          <w:rFonts w:cs="Arial"/>
          <w:sz w:val="22"/>
          <w:szCs w:val="22"/>
        </w:rPr>
        <w:t>2.6</w:t>
      </w:r>
      <w:r>
        <w:rPr>
          <w:rFonts w:cs="Arial"/>
          <w:sz w:val="22"/>
          <w:szCs w:val="22"/>
        </w:rPr>
        <w:tab/>
        <w:t xml:space="preserve">In relation to the priority areas for action </w:t>
      </w:r>
      <w:proofErr w:type="gramStart"/>
      <w:r>
        <w:rPr>
          <w:rFonts w:cs="Arial"/>
          <w:sz w:val="22"/>
          <w:szCs w:val="22"/>
        </w:rPr>
        <w:t>a &amp;</w:t>
      </w:r>
      <w:proofErr w:type="gramEnd"/>
      <w:r>
        <w:rPr>
          <w:rFonts w:cs="Arial"/>
          <w:sz w:val="22"/>
          <w:szCs w:val="22"/>
        </w:rPr>
        <w:t xml:space="preserve"> b AD advised that unless both documents pass through the council’s overview and scrutiny in October / November 2016, then this will cause serious problems.</w:t>
      </w:r>
    </w:p>
    <w:p w:rsidR="0055243E" w:rsidRDefault="0055243E" w:rsidP="0055243E">
      <w:pPr>
        <w:ind w:left="720" w:hanging="720"/>
        <w:rPr>
          <w:rFonts w:cs="Arial"/>
          <w:sz w:val="22"/>
          <w:szCs w:val="22"/>
        </w:rPr>
      </w:pPr>
    </w:p>
    <w:p w:rsidR="0055243E" w:rsidRDefault="0055243E" w:rsidP="0055243E">
      <w:pPr>
        <w:ind w:left="720" w:hanging="720"/>
        <w:rPr>
          <w:rFonts w:cs="Arial"/>
          <w:sz w:val="22"/>
          <w:szCs w:val="22"/>
        </w:rPr>
      </w:pPr>
      <w:r>
        <w:rPr>
          <w:rFonts w:cs="Arial"/>
          <w:sz w:val="22"/>
          <w:szCs w:val="22"/>
        </w:rPr>
        <w:t>2.7</w:t>
      </w:r>
      <w:r>
        <w:rPr>
          <w:rFonts w:cs="Arial"/>
          <w:sz w:val="22"/>
          <w:szCs w:val="22"/>
        </w:rPr>
        <w:tab/>
        <w:t xml:space="preserve">IA confirmed that a draft </w:t>
      </w:r>
      <w:r w:rsidR="00EE08A3">
        <w:rPr>
          <w:rFonts w:cs="Arial"/>
          <w:sz w:val="22"/>
          <w:szCs w:val="22"/>
        </w:rPr>
        <w:t>Business Plan</w:t>
      </w:r>
      <w:r>
        <w:rPr>
          <w:rFonts w:cs="Arial"/>
          <w:sz w:val="22"/>
          <w:szCs w:val="22"/>
        </w:rPr>
        <w:t xml:space="preserve"> which will be shared with Board Members for further comment</w:t>
      </w:r>
      <w:r w:rsidR="00FB6331">
        <w:rPr>
          <w:rFonts w:cs="Arial"/>
          <w:sz w:val="22"/>
          <w:szCs w:val="22"/>
        </w:rPr>
        <w:t xml:space="preserve"> by 5</w:t>
      </w:r>
      <w:r w:rsidR="00FB6331" w:rsidRPr="00FB6331">
        <w:rPr>
          <w:rFonts w:cs="Arial"/>
          <w:sz w:val="22"/>
          <w:szCs w:val="22"/>
          <w:vertAlign w:val="superscript"/>
        </w:rPr>
        <w:t>th</w:t>
      </w:r>
      <w:r w:rsidR="00FB6331">
        <w:rPr>
          <w:rFonts w:cs="Arial"/>
          <w:sz w:val="22"/>
          <w:szCs w:val="22"/>
        </w:rPr>
        <w:t xml:space="preserve"> October 2016.</w:t>
      </w:r>
    </w:p>
    <w:p w:rsidR="0055243E" w:rsidRDefault="0055243E" w:rsidP="0055243E">
      <w:pPr>
        <w:ind w:left="720" w:hanging="720"/>
        <w:rPr>
          <w:rFonts w:cs="Arial"/>
          <w:sz w:val="22"/>
          <w:szCs w:val="22"/>
        </w:rPr>
      </w:pPr>
    </w:p>
    <w:p w:rsidR="0055243E" w:rsidRDefault="0055243E" w:rsidP="0055243E">
      <w:pPr>
        <w:ind w:left="720" w:hanging="720"/>
        <w:rPr>
          <w:rFonts w:cs="Arial"/>
          <w:sz w:val="22"/>
          <w:szCs w:val="22"/>
        </w:rPr>
      </w:pPr>
      <w:r>
        <w:rPr>
          <w:rFonts w:cs="Arial"/>
          <w:sz w:val="22"/>
          <w:szCs w:val="22"/>
        </w:rPr>
        <w:t>2.8</w:t>
      </w:r>
      <w:r>
        <w:rPr>
          <w:rFonts w:cs="Arial"/>
          <w:sz w:val="22"/>
          <w:szCs w:val="22"/>
        </w:rPr>
        <w:tab/>
        <w:t xml:space="preserve">AD asked for IA to agree that the </w:t>
      </w:r>
      <w:r w:rsidR="00EE08A3">
        <w:rPr>
          <w:rFonts w:cs="Arial"/>
          <w:sz w:val="22"/>
          <w:szCs w:val="22"/>
        </w:rPr>
        <w:t>Business Plan</w:t>
      </w:r>
      <w:r>
        <w:rPr>
          <w:rFonts w:cs="Arial"/>
          <w:sz w:val="22"/>
          <w:szCs w:val="22"/>
        </w:rPr>
        <w:t xml:space="preserve"> will be presented to the Council in October unless there are dissenting views. </w:t>
      </w:r>
    </w:p>
    <w:p w:rsidR="0055243E" w:rsidRDefault="0055243E" w:rsidP="0055243E">
      <w:pPr>
        <w:ind w:left="720" w:hanging="720"/>
        <w:rPr>
          <w:rFonts w:cs="Arial"/>
          <w:sz w:val="22"/>
          <w:szCs w:val="22"/>
        </w:rPr>
      </w:pPr>
    </w:p>
    <w:p w:rsidR="002F44D3" w:rsidRDefault="0055243E" w:rsidP="00FB6331">
      <w:pPr>
        <w:ind w:left="720" w:hanging="720"/>
        <w:rPr>
          <w:rFonts w:cs="Arial"/>
          <w:sz w:val="22"/>
          <w:szCs w:val="22"/>
        </w:rPr>
      </w:pPr>
      <w:r>
        <w:rPr>
          <w:rFonts w:cs="Arial"/>
          <w:sz w:val="22"/>
          <w:szCs w:val="22"/>
        </w:rPr>
        <w:t>2.9</w:t>
      </w:r>
      <w:r>
        <w:rPr>
          <w:rFonts w:cs="Arial"/>
          <w:sz w:val="22"/>
          <w:szCs w:val="22"/>
        </w:rPr>
        <w:tab/>
      </w:r>
      <w:r w:rsidR="00FB6331">
        <w:rPr>
          <w:rFonts w:cs="Arial"/>
          <w:sz w:val="22"/>
          <w:szCs w:val="22"/>
        </w:rPr>
        <w:t>IA noted that HSCB have flagged up the importance of the relationship between CIB and TSCB. IA confirmed that there are several members of the TSCB who also sit on the CIB. In order to ensure that everyone is sighted on the improvement journey, IA suggested that the Children’s Services paper presented to the CIB is then circulated to TSCB Board Members.</w:t>
      </w:r>
    </w:p>
    <w:p w:rsidR="002F44D3" w:rsidRDefault="002F44D3" w:rsidP="00824A22">
      <w:pPr>
        <w:rPr>
          <w:rFonts w:cs="Arial"/>
          <w:sz w:val="22"/>
          <w:szCs w:val="22"/>
        </w:rPr>
      </w:pPr>
    </w:p>
    <w:p w:rsidR="002F44D3" w:rsidRDefault="00FB6331" w:rsidP="00D23BE6">
      <w:pPr>
        <w:ind w:left="720" w:hanging="720"/>
        <w:rPr>
          <w:rFonts w:cs="Arial"/>
          <w:sz w:val="22"/>
          <w:szCs w:val="22"/>
        </w:rPr>
      </w:pPr>
      <w:r>
        <w:rPr>
          <w:rFonts w:cs="Arial"/>
          <w:sz w:val="22"/>
          <w:szCs w:val="22"/>
        </w:rPr>
        <w:t>2.10</w:t>
      </w:r>
      <w:r>
        <w:rPr>
          <w:rFonts w:cs="Arial"/>
          <w:sz w:val="22"/>
          <w:szCs w:val="22"/>
        </w:rPr>
        <w:tab/>
      </w:r>
      <w:r w:rsidR="00D23BE6">
        <w:rPr>
          <w:rFonts w:cs="Arial"/>
          <w:b/>
          <w:sz w:val="22"/>
          <w:szCs w:val="22"/>
        </w:rPr>
        <w:t xml:space="preserve">Priority areas for action: a) </w:t>
      </w:r>
      <w:r w:rsidR="00D23BE6">
        <w:rPr>
          <w:rFonts w:cs="Arial"/>
          <w:sz w:val="22"/>
          <w:szCs w:val="22"/>
        </w:rPr>
        <w:t>IA advised that the HSCB colleagues believe that the TSCB Business Plan needs reviewing to become more strategic.</w:t>
      </w:r>
    </w:p>
    <w:p w:rsidR="00D23BE6" w:rsidRDefault="00D23BE6" w:rsidP="00D23BE6">
      <w:pPr>
        <w:ind w:left="720" w:hanging="720"/>
        <w:rPr>
          <w:rFonts w:cs="Arial"/>
          <w:sz w:val="22"/>
          <w:szCs w:val="22"/>
        </w:rPr>
      </w:pPr>
    </w:p>
    <w:p w:rsidR="00D23BE6" w:rsidRDefault="00D23BE6" w:rsidP="00D23BE6">
      <w:pPr>
        <w:ind w:left="720" w:hanging="720"/>
        <w:rPr>
          <w:rFonts w:cs="Arial"/>
          <w:sz w:val="22"/>
          <w:szCs w:val="22"/>
        </w:rPr>
      </w:pPr>
      <w:r>
        <w:rPr>
          <w:rFonts w:cs="Arial"/>
          <w:sz w:val="22"/>
          <w:szCs w:val="22"/>
        </w:rPr>
        <w:t>2.11</w:t>
      </w:r>
      <w:r>
        <w:rPr>
          <w:rFonts w:cs="Arial"/>
          <w:sz w:val="22"/>
          <w:szCs w:val="22"/>
        </w:rPr>
        <w:tab/>
      </w:r>
      <w:r>
        <w:rPr>
          <w:rFonts w:cs="Arial"/>
          <w:b/>
          <w:sz w:val="22"/>
          <w:szCs w:val="22"/>
        </w:rPr>
        <w:t xml:space="preserve">b) </w:t>
      </w:r>
      <w:r>
        <w:rPr>
          <w:rFonts w:cs="Arial"/>
          <w:sz w:val="22"/>
          <w:szCs w:val="22"/>
        </w:rPr>
        <w:t xml:space="preserve">The </w:t>
      </w:r>
      <w:r w:rsidR="00EE08A3">
        <w:rPr>
          <w:rFonts w:cs="Arial"/>
          <w:sz w:val="22"/>
          <w:szCs w:val="22"/>
        </w:rPr>
        <w:t>Business Plan</w:t>
      </w:r>
      <w:r>
        <w:rPr>
          <w:rFonts w:cs="Arial"/>
          <w:sz w:val="22"/>
          <w:szCs w:val="22"/>
        </w:rPr>
        <w:t>, as discussed will be presented to Overview and Scrutiny.</w:t>
      </w:r>
    </w:p>
    <w:p w:rsidR="00D23BE6" w:rsidRDefault="00D23BE6" w:rsidP="00D23BE6">
      <w:pPr>
        <w:ind w:left="720" w:hanging="720"/>
        <w:rPr>
          <w:rFonts w:cs="Arial"/>
          <w:sz w:val="22"/>
          <w:szCs w:val="22"/>
        </w:rPr>
      </w:pPr>
    </w:p>
    <w:p w:rsidR="00D23BE6" w:rsidRDefault="00D23BE6" w:rsidP="00D23BE6">
      <w:pPr>
        <w:ind w:left="720" w:hanging="720"/>
        <w:rPr>
          <w:rFonts w:cs="Arial"/>
          <w:sz w:val="22"/>
          <w:szCs w:val="22"/>
        </w:rPr>
      </w:pPr>
      <w:r>
        <w:rPr>
          <w:rFonts w:cs="Arial"/>
          <w:sz w:val="22"/>
          <w:szCs w:val="22"/>
        </w:rPr>
        <w:t>2.12</w:t>
      </w:r>
      <w:r>
        <w:rPr>
          <w:rFonts w:cs="Arial"/>
          <w:sz w:val="22"/>
          <w:szCs w:val="22"/>
        </w:rPr>
        <w:tab/>
      </w:r>
      <w:r>
        <w:rPr>
          <w:rFonts w:cs="Arial"/>
          <w:b/>
          <w:sz w:val="22"/>
          <w:szCs w:val="22"/>
        </w:rPr>
        <w:t xml:space="preserve">c) </w:t>
      </w:r>
      <w:r>
        <w:rPr>
          <w:rFonts w:cs="Arial"/>
          <w:sz w:val="22"/>
          <w:szCs w:val="22"/>
        </w:rPr>
        <w:t>In order to meet the recommendation IA intends to set up a Seminar of Chief Executives / Leaders of partner agencies.</w:t>
      </w:r>
    </w:p>
    <w:p w:rsidR="00D23BE6" w:rsidRDefault="00D23BE6" w:rsidP="00D23BE6">
      <w:pPr>
        <w:ind w:left="720" w:hanging="720"/>
        <w:rPr>
          <w:rFonts w:cs="Arial"/>
          <w:sz w:val="22"/>
          <w:szCs w:val="22"/>
        </w:rPr>
      </w:pPr>
    </w:p>
    <w:p w:rsidR="00D23BE6" w:rsidRDefault="00D23BE6" w:rsidP="00D23BE6">
      <w:pPr>
        <w:ind w:left="720" w:hanging="720"/>
        <w:rPr>
          <w:rFonts w:cs="Arial"/>
          <w:sz w:val="22"/>
          <w:szCs w:val="22"/>
        </w:rPr>
      </w:pPr>
      <w:r>
        <w:rPr>
          <w:rFonts w:cs="Arial"/>
          <w:sz w:val="22"/>
          <w:szCs w:val="22"/>
        </w:rPr>
        <w:t>2.13</w:t>
      </w:r>
      <w:r>
        <w:rPr>
          <w:rFonts w:cs="Arial"/>
          <w:sz w:val="22"/>
          <w:szCs w:val="22"/>
        </w:rPr>
        <w:tab/>
      </w:r>
      <w:r>
        <w:rPr>
          <w:rFonts w:cs="Arial"/>
          <w:b/>
          <w:sz w:val="22"/>
          <w:szCs w:val="22"/>
        </w:rPr>
        <w:t xml:space="preserve">d) </w:t>
      </w:r>
      <w:r>
        <w:rPr>
          <w:rFonts w:cs="Arial"/>
          <w:sz w:val="22"/>
          <w:szCs w:val="22"/>
        </w:rPr>
        <w:t>The relationship between CIB and TSCB has already been discussed.</w:t>
      </w:r>
    </w:p>
    <w:p w:rsidR="00D23BE6" w:rsidRDefault="00D23BE6" w:rsidP="00D23BE6">
      <w:pPr>
        <w:ind w:left="720" w:hanging="720"/>
        <w:rPr>
          <w:rFonts w:cs="Arial"/>
          <w:sz w:val="22"/>
          <w:szCs w:val="22"/>
        </w:rPr>
      </w:pPr>
    </w:p>
    <w:p w:rsidR="00864C8F" w:rsidRDefault="00D23BE6" w:rsidP="00D23BE6">
      <w:pPr>
        <w:ind w:left="720" w:hanging="720"/>
        <w:rPr>
          <w:rFonts w:cs="Arial"/>
          <w:sz w:val="22"/>
          <w:szCs w:val="22"/>
        </w:rPr>
      </w:pPr>
      <w:r>
        <w:rPr>
          <w:rFonts w:cs="Arial"/>
          <w:sz w:val="22"/>
          <w:szCs w:val="22"/>
        </w:rPr>
        <w:lastRenderedPageBreak/>
        <w:t>2.14</w:t>
      </w:r>
      <w:r>
        <w:rPr>
          <w:rFonts w:cs="Arial"/>
          <w:sz w:val="22"/>
          <w:szCs w:val="22"/>
        </w:rPr>
        <w:tab/>
      </w:r>
      <w:r>
        <w:rPr>
          <w:rFonts w:cs="Arial"/>
          <w:b/>
          <w:sz w:val="22"/>
          <w:szCs w:val="22"/>
        </w:rPr>
        <w:t xml:space="preserve">e) </w:t>
      </w:r>
      <w:r>
        <w:rPr>
          <w:rFonts w:cs="Arial"/>
          <w:sz w:val="22"/>
          <w:szCs w:val="22"/>
        </w:rPr>
        <w:t>IA advised that the Boa</w:t>
      </w:r>
      <w:r w:rsidR="00864C8F">
        <w:rPr>
          <w:rFonts w:cs="Arial"/>
          <w:sz w:val="22"/>
          <w:szCs w:val="22"/>
        </w:rPr>
        <w:t xml:space="preserve">rd structure has been reviewed. IA understood that there was feeling that some work is being duplicated across the Peninsula. It is likely that once the legislation following the Wood Report comes through, further review of the Structure would be made then. </w:t>
      </w:r>
      <w:r>
        <w:rPr>
          <w:rFonts w:cs="Arial"/>
          <w:sz w:val="22"/>
          <w:szCs w:val="22"/>
        </w:rPr>
        <w:t>KE clarified that the HSCB think that there is duplication of work done by the Quality Assurance Subgroup and the Performance Information Management Subgroup. Once the data set has been finalised, it is likely that these subg</w:t>
      </w:r>
      <w:r w:rsidR="001D559E">
        <w:rPr>
          <w:rFonts w:cs="Arial"/>
          <w:sz w:val="22"/>
          <w:szCs w:val="22"/>
        </w:rPr>
        <w:t xml:space="preserve">roups will merge. </w:t>
      </w:r>
    </w:p>
    <w:p w:rsidR="00D03FE1" w:rsidRDefault="00D03FE1" w:rsidP="00D23BE6">
      <w:pPr>
        <w:ind w:left="720" w:hanging="720"/>
        <w:rPr>
          <w:rFonts w:cs="Arial"/>
          <w:sz w:val="22"/>
          <w:szCs w:val="22"/>
        </w:rPr>
      </w:pPr>
    </w:p>
    <w:p w:rsidR="00864C8F" w:rsidRDefault="00864C8F" w:rsidP="00D23BE6">
      <w:pPr>
        <w:ind w:left="720" w:hanging="720"/>
        <w:rPr>
          <w:rFonts w:cs="Arial"/>
          <w:sz w:val="22"/>
          <w:szCs w:val="22"/>
        </w:rPr>
      </w:pPr>
      <w:r>
        <w:rPr>
          <w:rFonts w:cs="Arial"/>
          <w:sz w:val="22"/>
          <w:szCs w:val="22"/>
        </w:rPr>
        <w:t xml:space="preserve">2.15 </w:t>
      </w:r>
      <w:r>
        <w:rPr>
          <w:rFonts w:cs="Arial"/>
          <w:sz w:val="22"/>
          <w:szCs w:val="22"/>
        </w:rPr>
        <w:tab/>
        <w:t>RK asked for clarification on the comment regarding the right people leading subgroups. KE clarified that the comment had been made in relation to the seniority of the membership, that some members were unable to make decision on behalf of their organisations.</w:t>
      </w:r>
    </w:p>
    <w:p w:rsidR="00864C8F" w:rsidRDefault="00864C8F" w:rsidP="00D23BE6">
      <w:pPr>
        <w:ind w:left="720" w:hanging="720"/>
        <w:rPr>
          <w:rFonts w:cs="Arial"/>
          <w:sz w:val="22"/>
          <w:szCs w:val="22"/>
        </w:rPr>
      </w:pPr>
    </w:p>
    <w:p w:rsidR="00864C8F" w:rsidRDefault="00864C8F" w:rsidP="00D23BE6">
      <w:pPr>
        <w:ind w:left="720" w:hanging="720"/>
        <w:rPr>
          <w:rFonts w:cs="Arial"/>
          <w:sz w:val="22"/>
          <w:szCs w:val="22"/>
        </w:rPr>
      </w:pPr>
      <w:r>
        <w:rPr>
          <w:rFonts w:cs="Arial"/>
          <w:sz w:val="22"/>
          <w:szCs w:val="22"/>
        </w:rPr>
        <w:t xml:space="preserve">2.16 </w:t>
      </w:r>
      <w:r>
        <w:rPr>
          <w:rFonts w:cs="Arial"/>
          <w:sz w:val="22"/>
          <w:szCs w:val="22"/>
        </w:rPr>
        <w:tab/>
      </w:r>
      <w:r>
        <w:rPr>
          <w:rFonts w:cs="Arial"/>
          <w:b/>
          <w:sz w:val="22"/>
          <w:szCs w:val="22"/>
        </w:rPr>
        <w:t>f)</w:t>
      </w:r>
      <w:r w:rsidR="006F10B1">
        <w:rPr>
          <w:rFonts w:cs="Arial"/>
          <w:b/>
          <w:sz w:val="22"/>
          <w:szCs w:val="22"/>
        </w:rPr>
        <w:t xml:space="preserve"> </w:t>
      </w:r>
      <w:r w:rsidR="00A34EDC">
        <w:rPr>
          <w:rFonts w:cs="Arial"/>
          <w:sz w:val="22"/>
          <w:szCs w:val="22"/>
        </w:rPr>
        <w:t xml:space="preserve">IA advised that the Business Unit is very limited in its capacity. KE stated that she has yet to clarify what the HSCB mean by this. KE added that some support </w:t>
      </w:r>
      <w:r w:rsidR="00EE08A3">
        <w:rPr>
          <w:rFonts w:cs="Arial"/>
          <w:sz w:val="22"/>
          <w:szCs w:val="22"/>
        </w:rPr>
        <w:t xml:space="preserve">considered unnecessary </w:t>
      </w:r>
      <w:r w:rsidR="00A34EDC">
        <w:rPr>
          <w:rFonts w:cs="Arial"/>
          <w:sz w:val="22"/>
          <w:szCs w:val="22"/>
        </w:rPr>
        <w:t>for Subgroups has been pulled back to ensure that the TSCB Coordinators are able to support the Board more effectively.</w:t>
      </w:r>
    </w:p>
    <w:p w:rsidR="00A34EDC" w:rsidRDefault="00A34EDC" w:rsidP="00D23BE6">
      <w:pPr>
        <w:ind w:left="720" w:hanging="720"/>
        <w:rPr>
          <w:rFonts w:cs="Arial"/>
          <w:sz w:val="22"/>
          <w:szCs w:val="22"/>
        </w:rPr>
      </w:pPr>
    </w:p>
    <w:p w:rsidR="001D5960" w:rsidRPr="002B3825" w:rsidRDefault="001D5960" w:rsidP="001D5960">
      <w:pPr>
        <w:rPr>
          <w:rFonts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2160"/>
        <w:gridCol w:w="2340"/>
      </w:tblGrid>
      <w:tr w:rsidR="00505A71" w:rsidRPr="00A76B11" w:rsidTr="00A76B11">
        <w:tc>
          <w:tcPr>
            <w:tcW w:w="6228" w:type="dxa"/>
            <w:shd w:val="clear" w:color="auto" w:fill="C0C0C0"/>
          </w:tcPr>
          <w:p w:rsidR="00505A71" w:rsidRPr="00A76B11" w:rsidRDefault="00505A71" w:rsidP="001D5960">
            <w:pPr>
              <w:rPr>
                <w:rFonts w:cs="Arial"/>
                <w:b/>
                <w:sz w:val="22"/>
                <w:szCs w:val="22"/>
              </w:rPr>
            </w:pPr>
            <w:r w:rsidRPr="00A76B11">
              <w:rPr>
                <w:rFonts w:cs="Arial"/>
                <w:b/>
                <w:sz w:val="22"/>
                <w:szCs w:val="22"/>
              </w:rPr>
              <w:t>Action:</w:t>
            </w:r>
          </w:p>
        </w:tc>
        <w:tc>
          <w:tcPr>
            <w:tcW w:w="2160" w:type="dxa"/>
            <w:shd w:val="clear" w:color="auto" w:fill="C0C0C0"/>
          </w:tcPr>
          <w:p w:rsidR="00505A71" w:rsidRPr="00A76B11" w:rsidRDefault="00505A71" w:rsidP="001D5960">
            <w:pPr>
              <w:rPr>
                <w:rFonts w:cs="Arial"/>
                <w:b/>
                <w:sz w:val="22"/>
                <w:szCs w:val="22"/>
              </w:rPr>
            </w:pPr>
            <w:r w:rsidRPr="00A76B11">
              <w:rPr>
                <w:rFonts w:cs="Arial"/>
                <w:b/>
                <w:sz w:val="22"/>
                <w:szCs w:val="22"/>
              </w:rPr>
              <w:t>By whom:</w:t>
            </w:r>
          </w:p>
        </w:tc>
        <w:tc>
          <w:tcPr>
            <w:tcW w:w="2340" w:type="dxa"/>
            <w:shd w:val="clear" w:color="auto" w:fill="C0C0C0"/>
          </w:tcPr>
          <w:p w:rsidR="00505A71" w:rsidRPr="00A76B11" w:rsidRDefault="00505A71" w:rsidP="001D5960">
            <w:pPr>
              <w:rPr>
                <w:rFonts w:cs="Arial"/>
                <w:b/>
                <w:sz w:val="22"/>
                <w:szCs w:val="22"/>
              </w:rPr>
            </w:pPr>
            <w:r w:rsidRPr="00A76B11">
              <w:rPr>
                <w:rFonts w:cs="Arial"/>
                <w:b/>
                <w:sz w:val="22"/>
                <w:szCs w:val="22"/>
              </w:rPr>
              <w:t>Deadline</w:t>
            </w:r>
          </w:p>
          <w:p w:rsidR="00505A71" w:rsidRPr="00A76B11" w:rsidRDefault="00505A71" w:rsidP="001D5960">
            <w:pPr>
              <w:rPr>
                <w:rFonts w:cs="Arial"/>
                <w:b/>
                <w:sz w:val="22"/>
                <w:szCs w:val="22"/>
              </w:rPr>
            </w:pPr>
          </w:p>
        </w:tc>
      </w:tr>
      <w:tr w:rsidR="00D57B7F" w:rsidRPr="00A76B11" w:rsidTr="00A76B11">
        <w:tc>
          <w:tcPr>
            <w:tcW w:w="6228" w:type="dxa"/>
          </w:tcPr>
          <w:p w:rsidR="00D57B7F" w:rsidRPr="00A76B11" w:rsidRDefault="00D03FE1" w:rsidP="00F330A2">
            <w:pPr>
              <w:rPr>
                <w:rFonts w:cs="Arial"/>
                <w:sz w:val="22"/>
                <w:szCs w:val="22"/>
              </w:rPr>
            </w:pPr>
            <w:r>
              <w:rPr>
                <w:rFonts w:cs="Arial"/>
                <w:sz w:val="22"/>
                <w:szCs w:val="22"/>
              </w:rPr>
              <w:t xml:space="preserve">2.2 </w:t>
            </w:r>
            <w:r w:rsidR="00F330A2">
              <w:rPr>
                <w:rFonts w:cs="Arial"/>
                <w:sz w:val="22"/>
                <w:szCs w:val="22"/>
              </w:rPr>
              <w:t>Meeting to be c</w:t>
            </w:r>
            <w:r>
              <w:rPr>
                <w:rFonts w:cs="Arial"/>
                <w:sz w:val="22"/>
                <w:szCs w:val="22"/>
              </w:rPr>
              <w:t>onvene</w:t>
            </w:r>
            <w:r w:rsidR="00F330A2">
              <w:rPr>
                <w:rFonts w:cs="Arial"/>
                <w:sz w:val="22"/>
                <w:szCs w:val="22"/>
              </w:rPr>
              <w:t>d</w:t>
            </w:r>
            <w:r>
              <w:rPr>
                <w:rFonts w:cs="Arial"/>
                <w:sz w:val="22"/>
                <w:szCs w:val="22"/>
              </w:rPr>
              <w:t xml:space="preserve"> in October 2016</w:t>
            </w:r>
            <w:r w:rsidR="00F330A2">
              <w:rPr>
                <w:rFonts w:cs="Arial"/>
                <w:sz w:val="22"/>
                <w:szCs w:val="22"/>
              </w:rPr>
              <w:t>, to be attended by all partners,</w:t>
            </w:r>
            <w:r>
              <w:rPr>
                <w:rFonts w:cs="Arial"/>
                <w:sz w:val="22"/>
                <w:szCs w:val="22"/>
              </w:rPr>
              <w:t xml:space="preserve"> to begin work on producing the Neglect Strategy for Torbay. </w:t>
            </w:r>
          </w:p>
        </w:tc>
        <w:tc>
          <w:tcPr>
            <w:tcW w:w="2160" w:type="dxa"/>
          </w:tcPr>
          <w:p w:rsidR="00D57B7F" w:rsidRPr="00A76B11" w:rsidRDefault="00F330A2" w:rsidP="001D5960">
            <w:pPr>
              <w:rPr>
                <w:rFonts w:cs="Arial"/>
                <w:sz w:val="22"/>
                <w:szCs w:val="22"/>
              </w:rPr>
            </w:pPr>
            <w:r>
              <w:rPr>
                <w:rFonts w:cs="Arial"/>
                <w:sz w:val="22"/>
                <w:szCs w:val="22"/>
              </w:rPr>
              <w:t>Karen Elliott</w:t>
            </w:r>
          </w:p>
        </w:tc>
        <w:tc>
          <w:tcPr>
            <w:tcW w:w="2340" w:type="dxa"/>
          </w:tcPr>
          <w:p w:rsidR="00D57B7F" w:rsidRPr="00A76B11" w:rsidRDefault="00F330A2" w:rsidP="001D5960">
            <w:pPr>
              <w:rPr>
                <w:rFonts w:cs="Arial"/>
                <w:sz w:val="22"/>
                <w:szCs w:val="22"/>
              </w:rPr>
            </w:pPr>
            <w:r>
              <w:rPr>
                <w:rFonts w:cs="Arial"/>
                <w:sz w:val="22"/>
                <w:szCs w:val="22"/>
              </w:rPr>
              <w:t>End October 2016</w:t>
            </w:r>
          </w:p>
        </w:tc>
      </w:tr>
    </w:tbl>
    <w:p w:rsidR="001D5960" w:rsidRDefault="001D5960" w:rsidP="001D5960">
      <w:pPr>
        <w:rPr>
          <w:rFonts w:cs="Arial"/>
          <w:sz w:val="22"/>
          <w:szCs w:val="22"/>
        </w:rPr>
      </w:pPr>
    </w:p>
    <w:p w:rsidR="00505A71" w:rsidRDefault="00824A22">
      <w:pPr>
        <w:rPr>
          <w:rFonts w:cs="Arial"/>
          <w:sz w:val="22"/>
          <w:szCs w:val="22"/>
        </w:rPr>
      </w:pPr>
      <w:r>
        <w:rPr>
          <w:rFonts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0"/>
      </w:tblGrid>
      <w:tr w:rsidR="00505A71" w:rsidRPr="00A76B11" w:rsidTr="00A76B11">
        <w:trPr>
          <w:trHeight w:val="505"/>
        </w:trPr>
        <w:tc>
          <w:tcPr>
            <w:tcW w:w="10420" w:type="dxa"/>
            <w:vAlign w:val="center"/>
          </w:tcPr>
          <w:p w:rsidR="00505A71" w:rsidRPr="00A76B11" w:rsidRDefault="00D57B7F" w:rsidP="00A34EDC">
            <w:pPr>
              <w:rPr>
                <w:rFonts w:cs="Arial"/>
                <w:b/>
                <w:sz w:val="22"/>
                <w:szCs w:val="22"/>
              </w:rPr>
            </w:pPr>
            <w:r w:rsidRPr="00A76B11">
              <w:rPr>
                <w:rFonts w:cs="Arial"/>
                <w:b/>
                <w:sz w:val="22"/>
                <w:szCs w:val="22"/>
              </w:rPr>
              <w:t xml:space="preserve">Agenda Item 3 </w:t>
            </w:r>
            <w:r w:rsidR="009E321E">
              <w:rPr>
                <w:rFonts w:cs="Arial"/>
                <w:b/>
                <w:sz w:val="22"/>
                <w:szCs w:val="22"/>
              </w:rPr>
              <w:t>–</w:t>
            </w:r>
            <w:r w:rsidR="00B26FB7">
              <w:rPr>
                <w:rFonts w:cs="Arial"/>
                <w:b/>
                <w:sz w:val="22"/>
                <w:szCs w:val="22"/>
              </w:rPr>
              <w:t xml:space="preserve"> </w:t>
            </w:r>
            <w:r w:rsidR="00A34EDC">
              <w:rPr>
                <w:rFonts w:cs="Arial"/>
                <w:b/>
                <w:sz w:val="22"/>
                <w:szCs w:val="22"/>
              </w:rPr>
              <w:t>Initial Impressions</w:t>
            </w:r>
          </w:p>
        </w:tc>
      </w:tr>
      <w:tr w:rsidR="009E321E" w:rsidRPr="00A76B11" w:rsidTr="00A76B11">
        <w:trPr>
          <w:trHeight w:val="505"/>
        </w:trPr>
        <w:tc>
          <w:tcPr>
            <w:tcW w:w="10420" w:type="dxa"/>
            <w:vAlign w:val="center"/>
          </w:tcPr>
          <w:p w:rsidR="009E321E" w:rsidRPr="003312EC" w:rsidRDefault="003312EC" w:rsidP="00505A71">
            <w:pPr>
              <w:rPr>
                <w:rFonts w:cs="Arial"/>
                <w:sz w:val="22"/>
                <w:szCs w:val="22"/>
              </w:rPr>
            </w:pPr>
            <w:r>
              <w:rPr>
                <w:rFonts w:cs="Arial"/>
                <w:sz w:val="22"/>
                <w:szCs w:val="22"/>
              </w:rPr>
              <w:t>[attached to email ]</w:t>
            </w:r>
          </w:p>
        </w:tc>
      </w:tr>
    </w:tbl>
    <w:p w:rsidR="00824A22" w:rsidRDefault="00824A22">
      <w:pPr>
        <w:rPr>
          <w:rFonts w:cs="Arial"/>
          <w:sz w:val="22"/>
          <w:szCs w:val="22"/>
        </w:rPr>
      </w:pPr>
    </w:p>
    <w:p w:rsidR="00A34EDC" w:rsidRDefault="00A34EDC" w:rsidP="009225E1">
      <w:pPr>
        <w:rPr>
          <w:rFonts w:cs="Arial"/>
          <w:sz w:val="22"/>
          <w:szCs w:val="22"/>
        </w:rPr>
      </w:pPr>
      <w:r>
        <w:rPr>
          <w:rFonts w:cs="Arial"/>
          <w:sz w:val="22"/>
          <w:szCs w:val="22"/>
        </w:rPr>
        <w:t xml:space="preserve">3.1 </w:t>
      </w:r>
      <w:r w:rsidR="009A09D4">
        <w:rPr>
          <w:rFonts w:cs="Arial"/>
          <w:sz w:val="22"/>
          <w:szCs w:val="22"/>
        </w:rPr>
        <w:tab/>
      </w:r>
      <w:r>
        <w:rPr>
          <w:rFonts w:cs="Arial"/>
          <w:sz w:val="22"/>
          <w:szCs w:val="22"/>
        </w:rPr>
        <w:t xml:space="preserve">AD </w:t>
      </w:r>
      <w:r w:rsidR="00EE08A3">
        <w:rPr>
          <w:rFonts w:cs="Arial"/>
          <w:sz w:val="22"/>
          <w:szCs w:val="22"/>
        </w:rPr>
        <w:t>presented his</w:t>
      </w:r>
      <w:r>
        <w:rPr>
          <w:rFonts w:cs="Arial"/>
          <w:sz w:val="22"/>
          <w:szCs w:val="22"/>
        </w:rPr>
        <w:t xml:space="preserve"> ‘Initial Impressions’ to the meeting, a copy of this is attached above.</w:t>
      </w:r>
    </w:p>
    <w:p w:rsidR="00A34EDC" w:rsidRDefault="00A34EDC" w:rsidP="009225E1">
      <w:pPr>
        <w:rPr>
          <w:rFonts w:cs="Arial"/>
          <w:sz w:val="22"/>
          <w:szCs w:val="22"/>
        </w:rPr>
      </w:pPr>
    </w:p>
    <w:p w:rsidR="009225E1" w:rsidRDefault="00A34EDC" w:rsidP="009A09D4">
      <w:pPr>
        <w:ind w:left="720" w:hanging="720"/>
        <w:rPr>
          <w:rFonts w:cs="Arial"/>
          <w:sz w:val="22"/>
          <w:szCs w:val="22"/>
        </w:rPr>
      </w:pPr>
      <w:r>
        <w:rPr>
          <w:rFonts w:cs="Arial"/>
          <w:sz w:val="22"/>
          <w:szCs w:val="22"/>
        </w:rPr>
        <w:t xml:space="preserve">3.2 </w:t>
      </w:r>
      <w:r w:rsidR="009A09D4">
        <w:rPr>
          <w:rFonts w:cs="Arial"/>
          <w:sz w:val="22"/>
          <w:szCs w:val="22"/>
        </w:rPr>
        <w:tab/>
        <w:t xml:space="preserve">In relation to </w:t>
      </w:r>
      <w:r w:rsidR="00EE08A3">
        <w:rPr>
          <w:rFonts w:cs="Arial"/>
          <w:sz w:val="22"/>
          <w:szCs w:val="22"/>
        </w:rPr>
        <w:t>E</w:t>
      </w:r>
      <w:r w:rsidR="009A09D4">
        <w:rPr>
          <w:rFonts w:cs="Arial"/>
          <w:sz w:val="22"/>
          <w:szCs w:val="22"/>
        </w:rPr>
        <w:t xml:space="preserve">arly </w:t>
      </w:r>
      <w:r w:rsidR="00EE08A3">
        <w:rPr>
          <w:rFonts w:cs="Arial"/>
          <w:sz w:val="22"/>
          <w:szCs w:val="22"/>
        </w:rPr>
        <w:t>H</w:t>
      </w:r>
      <w:r w:rsidR="009A09D4">
        <w:rPr>
          <w:rFonts w:cs="Arial"/>
          <w:sz w:val="22"/>
          <w:szCs w:val="22"/>
        </w:rPr>
        <w:t xml:space="preserve">elp, </w:t>
      </w:r>
      <w:proofErr w:type="spellStart"/>
      <w:r w:rsidR="009A09D4">
        <w:rPr>
          <w:rFonts w:cs="Arial"/>
          <w:sz w:val="22"/>
          <w:szCs w:val="22"/>
        </w:rPr>
        <w:t>JPt</w:t>
      </w:r>
      <w:proofErr w:type="spellEnd"/>
      <w:r w:rsidR="009A09D4">
        <w:rPr>
          <w:rFonts w:cs="Arial"/>
          <w:sz w:val="22"/>
          <w:szCs w:val="22"/>
        </w:rPr>
        <w:t xml:space="preserve"> asked whether it might be appropriate to have a stock take of services available to provide Early Help in Torbay.</w:t>
      </w:r>
    </w:p>
    <w:p w:rsidR="009A09D4" w:rsidRDefault="009A09D4" w:rsidP="009A09D4">
      <w:pPr>
        <w:ind w:left="720" w:hanging="720"/>
        <w:rPr>
          <w:rFonts w:cs="Arial"/>
          <w:sz w:val="22"/>
          <w:szCs w:val="22"/>
        </w:rPr>
      </w:pPr>
    </w:p>
    <w:p w:rsidR="009A09D4" w:rsidRDefault="009A09D4" w:rsidP="009A09D4">
      <w:pPr>
        <w:ind w:left="720" w:hanging="720"/>
        <w:rPr>
          <w:rFonts w:cs="Arial"/>
          <w:sz w:val="22"/>
          <w:szCs w:val="22"/>
        </w:rPr>
      </w:pPr>
      <w:r>
        <w:rPr>
          <w:rFonts w:cs="Arial"/>
          <w:sz w:val="22"/>
          <w:szCs w:val="22"/>
        </w:rPr>
        <w:t>3.3</w:t>
      </w:r>
      <w:r>
        <w:rPr>
          <w:rFonts w:cs="Arial"/>
          <w:sz w:val="22"/>
          <w:szCs w:val="22"/>
        </w:rPr>
        <w:tab/>
        <w:t>JR not</w:t>
      </w:r>
      <w:r w:rsidR="00EE08A3">
        <w:rPr>
          <w:rFonts w:cs="Arial"/>
          <w:sz w:val="22"/>
          <w:szCs w:val="22"/>
        </w:rPr>
        <w:t>ed that there are some gaps in E</w:t>
      </w:r>
      <w:r>
        <w:rPr>
          <w:rFonts w:cs="Arial"/>
          <w:sz w:val="22"/>
          <w:szCs w:val="22"/>
        </w:rPr>
        <w:t xml:space="preserve">arly </w:t>
      </w:r>
      <w:r w:rsidR="00EE08A3">
        <w:rPr>
          <w:rFonts w:cs="Arial"/>
          <w:sz w:val="22"/>
          <w:szCs w:val="22"/>
        </w:rPr>
        <w:t>H</w:t>
      </w:r>
      <w:r>
        <w:rPr>
          <w:rFonts w:cs="Arial"/>
          <w:sz w:val="22"/>
          <w:szCs w:val="22"/>
        </w:rPr>
        <w:t>elp, particularly around mental health services. These are services that haven’t been included in any mapping work already undertaken. JR stated that she would welcome a short sharp mapping exercise of services out there that are able to support the Early Help offer.</w:t>
      </w:r>
    </w:p>
    <w:p w:rsidR="009A09D4" w:rsidRDefault="009A09D4" w:rsidP="009A09D4">
      <w:pPr>
        <w:ind w:left="720" w:hanging="720"/>
        <w:rPr>
          <w:rFonts w:cs="Arial"/>
          <w:sz w:val="22"/>
          <w:szCs w:val="22"/>
        </w:rPr>
      </w:pPr>
    </w:p>
    <w:p w:rsidR="009A09D4" w:rsidRDefault="009A09D4" w:rsidP="009A09D4">
      <w:pPr>
        <w:ind w:left="720" w:hanging="720"/>
        <w:rPr>
          <w:rFonts w:cs="Arial"/>
          <w:sz w:val="22"/>
          <w:szCs w:val="22"/>
        </w:rPr>
      </w:pPr>
      <w:r>
        <w:rPr>
          <w:rFonts w:cs="Arial"/>
          <w:sz w:val="22"/>
          <w:szCs w:val="22"/>
        </w:rPr>
        <w:t>3.4</w:t>
      </w:r>
      <w:r>
        <w:rPr>
          <w:rFonts w:cs="Arial"/>
          <w:sz w:val="22"/>
          <w:szCs w:val="22"/>
        </w:rPr>
        <w:tab/>
        <w:t>CH questioned who ‘Health’ refers to within the presentation. AD clarified that the data refers to School Nurses, Health Visitors and Midwives.</w:t>
      </w:r>
    </w:p>
    <w:p w:rsidR="009A09D4" w:rsidRDefault="009A09D4" w:rsidP="009A09D4">
      <w:pPr>
        <w:ind w:left="720" w:hanging="720"/>
        <w:rPr>
          <w:rFonts w:cs="Arial"/>
          <w:sz w:val="22"/>
          <w:szCs w:val="22"/>
        </w:rPr>
      </w:pPr>
    </w:p>
    <w:p w:rsidR="009A09D4" w:rsidRDefault="009A09D4" w:rsidP="009A09D4">
      <w:pPr>
        <w:ind w:left="720" w:hanging="720"/>
        <w:rPr>
          <w:rFonts w:cs="Arial"/>
          <w:sz w:val="22"/>
          <w:szCs w:val="22"/>
        </w:rPr>
      </w:pPr>
      <w:r>
        <w:rPr>
          <w:rFonts w:cs="Arial"/>
          <w:sz w:val="22"/>
          <w:szCs w:val="22"/>
        </w:rPr>
        <w:t>3.5</w:t>
      </w:r>
      <w:r>
        <w:rPr>
          <w:rFonts w:cs="Arial"/>
          <w:sz w:val="22"/>
          <w:szCs w:val="22"/>
        </w:rPr>
        <w:tab/>
      </w:r>
      <w:r w:rsidR="00BA75DF">
        <w:rPr>
          <w:rFonts w:cs="Arial"/>
          <w:sz w:val="22"/>
          <w:szCs w:val="22"/>
        </w:rPr>
        <w:t xml:space="preserve">AD stated that he believes there is a place for a stock take, as suggested, but that there are also cultural barriers to overcome. AD stated that there was a need for the </w:t>
      </w:r>
      <w:r w:rsidR="00EE08A3">
        <w:rPr>
          <w:rFonts w:cs="Arial"/>
          <w:sz w:val="22"/>
          <w:szCs w:val="22"/>
        </w:rPr>
        <w:t>strategic context of the Early H</w:t>
      </w:r>
      <w:r w:rsidR="00BA75DF">
        <w:rPr>
          <w:rFonts w:cs="Arial"/>
          <w:sz w:val="22"/>
          <w:szCs w:val="22"/>
        </w:rPr>
        <w:t>elp offer to be explicit.</w:t>
      </w:r>
    </w:p>
    <w:p w:rsidR="00BA75DF" w:rsidRDefault="00BA75DF" w:rsidP="009A09D4">
      <w:pPr>
        <w:ind w:left="720" w:hanging="720"/>
        <w:rPr>
          <w:rFonts w:cs="Arial"/>
          <w:sz w:val="22"/>
          <w:szCs w:val="22"/>
        </w:rPr>
      </w:pPr>
    </w:p>
    <w:p w:rsidR="00BA75DF" w:rsidRDefault="00BA75DF" w:rsidP="009A09D4">
      <w:pPr>
        <w:ind w:left="720" w:hanging="720"/>
        <w:rPr>
          <w:rFonts w:cs="Arial"/>
          <w:sz w:val="22"/>
          <w:szCs w:val="22"/>
        </w:rPr>
      </w:pPr>
      <w:r>
        <w:rPr>
          <w:rFonts w:cs="Arial"/>
          <w:sz w:val="22"/>
          <w:szCs w:val="22"/>
        </w:rPr>
        <w:t>3.6</w:t>
      </w:r>
      <w:r>
        <w:rPr>
          <w:rFonts w:cs="Arial"/>
          <w:sz w:val="22"/>
          <w:szCs w:val="22"/>
        </w:rPr>
        <w:tab/>
        <w:t>KE noted that any Early Help offer has to align to The Child’s Journey Threshold Document.</w:t>
      </w:r>
    </w:p>
    <w:p w:rsidR="00BA75DF" w:rsidRDefault="00BA75DF" w:rsidP="009A09D4">
      <w:pPr>
        <w:ind w:left="720" w:hanging="720"/>
        <w:rPr>
          <w:rFonts w:cs="Arial"/>
          <w:sz w:val="22"/>
          <w:szCs w:val="22"/>
        </w:rPr>
      </w:pPr>
    </w:p>
    <w:p w:rsidR="00BA75DF" w:rsidRDefault="00BA75DF" w:rsidP="009A09D4">
      <w:pPr>
        <w:ind w:left="720" w:hanging="720"/>
        <w:rPr>
          <w:rFonts w:cs="Arial"/>
          <w:sz w:val="22"/>
          <w:szCs w:val="22"/>
        </w:rPr>
      </w:pPr>
      <w:r>
        <w:rPr>
          <w:rFonts w:cs="Arial"/>
          <w:sz w:val="22"/>
          <w:szCs w:val="22"/>
        </w:rPr>
        <w:t>3.7</w:t>
      </w:r>
      <w:r>
        <w:rPr>
          <w:rFonts w:cs="Arial"/>
          <w:sz w:val="22"/>
          <w:szCs w:val="22"/>
        </w:rPr>
        <w:tab/>
        <w:t>AD suggested that a meeting between PCC, Health, Voluntary Community Sector and Children’s Services strategic leads be set up to devise a strategic set of purposes for Early Help.</w:t>
      </w:r>
      <w:r w:rsidR="00C2542C">
        <w:rPr>
          <w:rFonts w:cs="Arial"/>
          <w:sz w:val="22"/>
          <w:szCs w:val="22"/>
        </w:rPr>
        <w:t xml:space="preserve"> </w:t>
      </w:r>
    </w:p>
    <w:p w:rsidR="00BA75DF" w:rsidRDefault="00BA75DF" w:rsidP="009A09D4">
      <w:pPr>
        <w:ind w:left="720" w:hanging="720"/>
        <w:rPr>
          <w:rFonts w:cs="Arial"/>
          <w:sz w:val="22"/>
          <w:szCs w:val="22"/>
        </w:rPr>
      </w:pPr>
    </w:p>
    <w:p w:rsidR="00BA75DF" w:rsidRDefault="00BA75DF" w:rsidP="009A09D4">
      <w:pPr>
        <w:ind w:left="720" w:hanging="720"/>
        <w:rPr>
          <w:rFonts w:cs="Arial"/>
          <w:sz w:val="22"/>
          <w:szCs w:val="22"/>
        </w:rPr>
      </w:pPr>
      <w:r>
        <w:rPr>
          <w:rFonts w:cs="Arial"/>
          <w:sz w:val="22"/>
          <w:szCs w:val="22"/>
        </w:rPr>
        <w:t>3.8</w:t>
      </w:r>
      <w:r>
        <w:rPr>
          <w:rFonts w:cs="Arial"/>
          <w:sz w:val="22"/>
          <w:szCs w:val="22"/>
        </w:rPr>
        <w:tab/>
      </w:r>
      <w:r w:rsidR="00C2542C">
        <w:rPr>
          <w:rFonts w:cs="Arial"/>
          <w:sz w:val="22"/>
          <w:szCs w:val="22"/>
        </w:rPr>
        <w:t>LL stated that South Devon College provide services to their pupils that she would consider Early Help, but is concerned that when she attempts to put in a referral, that she is advised to fill in an Early Help form.</w:t>
      </w:r>
    </w:p>
    <w:p w:rsidR="00C2542C" w:rsidRDefault="00C2542C" w:rsidP="009A09D4">
      <w:pPr>
        <w:ind w:left="720" w:hanging="720"/>
        <w:rPr>
          <w:rFonts w:cs="Arial"/>
          <w:sz w:val="22"/>
          <w:szCs w:val="22"/>
        </w:rPr>
      </w:pPr>
    </w:p>
    <w:p w:rsidR="00C2542C" w:rsidRDefault="00C2542C" w:rsidP="009A09D4">
      <w:pPr>
        <w:ind w:left="720" w:hanging="720"/>
        <w:rPr>
          <w:rFonts w:cs="Arial"/>
          <w:sz w:val="22"/>
          <w:szCs w:val="22"/>
        </w:rPr>
      </w:pPr>
      <w:r>
        <w:rPr>
          <w:rFonts w:cs="Arial"/>
          <w:sz w:val="22"/>
          <w:szCs w:val="22"/>
        </w:rPr>
        <w:lastRenderedPageBreak/>
        <w:t>3.9</w:t>
      </w:r>
      <w:r>
        <w:rPr>
          <w:rFonts w:cs="Arial"/>
          <w:sz w:val="22"/>
          <w:szCs w:val="22"/>
        </w:rPr>
        <w:tab/>
        <w:t>AD advised that when referring into Children’s Services for any level of service, a form will</w:t>
      </w:r>
      <w:r w:rsidR="00EE08A3">
        <w:rPr>
          <w:rFonts w:cs="Arial"/>
          <w:sz w:val="22"/>
          <w:szCs w:val="22"/>
        </w:rPr>
        <w:t xml:space="preserve"> always</w:t>
      </w:r>
      <w:r>
        <w:rPr>
          <w:rFonts w:cs="Arial"/>
          <w:sz w:val="22"/>
          <w:szCs w:val="22"/>
        </w:rPr>
        <w:t xml:space="preserve"> be required. </w:t>
      </w:r>
    </w:p>
    <w:p w:rsidR="00C2542C" w:rsidRDefault="00C2542C" w:rsidP="009A09D4">
      <w:pPr>
        <w:ind w:left="720" w:hanging="720"/>
        <w:rPr>
          <w:rFonts w:cs="Arial"/>
          <w:sz w:val="22"/>
          <w:szCs w:val="22"/>
        </w:rPr>
      </w:pPr>
    </w:p>
    <w:p w:rsidR="00C4307B" w:rsidRDefault="00C2542C" w:rsidP="009A09D4">
      <w:pPr>
        <w:ind w:left="720" w:hanging="720"/>
        <w:rPr>
          <w:rFonts w:cs="Arial"/>
          <w:sz w:val="22"/>
          <w:szCs w:val="22"/>
        </w:rPr>
      </w:pPr>
      <w:r>
        <w:rPr>
          <w:rFonts w:cs="Arial"/>
          <w:sz w:val="22"/>
          <w:szCs w:val="22"/>
        </w:rPr>
        <w:t>3.10</w:t>
      </w:r>
      <w:r>
        <w:rPr>
          <w:rFonts w:cs="Arial"/>
          <w:sz w:val="22"/>
          <w:szCs w:val="22"/>
        </w:rPr>
        <w:tab/>
        <w:t>RK advised that Working together isn’t helpful in its definition of Early Help</w:t>
      </w:r>
      <w:r w:rsidR="0089222B">
        <w:rPr>
          <w:rFonts w:cs="Arial"/>
          <w:sz w:val="22"/>
          <w:szCs w:val="22"/>
        </w:rPr>
        <w:t>.</w:t>
      </w:r>
    </w:p>
    <w:p w:rsidR="0089222B" w:rsidRDefault="0089222B" w:rsidP="009A09D4">
      <w:pPr>
        <w:ind w:left="720" w:hanging="720"/>
        <w:rPr>
          <w:rFonts w:cs="Arial"/>
          <w:sz w:val="22"/>
          <w:szCs w:val="22"/>
        </w:rPr>
      </w:pPr>
    </w:p>
    <w:p w:rsidR="001508C5" w:rsidRDefault="00C4307B" w:rsidP="001C5535">
      <w:pPr>
        <w:ind w:left="720" w:hanging="720"/>
        <w:rPr>
          <w:rFonts w:cs="Arial"/>
          <w:sz w:val="22"/>
          <w:szCs w:val="22"/>
        </w:rPr>
      </w:pPr>
      <w:r>
        <w:rPr>
          <w:rFonts w:cs="Arial"/>
          <w:sz w:val="22"/>
          <w:szCs w:val="22"/>
        </w:rPr>
        <w:t>3.11</w:t>
      </w:r>
      <w:r>
        <w:rPr>
          <w:rFonts w:cs="Arial"/>
          <w:sz w:val="22"/>
          <w:szCs w:val="22"/>
        </w:rPr>
        <w:tab/>
      </w:r>
      <w:r w:rsidR="001C5535">
        <w:rPr>
          <w:rFonts w:cs="Arial"/>
          <w:sz w:val="22"/>
          <w:szCs w:val="22"/>
        </w:rPr>
        <w:t xml:space="preserve">IA confirmed that there are </w:t>
      </w:r>
      <w:r w:rsidR="00EE08A3">
        <w:rPr>
          <w:rFonts w:cs="Arial"/>
          <w:sz w:val="22"/>
          <w:szCs w:val="22"/>
        </w:rPr>
        <w:t xml:space="preserve">some </w:t>
      </w:r>
      <w:r w:rsidR="001C5535">
        <w:rPr>
          <w:rFonts w:cs="Arial"/>
          <w:sz w:val="22"/>
          <w:szCs w:val="22"/>
        </w:rPr>
        <w:t>organisations that are providing good Early Help services</w:t>
      </w:r>
      <w:r w:rsidR="00EE08A3">
        <w:rPr>
          <w:rFonts w:cs="Arial"/>
          <w:sz w:val="22"/>
          <w:szCs w:val="22"/>
        </w:rPr>
        <w:t xml:space="preserve"> in Torbay</w:t>
      </w:r>
      <w:r w:rsidR="001C5535">
        <w:rPr>
          <w:rFonts w:cs="Arial"/>
          <w:sz w:val="22"/>
          <w:szCs w:val="22"/>
        </w:rPr>
        <w:t xml:space="preserve">. </w:t>
      </w:r>
    </w:p>
    <w:p w:rsidR="001508C5" w:rsidRDefault="001508C5" w:rsidP="001C5535">
      <w:pPr>
        <w:ind w:left="720" w:hanging="720"/>
        <w:rPr>
          <w:rFonts w:cs="Arial"/>
          <w:sz w:val="22"/>
          <w:szCs w:val="22"/>
        </w:rPr>
      </w:pPr>
    </w:p>
    <w:p w:rsidR="002355D2" w:rsidRDefault="006F18FE" w:rsidP="001508C5">
      <w:pPr>
        <w:ind w:left="720" w:hanging="720"/>
        <w:rPr>
          <w:rFonts w:cs="Arial"/>
          <w:sz w:val="22"/>
          <w:szCs w:val="22"/>
        </w:rPr>
      </w:pPr>
      <w:r>
        <w:rPr>
          <w:rFonts w:cs="Arial"/>
          <w:sz w:val="22"/>
          <w:szCs w:val="22"/>
        </w:rPr>
        <w:t>3.12</w:t>
      </w:r>
      <w:r w:rsidR="001508C5">
        <w:rPr>
          <w:rFonts w:cs="Arial"/>
          <w:sz w:val="22"/>
          <w:szCs w:val="22"/>
        </w:rPr>
        <w:tab/>
        <w:t>IA noted AD’s frustration with the two ‘front doors’ operating in Torbay. IA advised that he and KP had had a conversation about other local authorities within</w:t>
      </w:r>
      <w:r w:rsidR="00EE08A3">
        <w:rPr>
          <w:rFonts w:cs="Arial"/>
          <w:sz w:val="22"/>
          <w:szCs w:val="22"/>
        </w:rPr>
        <w:t xml:space="preserve"> the </w:t>
      </w:r>
      <w:r w:rsidR="001508C5">
        <w:rPr>
          <w:rFonts w:cs="Arial"/>
          <w:sz w:val="22"/>
          <w:szCs w:val="22"/>
        </w:rPr>
        <w:t>Devon and Cornwall</w:t>
      </w:r>
      <w:r w:rsidR="00EE08A3">
        <w:rPr>
          <w:rFonts w:cs="Arial"/>
          <w:sz w:val="22"/>
          <w:szCs w:val="22"/>
        </w:rPr>
        <w:t xml:space="preserve"> Police area</w:t>
      </w:r>
      <w:r w:rsidR="001508C5">
        <w:rPr>
          <w:rFonts w:cs="Arial"/>
          <w:sz w:val="22"/>
          <w:szCs w:val="22"/>
        </w:rPr>
        <w:t xml:space="preserve"> that operate a single point of access. AD confirmed that he has already started a dialogue with the Assistant Director and Heads of Service regarding the management of </w:t>
      </w:r>
      <w:r w:rsidR="00EE08A3">
        <w:rPr>
          <w:rFonts w:cs="Arial"/>
          <w:sz w:val="22"/>
          <w:szCs w:val="22"/>
        </w:rPr>
        <w:t>access</w:t>
      </w:r>
      <w:r w:rsidR="001508C5">
        <w:rPr>
          <w:rFonts w:cs="Arial"/>
          <w:sz w:val="22"/>
          <w:szCs w:val="22"/>
        </w:rPr>
        <w:t xml:space="preserve"> points. AD stated that going forward he would like to see that all referrals a</w:t>
      </w:r>
      <w:r w:rsidR="00EE08A3">
        <w:rPr>
          <w:rFonts w:cs="Arial"/>
          <w:sz w:val="22"/>
          <w:szCs w:val="22"/>
        </w:rPr>
        <w:t>re</w:t>
      </w:r>
      <w:r w:rsidR="001508C5">
        <w:rPr>
          <w:rFonts w:cs="Arial"/>
          <w:sz w:val="22"/>
          <w:szCs w:val="22"/>
        </w:rPr>
        <w:t xml:space="preserve"> t</w:t>
      </w:r>
      <w:r w:rsidR="00EE08A3">
        <w:rPr>
          <w:rFonts w:cs="Arial"/>
          <w:sz w:val="22"/>
          <w:szCs w:val="22"/>
        </w:rPr>
        <w:t>riaged to the most appropriate service</w:t>
      </w:r>
      <w:r w:rsidR="00E976D3">
        <w:rPr>
          <w:rFonts w:cs="Arial"/>
          <w:sz w:val="22"/>
          <w:szCs w:val="22"/>
        </w:rPr>
        <w:t>. AD confirmed that he would keep the Board updated on any</w:t>
      </w:r>
      <w:r w:rsidR="00EE08A3">
        <w:rPr>
          <w:rFonts w:cs="Arial"/>
          <w:sz w:val="22"/>
          <w:szCs w:val="22"/>
        </w:rPr>
        <w:t xml:space="preserve"> proposed</w:t>
      </w:r>
      <w:r w:rsidR="00E976D3">
        <w:rPr>
          <w:rFonts w:cs="Arial"/>
          <w:sz w:val="22"/>
          <w:szCs w:val="22"/>
        </w:rPr>
        <w:t xml:space="preserve"> changes.</w:t>
      </w:r>
    </w:p>
    <w:p w:rsidR="001508C5" w:rsidRDefault="001508C5" w:rsidP="001508C5">
      <w:pPr>
        <w:ind w:left="720" w:hanging="720"/>
        <w:rPr>
          <w:rFonts w:cs="Arial"/>
          <w:sz w:val="22"/>
          <w:szCs w:val="22"/>
        </w:rPr>
      </w:pPr>
    </w:p>
    <w:p w:rsidR="001508C5" w:rsidRDefault="006F18FE" w:rsidP="001508C5">
      <w:pPr>
        <w:ind w:left="720" w:hanging="720"/>
        <w:rPr>
          <w:rFonts w:cs="Arial"/>
          <w:sz w:val="22"/>
          <w:szCs w:val="22"/>
        </w:rPr>
      </w:pPr>
      <w:r>
        <w:rPr>
          <w:rFonts w:cs="Arial"/>
          <w:sz w:val="22"/>
          <w:szCs w:val="22"/>
        </w:rPr>
        <w:t>3.13</w:t>
      </w:r>
      <w:r w:rsidR="001508C5">
        <w:rPr>
          <w:rFonts w:cs="Arial"/>
          <w:sz w:val="22"/>
          <w:szCs w:val="22"/>
        </w:rPr>
        <w:tab/>
      </w:r>
      <w:r w:rsidR="00F32521">
        <w:rPr>
          <w:rFonts w:cs="Arial"/>
          <w:sz w:val="22"/>
          <w:szCs w:val="22"/>
        </w:rPr>
        <w:t xml:space="preserve">SP asked </w:t>
      </w:r>
      <w:r w:rsidR="00C73A0E">
        <w:rPr>
          <w:rFonts w:cs="Arial"/>
          <w:sz w:val="22"/>
          <w:szCs w:val="22"/>
        </w:rPr>
        <w:t xml:space="preserve">about the cost implications to all partners should the service be redesigned. AD </w:t>
      </w:r>
      <w:r w:rsidR="00EE08A3">
        <w:rPr>
          <w:rFonts w:cs="Arial"/>
          <w:sz w:val="22"/>
          <w:szCs w:val="22"/>
        </w:rPr>
        <w:t>advised</w:t>
      </w:r>
      <w:r w:rsidR="00C73A0E">
        <w:rPr>
          <w:rFonts w:cs="Arial"/>
          <w:sz w:val="22"/>
          <w:szCs w:val="22"/>
        </w:rPr>
        <w:t xml:space="preserve"> that if the priority </w:t>
      </w:r>
      <w:proofErr w:type="gramStart"/>
      <w:r w:rsidR="00C73A0E">
        <w:rPr>
          <w:rFonts w:cs="Arial"/>
          <w:sz w:val="22"/>
          <w:szCs w:val="22"/>
        </w:rPr>
        <w:t>families</w:t>
      </w:r>
      <w:proofErr w:type="gramEnd"/>
      <w:r w:rsidR="00C73A0E">
        <w:rPr>
          <w:rFonts w:cs="Arial"/>
          <w:sz w:val="22"/>
          <w:szCs w:val="22"/>
        </w:rPr>
        <w:t xml:space="preserve"> offer could be better linked into Early Help, there would be financial benefits to partner agencies, such as Police, although these would </w:t>
      </w:r>
      <w:r w:rsidR="00EE08A3">
        <w:rPr>
          <w:rFonts w:cs="Arial"/>
          <w:sz w:val="22"/>
          <w:szCs w:val="22"/>
        </w:rPr>
        <w:t xml:space="preserve">not necessarily </w:t>
      </w:r>
      <w:r w:rsidR="00C73A0E">
        <w:rPr>
          <w:rFonts w:cs="Arial"/>
          <w:sz w:val="22"/>
          <w:szCs w:val="22"/>
        </w:rPr>
        <w:t>be uniformly distributed.</w:t>
      </w:r>
    </w:p>
    <w:p w:rsidR="00C73A0E" w:rsidRDefault="00C73A0E" w:rsidP="001508C5">
      <w:pPr>
        <w:ind w:left="720" w:hanging="720"/>
        <w:rPr>
          <w:rFonts w:cs="Arial"/>
          <w:sz w:val="22"/>
          <w:szCs w:val="22"/>
        </w:rPr>
      </w:pPr>
    </w:p>
    <w:p w:rsidR="00C73A0E" w:rsidRDefault="00EE08A3" w:rsidP="001508C5">
      <w:pPr>
        <w:ind w:left="720" w:hanging="720"/>
        <w:rPr>
          <w:rFonts w:cs="Arial"/>
          <w:sz w:val="22"/>
          <w:szCs w:val="22"/>
        </w:rPr>
      </w:pPr>
      <w:r>
        <w:rPr>
          <w:rFonts w:cs="Arial"/>
          <w:sz w:val="22"/>
          <w:szCs w:val="22"/>
        </w:rPr>
        <w:t>3.14</w:t>
      </w:r>
      <w:r w:rsidR="00D03FE1">
        <w:rPr>
          <w:rFonts w:cs="Arial"/>
          <w:sz w:val="22"/>
          <w:szCs w:val="22"/>
        </w:rPr>
        <w:tab/>
        <w:t xml:space="preserve">MT stated that at an operational level, practitioners such as teachers are not aware of the services available. </w:t>
      </w:r>
    </w:p>
    <w:p w:rsidR="00D03FE1" w:rsidRDefault="00D03FE1" w:rsidP="001508C5">
      <w:pPr>
        <w:ind w:left="720" w:hanging="720"/>
        <w:rPr>
          <w:rFonts w:cs="Arial"/>
          <w:sz w:val="22"/>
          <w:szCs w:val="22"/>
        </w:rPr>
      </w:pPr>
    </w:p>
    <w:p w:rsidR="00D03FE1" w:rsidRDefault="00EE08A3" w:rsidP="001508C5">
      <w:pPr>
        <w:ind w:left="720" w:hanging="720"/>
        <w:rPr>
          <w:rFonts w:cs="Arial"/>
          <w:sz w:val="22"/>
          <w:szCs w:val="22"/>
        </w:rPr>
      </w:pPr>
      <w:r>
        <w:rPr>
          <w:rFonts w:cs="Arial"/>
          <w:sz w:val="22"/>
          <w:szCs w:val="22"/>
        </w:rPr>
        <w:t>3.15</w:t>
      </w:r>
      <w:r w:rsidR="00D03FE1">
        <w:rPr>
          <w:rFonts w:cs="Arial"/>
          <w:sz w:val="22"/>
          <w:szCs w:val="22"/>
        </w:rPr>
        <w:tab/>
        <w:t>AD ag</w:t>
      </w:r>
      <w:r w:rsidR="00F330A2">
        <w:rPr>
          <w:rFonts w:cs="Arial"/>
          <w:sz w:val="22"/>
          <w:szCs w:val="22"/>
        </w:rPr>
        <w:t>reed to review the ‘front door’.</w:t>
      </w:r>
    </w:p>
    <w:p w:rsidR="00D03FE1" w:rsidRDefault="00D03FE1" w:rsidP="001508C5">
      <w:pPr>
        <w:ind w:left="720" w:hanging="720"/>
        <w:rPr>
          <w:rFonts w:cs="Arial"/>
          <w:sz w:val="22"/>
          <w:szCs w:val="22"/>
        </w:rPr>
      </w:pPr>
    </w:p>
    <w:p w:rsidR="00831BE8" w:rsidRDefault="00EE08A3" w:rsidP="00D03FE1">
      <w:pPr>
        <w:ind w:left="720" w:hanging="720"/>
        <w:rPr>
          <w:rFonts w:cs="Arial"/>
          <w:sz w:val="22"/>
          <w:szCs w:val="22"/>
        </w:rPr>
      </w:pPr>
      <w:r>
        <w:rPr>
          <w:rFonts w:cs="Arial"/>
          <w:sz w:val="22"/>
          <w:szCs w:val="22"/>
        </w:rPr>
        <w:t>3.16</w:t>
      </w:r>
      <w:r w:rsidR="00D03FE1">
        <w:rPr>
          <w:rFonts w:cs="Arial"/>
          <w:sz w:val="22"/>
          <w:szCs w:val="22"/>
        </w:rPr>
        <w:tab/>
        <w:t xml:space="preserve">JR added that the </w:t>
      </w:r>
      <w:r w:rsidR="00831BE8">
        <w:rPr>
          <w:rFonts w:cs="Arial"/>
          <w:sz w:val="22"/>
          <w:szCs w:val="22"/>
        </w:rPr>
        <w:t>MASH model was always sold on the basis of one front door.</w:t>
      </w:r>
    </w:p>
    <w:p w:rsidR="00831BE8" w:rsidRDefault="00831BE8" w:rsidP="009225E1">
      <w:pPr>
        <w:rPr>
          <w:rFonts w:cs="Arial"/>
          <w:sz w:val="22"/>
          <w:szCs w:val="22"/>
        </w:rPr>
      </w:pPr>
    </w:p>
    <w:p w:rsidR="00831BE8" w:rsidRDefault="00EE08A3" w:rsidP="006F18FE">
      <w:pPr>
        <w:ind w:left="720" w:hanging="720"/>
        <w:rPr>
          <w:rFonts w:cs="Arial"/>
          <w:sz w:val="22"/>
          <w:szCs w:val="22"/>
        </w:rPr>
      </w:pPr>
      <w:r>
        <w:rPr>
          <w:rFonts w:cs="Arial"/>
          <w:sz w:val="22"/>
          <w:szCs w:val="22"/>
        </w:rPr>
        <w:t>3.17</w:t>
      </w:r>
      <w:r w:rsidR="00D03FE1">
        <w:rPr>
          <w:rFonts w:cs="Arial"/>
          <w:sz w:val="22"/>
          <w:szCs w:val="22"/>
        </w:rPr>
        <w:tab/>
      </w:r>
      <w:r w:rsidR="00831BE8">
        <w:rPr>
          <w:rFonts w:cs="Arial"/>
          <w:sz w:val="22"/>
          <w:szCs w:val="22"/>
        </w:rPr>
        <w:t>RK</w:t>
      </w:r>
      <w:r w:rsidR="00D03FE1">
        <w:rPr>
          <w:rFonts w:cs="Arial"/>
          <w:sz w:val="22"/>
          <w:szCs w:val="22"/>
        </w:rPr>
        <w:t xml:space="preserve"> stated that mental health services should form part of the Early Help offer.</w:t>
      </w:r>
      <w:r w:rsidR="006F18FE">
        <w:rPr>
          <w:rFonts w:cs="Arial"/>
          <w:sz w:val="22"/>
          <w:szCs w:val="22"/>
        </w:rPr>
        <w:t xml:space="preserve"> AD agreed that Tier 2 services for children could be on the map, but </w:t>
      </w:r>
      <w:r>
        <w:rPr>
          <w:rFonts w:cs="Arial"/>
          <w:sz w:val="22"/>
          <w:szCs w:val="22"/>
        </w:rPr>
        <w:t>a one front door model would not become an</w:t>
      </w:r>
      <w:r w:rsidR="006F18FE">
        <w:rPr>
          <w:rFonts w:cs="Arial"/>
          <w:sz w:val="22"/>
          <w:szCs w:val="22"/>
        </w:rPr>
        <w:t xml:space="preserve"> access point for CAMHS services </w:t>
      </w:r>
      <w:r>
        <w:rPr>
          <w:rFonts w:cs="Arial"/>
          <w:sz w:val="22"/>
          <w:szCs w:val="22"/>
        </w:rPr>
        <w:t>currently.</w:t>
      </w:r>
    </w:p>
    <w:p w:rsidR="009E321E" w:rsidRDefault="009E321E" w:rsidP="009225E1">
      <w:pPr>
        <w:rPr>
          <w:rFonts w:cs="Arial"/>
          <w:sz w:val="22"/>
          <w:szCs w:val="22"/>
        </w:rPr>
      </w:pPr>
    </w:p>
    <w:p w:rsidR="009E321E" w:rsidRPr="009225E1" w:rsidRDefault="009E321E" w:rsidP="009225E1">
      <w:pPr>
        <w:rPr>
          <w:rFonts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2160"/>
        <w:gridCol w:w="2340"/>
      </w:tblGrid>
      <w:tr w:rsidR="009225E1" w:rsidRPr="00A76B11" w:rsidTr="00A76B11">
        <w:tc>
          <w:tcPr>
            <w:tcW w:w="6228" w:type="dxa"/>
            <w:shd w:val="clear" w:color="auto" w:fill="C0C0C0"/>
          </w:tcPr>
          <w:p w:rsidR="009225E1" w:rsidRPr="00A76B11" w:rsidRDefault="009225E1" w:rsidP="00E00A50">
            <w:pPr>
              <w:rPr>
                <w:rFonts w:cs="Arial"/>
                <w:b/>
                <w:sz w:val="22"/>
                <w:szCs w:val="22"/>
              </w:rPr>
            </w:pPr>
            <w:r w:rsidRPr="00A76B11">
              <w:rPr>
                <w:rFonts w:cs="Arial"/>
                <w:b/>
                <w:sz w:val="22"/>
                <w:szCs w:val="22"/>
              </w:rPr>
              <w:t>Action:</w:t>
            </w:r>
          </w:p>
        </w:tc>
        <w:tc>
          <w:tcPr>
            <w:tcW w:w="2160" w:type="dxa"/>
            <w:shd w:val="clear" w:color="auto" w:fill="C0C0C0"/>
          </w:tcPr>
          <w:p w:rsidR="009225E1" w:rsidRPr="00A76B11" w:rsidRDefault="009225E1" w:rsidP="00E00A50">
            <w:pPr>
              <w:rPr>
                <w:rFonts w:cs="Arial"/>
                <w:b/>
                <w:sz w:val="22"/>
                <w:szCs w:val="22"/>
              </w:rPr>
            </w:pPr>
            <w:r w:rsidRPr="00A76B11">
              <w:rPr>
                <w:rFonts w:cs="Arial"/>
                <w:b/>
                <w:sz w:val="22"/>
                <w:szCs w:val="22"/>
              </w:rPr>
              <w:t>By whom:</w:t>
            </w:r>
          </w:p>
        </w:tc>
        <w:tc>
          <w:tcPr>
            <w:tcW w:w="2340" w:type="dxa"/>
            <w:shd w:val="clear" w:color="auto" w:fill="C0C0C0"/>
          </w:tcPr>
          <w:p w:rsidR="009225E1" w:rsidRPr="00A76B11" w:rsidRDefault="009225E1" w:rsidP="00E00A50">
            <w:pPr>
              <w:rPr>
                <w:rFonts w:cs="Arial"/>
                <w:b/>
                <w:sz w:val="22"/>
                <w:szCs w:val="22"/>
              </w:rPr>
            </w:pPr>
            <w:r w:rsidRPr="00A76B11">
              <w:rPr>
                <w:rFonts w:cs="Arial"/>
                <w:b/>
                <w:sz w:val="22"/>
                <w:szCs w:val="22"/>
              </w:rPr>
              <w:t>Deadline</w:t>
            </w:r>
          </w:p>
          <w:p w:rsidR="009225E1" w:rsidRPr="00A76B11" w:rsidRDefault="009225E1" w:rsidP="00E00A50">
            <w:pPr>
              <w:rPr>
                <w:rFonts w:cs="Arial"/>
                <w:b/>
                <w:sz w:val="22"/>
                <w:szCs w:val="22"/>
              </w:rPr>
            </w:pPr>
          </w:p>
        </w:tc>
      </w:tr>
      <w:tr w:rsidR="009225E1" w:rsidRPr="00A76B11" w:rsidTr="00A76B11">
        <w:tc>
          <w:tcPr>
            <w:tcW w:w="6228" w:type="dxa"/>
          </w:tcPr>
          <w:p w:rsidR="009225E1" w:rsidRPr="00A76B11" w:rsidRDefault="006F18FE" w:rsidP="00F330A2">
            <w:pPr>
              <w:rPr>
                <w:rFonts w:cs="Arial"/>
                <w:sz w:val="22"/>
                <w:szCs w:val="22"/>
              </w:rPr>
            </w:pPr>
            <w:r>
              <w:rPr>
                <w:rFonts w:cs="Arial"/>
                <w:sz w:val="22"/>
                <w:szCs w:val="22"/>
              </w:rPr>
              <w:t xml:space="preserve">3.7 </w:t>
            </w:r>
            <w:r w:rsidR="00F330A2">
              <w:rPr>
                <w:rFonts w:cs="Arial"/>
                <w:sz w:val="22"/>
                <w:szCs w:val="22"/>
              </w:rPr>
              <w:t>M</w:t>
            </w:r>
            <w:r>
              <w:rPr>
                <w:rFonts w:cs="Arial"/>
                <w:sz w:val="22"/>
                <w:szCs w:val="22"/>
              </w:rPr>
              <w:t xml:space="preserve">eeting between PCC, Health, Voluntary Community Sector and Children’s Services strategic leads be set up to devise a strategic set of purposes for Early Help. </w:t>
            </w:r>
          </w:p>
        </w:tc>
        <w:tc>
          <w:tcPr>
            <w:tcW w:w="2160" w:type="dxa"/>
          </w:tcPr>
          <w:p w:rsidR="009225E1" w:rsidRPr="00A76B11" w:rsidRDefault="00F330A2" w:rsidP="00E00A50">
            <w:pPr>
              <w:rPr>
                <w:rFonts w:cs="Arial"/>
                <w:sz w:val="22"/>
                <w:szCs w:val="22"/>
              </w:rPr>
            </w:pPr>
            <w:r>
              <w:rPr>
                <w:rFonts w:cs="Arial"/>
                <w:sz w:val="22"/>
                <w:szCs w:val="22"/>
              </w:rPr>
              <w:t>TSCB Business Unit</w:t>
            </w:r>
          </w:p>
        </w:tc>
        <w:tc>
          <w:tcPr>
            <w:tcW w:w="2340" w:type="dxa"/>
          </w:tcPr>
          <w:p w:rsidR="009225E1" w:rsidRPr="00A76B11" w:rsidRDefault="00F330A2" w:rsidP="00E00A50">
            <w:pPr>
              <w:rPr>
                <w:rFonts w:cs="Arial"/>
                <w:sz w:val="22"/>
                <w:szCs w:val="22"/>
              </w:rPr>
            </w:pPr>
            <w:r>
              <w:rPr>
                <w:rFonts w:cs="Arial"/>
                <w:sz w:val="22"/>
                <w:szCs w:val="22"/>
              </w:rPr>
              <w:t>End November 2016</w:t>
            </w:r>
          </w:p>
        </w:tc>
      </w:tr>
      <w:tr w:rsidR="009225E1" w:rsidRPr="00A76B11" w:rsidTr="00A76B11">
        <w:tc>
          <w:tcPr>
            <w:tcW w:w="6228" w:type="dxa"/>
          </w:tcPr>
          <w:p w:rsidR="006F18FE" w:rsidRDefault="00F330A2" w:rsidP="006F18FE">
            <w:pPr>
              <w:ind w:left="720" w:hanging="720"/>
              <w:rPr>
                <w:rFonts w:cs="Arial"/>
                <w:sz w:val="22"/>
                <w:szCs w:val="22"/>
              </w:rPr>
            </w:pPr>
            <w:r>
              <w:rPr>
                <w:rFonts w:cs="Arial"/>
                <w:sz w:val="22"/>
                <w:szCs w:val="22"/>
              </w:rPr>
              <w:t xml:space="preserve">3.16 Review of Children’s Services ‘front door’ </w:t>
            </w:r>
          </w:p>
          <w:p w:rsidR="009225E1" w:rsidRPr="00A76B11" w:rsidRDefault="009225E1" w:rsidP="00E00A50">
            <w:pPr>
              <w:rPr>
                <w:rFonts w:cs="Arial"/>
                <w:sz w:val="22"/>
                <w:szCs w:val="22"/>
              </w:rPr>
            </w:pPr>
          </w:p>
        </w:tc>
        <w:tc>
          <w:tcPr>
            <w:tcW w:w="2160" w:type="dxa"/>
          </w:tcPr>
          <w:p w:rsidR="009225E1" w:rsidRPr="00A76B11" w:rsidRDefault="00F330A2" w:rsidP="00E00A50">
            <w:pPr>
              <w:rPr>
                <w:rFonts w:cs="Arial"/>
                <w:sz w:val="22"/>
                <w:szCs w:val="22"/>
              </w:rPr>
            </w:pPr>
            <w:r>
              <w:rPr>
                <w:rFonts w:cs="Arial"/>
                <w:sz w:val="22"/>
                <w:szCs w:val="22"/>
              </w:rPr>
              <w:t>Andy Dempsey</w:t>
            </w:r>
          </w:p>
        </w:tc>
        <w:tc>
          <w:tcPr>
            <w:tcW w:w="2340" w:type="dxa"/>
          </w:tcPr>
          <w:p w:rsidR="009225E1" w:rsidRPr="00A76B11" w:rsidRDefault="00F330A2" w:rsidP="00E00A50">
            <w:pPr>
              <w:rPr>
                <w:rFonts w:cs="Arial"/>
                <w:sz w:val="22"/>
                <w:szCs w:val="22"/>
              </w:rPr>
            </w:pPr>
            <w:r>
              <w:rPr>
                <w:rFonts w:cs="Arial"/>
                <w:sz w:val="22"/>
                <w:szCs w:val="22"/>
              </w:rPr>
              <w:t>7</w:t>
            </w:r>
            <w:r w:rsidRPr="00F330A2">
              <w:rPr>
                <w:rFonts w:cs="Arial"/>
                <w:sz w:val="22"/>
                <w:szCs w:val="22"/>
                <w:vertAlign w:val="superscript"/>
              </w:rPr>
              <w:t>th</w:t>
            </w:r>
            <w:r>
              <w:rPr>
                <w:rFonts w:cs="Arial"/>
                <w:sz w:val="22"/>
                <w:szCs w:val="22"/>
              </w:rPr>
              <w:t xml:space="preserve"> December 2016</w:t>
            </w:r>
          </w:p>
        </w:tc>
      </w:tr>
    </w:tbl>
    <w:p w:rsidR="00505A71" w:rsidRDefault="00505A71" w:rsidP="00505A71">
      <w:pPr>
        <w:rPr>
          <w:rFonts w:cs="Arial"/>
          <w:sz w:val="22"/>
          <w:szCs w:val="22"/>
        </w:rPr>
      </w:pPr>
    </w:p>
    <w:p w:rsidR="009225E1" w:rsidRDefault="009225E1" w:rsidP="00505A71">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0"/>
      </w:tblGrid>
      <w:tr w:rsidR="009225E1" w:rsidRPr="00A76B11" w:rsidTr="00A76B11">
        <w:trPr>
          <w:trHeight w:val="377"/>
        </w:trPr>
        <w:tc>
          <w:tcPr>
            <w:tcW w:w="10420" w:type="dxa"/>
            <w:vAlign w:val="center"/>
          </w:tcPr>
          <w:p w:rsidR="009225E1" w:rsidRPr="00A76B11" w:rsidRDefault="00D57B7F" w:rsidP="009225E1">
            <w:pPr>
              <w:rPr>
                <w:rFonts w:cs="Arial"/>
                <w:sz w:val="22"/>
                <w:szCs w:val="22"/>
              </w:rPr>
            </w:pPr>
            <w:r w:rsidRPr="00A76B11">
              <w:rPr>
                <w:rFonts w:cs="Arial"/>
                <w:b/>
                <w:sz w:val="22"/>
                <w:szCs w:val="22"/>
              </w:rPr>
              <w:t xml:space="preserve">Agenda Item </w:t>
            </w:r>
            <w:r w:rsidR="009225E1" w:rsidRPr="00A76B11">
              <w:rPr>
                <w:rFonts w:cs="Arial"/>
                <w:b/>
                <w:sz w:val="22"/>
                <w:szCs w:val="22"/>
              </w:rPr>
              <w:t xml:space="preserve">4 – </w:t>
            </w:r>
            <w:r w:rsidR="00622AF6">
              <w:rPr>
                <w:rFonts w:cs="Arial"/>
                <w:b/>
                <w:sz w:val="22"/>
                <w:szCs w:val="22"/>
              </w:rPr>
              <w:t>Business Plan</w:t>
            </w:r>
          </w:p>
        </w:tc>
      </w:tr>
    </w:tbl>
    <w:p w:rsidR="009225E1" w:rsidRPr="00505A71" w:rsidRDefault="009225E1" w:rsidP="00505A71">
      <w:pPr>
        <w:rPr>
          <w:rFonts w:cs="Arial"/>
          <w:sz w:val="22"/>
          <w:szCs w:val="22"/>
        </w:rPr>
      </w:pPr>
    </w:p>
    <w:p w:rsidR="006F18FE" w:rsidRDefault="003F5CF2" w:rsidP="006F18FE">
      <w:pPr>
        <w:ind w:left="720" w:hanging="720"/>
        <w:rPr>
          <w:rFonts w:cs="Arial"/>
          <w:sz w:val="22"/>
          <w:szCs w:val="22"/>
        </w:rPr>
      </w:pPr>
      <w:r>
        <w:rPr>
          <w:rFonts w:cs="Arial"/>
          <w:sz w:val="22"/>
          <w:szCs w:val="22"/>
        </w:rPr>
        <w:t>4.1</w:t>
      </w:r>
      <w:r>
        <w:rPr>
          <w:rFonts w:cs="Arial"/>
          <w:sz w:val="22"/>
          <w:szCs w:val="22"/>
        </w:rPr>
        <w:tab/>
      </w:r>
      <w:r w:rsidR="006F18FE">
        <w:rPr>
          <w:rFonts w:cs="Arial"/>
          <w:sz w:val="22"/>
          <w:szCs w:val="22"/>
        </w:rPr>
        <w:t xml:space="preserve">IA </w:t>
      </w:r>
      <w:r w:rsidR="00EE08A3">
        <w:rPr>
          <w:rFonts w:cs="Arial"/>
          <w:sz w:val="22"/>
          <w:szCs w:val="22"/>
        </w:rPr>
        <w:t>advised</w:t>
      </w:r>
      <w:r w:rsidR="006F18FE">
        <w:rPr>
          <w:rFonts w:cs="Arial"/>
          <w:sz w:val="22"/>
          <w:szCs w:val="22"/>
        </w:rPr>
        <w:t xml:space="preserve"> that the Business Plan is being revised and will be presented to Overview and </w:t>
      </w:r>
      <w:r w:rsidR="00F51CF4">
        <w:rPr>
          <w:rFonts w:cs="Arial"/>
          <w:sz w:val="22"/>
          <w:szCs w:val="22"/>
        </w:rPr>
        <w:t>Scrutiny</w:t>
      </w:r>
      <w:r w:rsidR="006F18FE">
        <w:rPr>
          <w:rFonts w:cs="Arial"/>
          <w:sz w:val="22"/>
          <w:szCs w:val="22"/>
        </w:rPr>
        <w:t>, as detailed earlier in the meeting.</w:t>
      </w:r>
    </w:p>
    <w:p w:rsidR="006F18FE" w:rsidRDefault="006F18FE">
      <w:pPr>
        <w:rPr>
          <w:rFonts w:cs="Arial"/>
          <w:sz w:val="22"/>
          <w:szCs w:val="22"/>
        </w:rPr>
      </w:pPr>
    </w:p>
    <w:p w:rsidR="00824A22" w:rsidRDefault="006F18FE">
      <w:pPr>
        <w:rPr>
          <w:rFonts w:cs="Arial"/>
          <w:sz w:val="22"/>
          <w:szCs w:val="22"/>
        </w:rPr>
      </w:pPr>
      <w:r>
        <w:rPr>
          <w:rFonts w:cs="Arial"/>
          <w:sz w:val="22"/>
          <w:szCs w:val="22"/>
        </w:rPr>
        <w:t>4.2</w:t>
      </w:r>
      <w:r>
        <w:rPr>
          <w:rFonts w:cs="Arial"/>
          <w:sz w:val="22"/>
          <w:szCs w:val="22"/>
        </w:rPr>
        <w:tab/>
        <w:t>IA advised that the TSCB Data performance indicators have been agreed.</w:t>
      </w:r>
    </w:p>
    <w:p w:rsidR="006F18FE" w:rsidRDefault="006F18FE">
      <w:pPr>
        <w:rPr>
          <w:rFonts w:cs="Arial"/>
          <w:sz w:val="22"/>
          <w:szCs w:val="22"/>
        </w:rPr>
      </w:pPr>
    </w:p>
    <w:p w:rsidR="006F18FE" w:rsidRDefault="006F18FE">
      <w:pPr>
        <w:rPr>
          <w:rFonts w:cs="Arial"/>
          <w:sz w:val="22"/>
          <w:szCs w:val="22"/>
        </w:rPr>
      </w:pPr>
      <w:r>
        <w:rPr>
          <w:rFonts w:cs="Arial"/>
          <w:sz w:val="22"/>
          <w:szCs w:val="22"/>
        </w:rPr>
        <w:t>4.3</w:t>
      </w:r>
      <w:r>
        <w:rPr>
          <w:rFonts w:cs="Arial"/>
          <w:sz w:val="22"/>
          <w:szCs w:val="22"/>
        </w:rPr>
        <w:tab/>
        <w:t xml:space="preserve">IA confirmed that performance data has been received from Children’s Services and Police. </w:t>
      </w:r>
    </w:p>
    <w:p w:rsidR="00F51CF4" w:rsidRDefault="00F51CF4">
      <w:pPr>
        <w:rPr>
          <w:rFonts w:cs="Arial"/>
          <w:sz w:val="22"/>
          <w:szCs w:val="22"/>
        </w:rPr>
      </w:pPr>
    </w:p>
    <w:p w:rsidR="00F51CF4" w:rsidRDefault="00F51CF4" w:rsidP="00F51CF4">
      <w:pPr>
        <w:ind w:left="720" w:hanging="720"/>
        <w:rPr>
          <w:rFonts w:cs="Arial"/>
          <w:sz w:val="22"/>
          <w:szCs w:val="22"/>
        </w:rPr>
      </w:pPr>
      <w:r>
        <w:rPr>
          <w:rFonts w:cs="Arial"/>
          <w:sz w:val="22"/>
          <w:szCs w:val="22"/>
        </w:rPr>
        <w:t>4.4</w:t>
      </w:r>
      <w:r>
        <w:rPr>
          <w:rFonts w:cs="Arial"/>
          <w:sz w:val="22"/>
          <w:szCs w:val="22"/>
        </w:rPr>
        <w:tab/>
        <w:t xml:space="preserve">IA </w:t>
      </w:r>
      <w:r w:rsidR="00EE08A3">
        <w:rPr>
          <w:rFonts w:cs="Arial"/>
          <w:sz w:val="22"/>
          <w:szCs w:val="22"/>
        </w:rPr>
        <w:t>said</w:t>
      </w:r>
      <w:r>
        <w:rPr>
          <w:rFonts w:cs="Arial"/>
          <w:sz w:val="22"/>
          <w:szCs w:val="22"/>
        </w:rPr>
        <w:t xml:space="preserve"> that other agency data has been more problematic, a report was circulated with comments regarding the difficulties in providing data and offers of alternative data.</w:t>
      </w:r>
    </w:p>
    <w:p w:rsidR="00F51CF4" w:rsidRDefault="00F51CF4">
      <w:pPr>
        <w:rPr>
          <w:rFonts w:cs="Arial"/>
          <w:sz w:val="22"/>
          <w:szCs w:val="22"/>
        </w:rPr>
      </w:pPr>
    </w:p>
    <w:p w:rsidR="00F51CF4" w:rsidRDefault="00F330A2" w:rsidP="00F51CF4">
      <w:pPr>
        <w:ind w:left="720" w:hanging="720"/>
        <w:rPr>
          <w:rFonts w:cs="Arial"/>
          <w:sz w:val="22"/>
          <w:szCs w:val="22"/>
        </w:rPr>
      </w:pPr>
      <w:r>
        <w:rPr>
          <w:rFonts w:cs="Arial"/>
          <w:sz w:val="22"/>
          <w:szCs w:val="22"/>
        </w:rPr>
        <w:t>4.5</w:t>
      </w:r>
      <w:r w:rsidR="00F51CF4">
        <w:rPr>
          <w:rFonts w:cs="Arial"/>
          <w:sz w:val="22"/>
          <w:szCs w:val="22"/>
        </w:rPr>
        <w:tab/>
        <w:t>KE asked for any data that is provided to the Board to be in a usable form</w:t>
      </w:r>
      <w:r w:rsidR="00EE08A3">
        <w:rPr>
          <w:rFonts w:cs="Arial"/>
          <w:sz w:val="22"/>
          <w:szCs w:val="22"/>
        </w:rPr>
        <w:t>at</w:t>
      </w:r>
      <w:r w:rsidR="00F51CF4">
        <w:rPr>
          <w:rFonts w:cs="Arial"/>
          <w:sz w:val="22"/>
          <w:szCs w:val="22"/>
        </w:rPr>
        <w:t>, with narrative about what the data means.</w:t>
      </w:r>
    </w:p>
    <w:p w:rsidR="00F51CF4" w:rsidRDefault="00F51CF4" w:rsidP="00F51CF4">
      <w:pPr>
        <w:ind w:left="720" w:hanging="720"/>
        <w:rPr>
          <w:rFonts w:cs="Arial"/>
          <w:sz w:val="22"/>
          <w:szCs w:val="22"/>
        </w:rPr>
      </w:pPr>
    </w:p>
    <w:p w:rsidR="00F51CF4" w:rsidRDefault="00F330A2" w:rsidP="00F51CF4">
      <w:pPr>
        <w:ind w:left="720" w:hanging="720"/>
        <w:rPr>
          <w:rFonts w:cs="Arial"/>
          <w:sz w:val="22"/>
          <w:szCs w:val="22"/>
        </w:rPr>
      </w:pPr>
      <w:r>
        <w:rPr>
          <w:rFonts w:cs="Arial"/>
          <w:sz w:val="22"/>
          <w:szCs w:val="22"/>
        </w:rPr>
        <w:lastRenderedPageBreak/>
        <w:t>4.6</w:t>
      </w:r>
      <w:r w:rsidR="00F51CF4">
        <w:rPr>
          <w:rFonts w:cs="Arial"/>
          <w:sz w:val="22"/>
          <w:szCs w:val="22"/>
        </w:rPr>
        <w:tab/>
      </w:r>
      <w:proofErr w:type="spellStart"/>
      <w:r w:rsidR="00FD24C7">
        <w:rPr>
          <w:rFonts w:cs="Arial"/>
          <w:sz w:val="22"/>
          <w:szCs w:val="22"/>
        </w:rPr>
        <w:t>JPr</w:t>
      </w:r>
      <w:proofErr w:type="spellEnd"/>
      <w:r w:rsidR="00FD24C7">
        <w:rPr>
          <w:rFonts w:cs="Arial"/>
          <w:sz w:val="22"/>
          <w:szCs w:val="22"/>
        </w:rPr>
        <w:t xml:space="preserve"> confirmed that she would liaise directly with KE in relation to obtaining data in respect of CAMHS.</w:t>
      </w:r>
    </w:p>
    <w:p w:rsidR="00FD24C7" w:rsidRDefault="00FD24C7" w:rsidP="00F51CF4">
      <w:pPr>
        <w:ind w:left="720" w:hanging="720"/>
        <w:rPr>
          <w:rFonts w:cs="Arial"/>
          <w:sz w:val="22"/>
          <w:szCs w:val="22"/>
        </w:rPr>
      </w:pPr>
    </w:p>
    <w:p w:rsidR="00FD24C7" w:rsidRDefault="00F330A2" w:rsidP="00F51CF4">
      <w:pPr>
        <w:ind w:left="720" w:hanging="720"/>
        <w:rPr>
          <w:rFonts w:cs="Arial"/>
          <w:sz w:val="22"/>
          <w:szCs w:val="22"/>
        </w:rPr>
      </w:pPr>
      <w:r>
        <w:rPr>
          <w:rFonts w:cs="Arial"/>
          <w:sz w:val="22"/>
          <w:szCs w:val="22"/>
        </w:rPr>
        <w:t>4.7</w:t>
      </w:r>
      <w:r w:rsidR="00FD24C7">
        <w:rPr>
          <w:rFonts w:cs="Arial"/>
          <w:sz w:val="22"/>
          <w:szCs w:val="22"/>
        </w:rPr>
        <w:tab/>
        <w:t>KP suggested that the Performance Subgroup look at the data, establish what the priority areas are and then bring it back to the Board to consider.</w:t>
      </w:r>
    </w:p>
    <w:p w:rsidR="00FD24C7" w:rsidRDefault="00FD24C7" w:rsidP="00F51CF4">
      <w:pPr>
        <w:ind w:left="720" w:hanging="720"/>
        <w:rPr>
          <w:rFonts w:cs="Arial"/>
          <w:sz w:val="22"/>
          <w:szCs w:val="22"/>
        </w:rPr>
      </w:pPr>
    </w:p>
    <w:p w:rsidR="00FD24C7" w:rsidRDefault="00F330A2" w:rsidP="00F51CF4">
      <w:pPr>
        <w:ind w:left="720" w:hanging="720"/>
        <w:rPr>
          <w:rFonts w:cs="Arial"/>
          <w:sz w:val="22"/>
          <w:szCs w:val="22"/>
        </w:rPr>
      </w:pPr>
      <w:r>
        <w:rPr>
          <w:rFonts w:cs="Arial"/>
          <w:sz w:val="22"/>
          <w:szCs w:val="22"/>
        </w:rPr>
        <w:t>4.8</w:t>
      </w:r>
      <w:r w:rsidR="00FD24C7">
        <w:rPr>
          <w:rFonts w:cs="Arial"/>
          <w:sz w:val="22"/>
          <w:szCs w:val="22"/>
        </w:rPr>
        <w:tab/>
        <w:t>KE agreed that the Performance Subgroup membership would be revised to enable that work to be undertaken.</w:t>
      </w:r>
    </w:p>
    <w:p w:rsidR="00FD24C7" w:rsidRDefault="00FD24C7" w:rsidP="00F51CF4">
      <w:pPr>
        <w:ind w:left="720" w:hanging="720"/>
        <w:rPr>
          <w:rFonts w:cs="Arial"/>
          <w:sz w:val="22"/>
          <w:szCs w:val="22"/>
        </w:rPr>
      </w:pPr>
    </w:p>
    <w:p w:rsidR="00FD24C7" w:rsidRDefault="00F330A2" w:rsidP="00F51CF4">
      <w:pPr>
        <w:ind w:left="720" w:hanging="720"/>
        <w:rPr>
          <w:rFonts w:cs="Arial"/>
          <w:sz w:val="22"/>
          <w:szCs w:val="22"/>
        </w:rPr>
      </w:pPr>
      <w:r>
        <w:rPr>
          <w:rFonts w:cs="Arial"/>
          <w:sz w:val="22"/>
          <w:szCs w:val="22"/>
        </w:rPr>
        <w:t>4.9</w:t>
      </w:r>
      <w:r w:rsidR="00FD24C7">
        <w:rPr>
          <w:rFonts w:cs="Arial"/>
          <w:sz w:val="22"/>
          <w:szCs w:val="22"/>
        </w:rPr>
        <w:tab/>
        <w:t>IA added that the members of the Performance Subgroup are not analysts outside of their own agency data. The interpretation of the data, therefore, is extremely important.</w:t>
      </w:r>
    </w:p>
    <w:p w:rsidR="00FD24C7" w:rsidRDefault="00FD24C7" w:rsidP="00F51CF4">
      <w:pPr>
        <w:ind w:left="720" w:hanging="720"/>
        <w:rPr>
          <w:rFonts w:cs="Arial"/>
          <w:sz w:val="22"/>
          <w:szCs w:val="22"/>
        </w:rPr>
      </w:pPr>
    </w:p>
    <w:p w:rsidR="00FD24C7" w:rsidRDefault="00F330A2" w:rsidP="00F51CF4">
      <w:pPr>
        <w:ind w:left="720" w:hanging="720"/>
        <w:rPr>
          <w:rFonts w:cs="Arial"/>
          <w:sz w:val="22"/>
          <w:szCs w:val="22"/>
        </w:rPr>
      </w:pPr>
      <w:r>
        <w:rPr>
          <w:rFonts w:cs="Arial"/>
          <w:sz w:val="22"/>
          <w:szCs w:val="22"/>
        </w:rPr>
        <w:t>4.10</w:t>
      </w:r>
      <w:r w:rsidR="00FD24C7">
        <w:rPr>
          <w:rFonts w:cs="Arial"/>
          <w:sz w:val="22"/>
          <w:szCs w:val="22"/>
        </w:rPr>
        <w:tab/>
        <w:t>KE suggested that Board members take this back to their own agency data provider to ensure that it is being provided with an appropriate level of narrative / analysis.</w:t>
      </w:r>
      <w:r w:rsidR="002E32EE">
        <w:rPr>
          <w:rFonts w:cs="Arial"/>
          <w:sz w:val="22"/>
          <w:szCs w:val="22"/>
        </w:rPr>
        <w:t xml:space="preserve"> </w:t>
      </w:r>
      <w:r w:rsidR="00FD24C7">
        <w:rPr>
          <w:rFonts w:cs="Arial"/>
          <w:sz w:val="22"/>
          <w:szCs w:val="22"/>
        </w:rPr>
        <w:t>Once this is done, the Performance Subgroup can look over the data</w:t>
      </w:r>
      <w:r w:rsidR="00DC36A4">
        <w:rPr>
          <w:rFonts w:cs="Arial"/>
          <w:sz w:val="22"/>
          <w:szCs w:val="22"/>
        </w:rPr>
        <w:t xml:space="preserve"> and pick out anything to be escalated to the Board.</w:t>
      </w:r>
    </w:p>
    <w:p w:rsidR="00DC36A4" w:rsidRDefault="00DC36A4" w:rsidP="00F51CF4">
      <w:pPr>
        <w:ind w:left="720" w:hanging="720"/>
        <w:rPr>
          <w:rFonts w:cs="Arial"/>
          <w:sz w:val="22"/>
          <w:szCs w:val="22"/>
        </w:rPr>
      </w:pPr>
    </w:p>
    <w:p w:rsidR="00DC36A4" w:rsidRDefault="002E32EE" w:rsidP="00F51CF4">
      <w:pPr>
        <w:ind w:left="720" w:hanging="720"/>
        <w:rPr>
          <w:rFonts w:cs="Arial"/>
          <w:sz w:val="22"/>
          <w:szCs w:val="22"/>
        </w:rPr>
      </w:pPr>
      <w:r>
        <w:rPr>
          <w:rFonts w:cs="Arial"/>
          <w:sz w:val="22"/>
          <w:szCs w:val="22"/>
        </w:rPr>
        <w:t>4.11</w:t>
      </w:r>
      <w:r w:rsidR="00DC36A4">
        <w:rPr>
          <w:rFonts w:cs="Arial"/>
          <w:sz w:val="22"/>
          <w:szCs w:val="22"/>
        </w:rPr>
        <w:tab/>
        <w:t>KE stated her concern about adding further data to an already large data set.</w:t>
      </w:r>
    </w:p>
    <w:p w:rsidR="00DC36A4" w:rsidRDefault="00DC36A4" w:rsidP="00F51CF4">
      <w:pPr>
        <w:ind w:left="720" w:hanging="720"/>
        <w:rPr>
          <w:rFonts w:cs="Arial"/>
          <w:sz w:val="22"/>
          <w:szCs w:val="22"/>
        </w:rPr>
      </w:pPr>
    </w:p>
    <w:p w:rsidR="00622AF6" w:rsidRDefault="002E32EE" w:rsidP="00DC36A4">
      <w:pPr>
        <w:ind w:left="720" w:hanging="720"/>
        <w:rPr>
          <w:rFonts w:cs="Arial"/>
          <w:sz w:val="22"/>
          <w:szCs w:val="22"/>
        </w:rPr>
      </w:pPr>
      <w:r>
        <w:rPr>
          <w:rFonts w:cs="Arial"/>
          <w:sz w:val="22"/>
          <w:szCs w:val="22"/>
        </w:rPr>
        <w:t>4.12</w:t>
      </w:r>
      <w:r w:rsidR="00DC36A4">
        <w:rPr>
          <w:rFonts w:cs="Arial"/>
          <w:sz w:val="22"/>
          <w:szCs w:val="22"/>
        </w:rPr>
        <w:tab/>
        <w:t xml:space="preserve">It was agreed that the TSCB Data </w:t>
      </w:r>
      <w:r>
        <w:rPr>
          <w:rFonts w:cs="Arial"/>
          <w:sz w:val="22"/>
          <w:szCs w:val="22"/>
        </w:rPr>
        <w:t xml:space="preserve">Table </w:t>
      </w:r>
      <w:proofErr w:type="gramStart"/>
      <w:r>
        <w:rPr>
          <w:rFonts w:cs="Arial"/>
          <w:sz w:val="22"/>
          <w:szCs w:val="22"/>
        </w:rPr>
        <w:t>and  partner’s</w:t>
      </w:r>
      <w:proofErr w:type="gramEnd"/>
      <w:r>
        <w:rPr>
          <w:rFonts w:cs="Arial"/>
          <w:sz w:val="22"/>
          <w:szCs w:val="22"/>
        </w:rPr>
        <w:t xml:space="preserve"> responses</w:t>
      </w:r>
      <w:r w:rsidR="00DC36A4">
        <w:rPr>
          <w:rFonts w:cs="Arial"/>
          <w:sz w:val="22"/>
          <w:szCs w:val="22"/>
        </w:rPr>
        <w:t xml:space="preserve"> would be circulated to Board members.</w:t>
      </w:r>
      <w:r w:rsidR="00F330A2">
        <w:rPr>
          <w:rFonts w:cs="Arial"/>
          <w:sz w:val="22"/>
          <w:szCs w:val="22"/>
        </w:rPr>
        <w:t xml:space="preserve"> </w:t>
      </w:r>
      <w:proofErr w:type="gramStart"/>
      <w:r w:rsidR="00F330A2">
        <w:rPr>
          <w:rFonts w:cs="Arial"/>
          <w:sz w:val="22"/>
          <w:szCs w:val="22"/>
        </w:rPr>
        <w:t>Comments on this to be returned within two weeks.</w:t>
      </w:r>
      <w:proofErr w:type="gramEnd"/>
    </w:p>
    <w:p w:rsidR="007306A7" w:rsidRDefault="007306A7">
      <w:pPr>
        <w:rPr>
          <w:rFonts w:cs="Arial"/>
          <w:sz w:val="22"/>
          <w:szCs w:val="22"/>
        </w:rPr>
      </w:pPr>
    </w:p>
    <w:p w:rsidR="00DC36A4" w:rsidRDefault="002E32EE" w:rsidP="00DC36A4">
      <w:pPr>
        <w:ind w:left="720" w:hanging="720"/>
        <w:rPr>
          <w:rFonts w:cs="Arial"/>
          <w:sz w:val="22"/>
          <w:szCs w:val="22"/>
        </w:rPr>
      </w:pPr>
      <w:r>
        <w:rPr>
          <w:rFonts w:cs="Arial"/>
          <w:sz w:val="22"/>
          <w:szCs w:val="22"/>
        </w:rPr>
        <w:t>4.13</w:t>
      </w:r>
      <w:r w:rsidR="00DC36A4">
        <w:rPr>
          <w:rFonts w:cs="Arial"/>
          <w:sz w:val="22"/>
          <w:szCs w:val="22"/>
        </w:rPr>
        <w:tab/>
        <w:t xml:space="preserve">IA noted that an agreed set of Data for the Board is paramount </w:t>
      </w:r>
      <w:r>
        <w:rPr>
          <w:rFonts w:cs="Arial"/>
          <w:sz w:val="22"/>
          <w:szCs w:val="22"/>
        </w:rPr>
        <w:t>to</w:t>
      </w:r>
      <w:r w:rsidR="00DC36A4">
        <w:rPr>
          <w:rFonts w:cs="Arial"/>
          <w:sz w:val="22"/>
          <w:szCs w:val="22"/>
        </w:rPr>
        <w:t xml:space="preserve"> the Improvement Journey. IA advised that he would contact Board members</w:t>
      </w:r>
      <w:r>
        <w:rPr>
          <w:rFonts w:cs="Arial"/>
          <w:sz w:val="22"/>
          <w:szCs w:val="22"/>
        </w:rPr>
        <w:t xml:space="preserve"> virtually,</w:t>
      </w:r>
      <w:r w:rsidR="00DC36A4">
        <w:rPr>
          <w:rFonts w:cs="Arial"/>
          <w:sz w:val="22"/>
          <w:szCs w:val="22"/>
        </w:rPr>
        <w:t xml:space="preserve"> for sign off </w:t>
      </w:r>
      <w:r>
        <w:rPr>
          <w:rFonts w:cs="Arial"/>
          <w:sz w:val="22"/>
          <w:szCs w:val="22"/>
        </w:rPr>
        <w:t>to</w:t>
      </w:r>
      <w:r w:rsidR="00DC36A4">
        <w:rPr>
          <w:rFonts w:cs="Arial"/>
          <w:sz w:val="22"/>
          <w:szCs w:val="22"/>
        </w:rPr>
        <w:t xml:space="preserve"> the Data Set. </w:t>
      </w:r>
    </w:p>
    <w:p w:rsidR="003F5CF2" w:rsidRPr="00824A22" w:rsidRDefault="003F5CF2">
      <w:pPr>
        <w:rPr>
          <w:rFonts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2160"/>
        <w:gridCol w:w="2340"/>
      </w:tblGrid>
      <w:tr w:rsidR="00373423" w:rsidRPr="00A76B11" w:rsidTr="00A76B11">
        <w:tc>
          <w:tcPr>
            <w:tcW w:w="6228" w:type="dxa"/>
            <w:shd w:val="clear" w:color="auto" w:fill="C0C0C0"/>
          </w:tcPr>
          <w:p w:rsidR="00373423" w:rsidRPr="00A76B11" w:rsidRDefault="00373423" w:rsidP="00E00A50">
            <w:pPr>
              <w:rPr>
                <w:rFonts w:cs="Arial"/>
                <w:b/>
                <w:sz w:val="22"/>
                <w:szCs w:val="22"/>
              </w:rPr>
            </w:pPr>
            <w:r w:rsidRPr="00A76B11">
              <w:rPr>
                <w:rFonts w:cs="Arial"/>
                <w:b/>
                <w:sz w:val="22"/>
                <w:szCs w:val="22"/>
              </w:rPr>
              <w:t>Action:</w:t>
            </w:r>
          </w:p>
        </w:tc>
        <w:tc>
          <w:tcPr>
            <w:tcW w:w="2160" w:type="dxa"/>
            <w:shd w:val="clear" w:color="auto" w:fill="C0C0C0"/>
          </w:tcPr>
          <w:p w:rsidR="00373423" w:rsidRPr="00A76B11" w:rsidRDefault="00373423" w:rsidP="00E00A50">
            <w:pPr>
              <w:rPr>
                <w:rFonts w:cs="Arial"/>
                <w:b/>
                <w:sz w:val="22"/>
                <w:szCs w:val="22"/>
              </w:rPr>
            </w:pPr>
            <w:r w:rsidRPr="00A76B11">
              <w:rPr>
                <w:rFonts w:cs="Arial"/>
                <w:b/>
                <w:sz w:val="22"/>
                <w:szCs w:val="22"/>
              </w:rPr>
              <w:t>By whom:</w:t>
            </w:r>
          </w:p>
        </w:tc>
        <w:tc>
          <w:tcPr>
            <w:tcW w:w="2340" w:type="dxa"/>
            <w:shd w:val="clear" w:color="auto" w:fill="C0C0C0"/>
          </w:tcPr>
          <w:p w:rsidR="00373423" w:rsidRPr="00A76B11" w:rsidRDefault="00373423" w:rsidP="00E00A50">
            <w:pPr>
              <w:rPr>
                <w:rFonts w:cs="Arial"/>
                <w:b/>
                <w:sz w:val="22"/>
                <w:szCs w:val="22"/>
              </w:rPr>
            </w:pPr>
            <w:r w:rsidRPr="00A76B11">
              <w:rPr>
                <w:rFonts w:cs="Arial"/>
                <w:b/>
                <w:sz w:val="22"/>
                <w:szCs w:val="22"/>
              </w:rPr>
              <w:t>Deadline</w:t>
            </w:r>
          </w:p>
          <w:p w:rsidR="00373423" w:rsidRPr="00A76B11" w:rsidRDefault="00373423" w:rsidP="00E00A50">
            <w:pPr>
              <w:rPr>
                <w:rFonts w:cs="Arial"/>
                <w:b/>
                <w:sz w:val="22"/>
                <w:szCs w:val="22"/>
              </w:rPr>
            </w:pPr>
          </w:p>
        </w:tc>
      </w:tr>
      <w:tr w:rsidR="001723FE" w:rsidRPr="00A76B11" w:rsidTr="00A76B11">
        <w:tc>
          <w:tcPr>
            <w:tcW w:w="6228" w:type="dxa"/>
          </w:tcPr>
          <w:p w:rsidR="001723FE" w:rsidRPr="00A76B11" w:rsidRDefault="00235C41" w:rsidP="00F330A2">
            <w:pPr>
              <w:rPr>
                <w:rFonts w:cs="Arial"/>
                <w:sz w:val="22"/>
                <w:szCs w:val="22"/>
              </w:rPr>
            </w:pPr>
            <w:r>
              <w:rPr>
                <w:rFonts w:cs="Arial"/>
                <w:sz w:val="22"/>
                <w:szCs w:val="22"/>
              </w:rPr>
              <w:t>4.12</w:t>
            </w:r>
            <w:r w:rsidR="00DC36A4">
              <w:rPr>
                <w:rFonts w:cs="Arial"/>
                <w:sz w:val="22"/>
                <w:szCs w:val="22"/>
              </w:rPr>
              <w:t xml:space="preserve"> It was agreed that the </w:t>
            </w:r>
            <w:r w:rsidR="002E32EE">
              <w:rPr>
                <w:rFonts w:cs="Arial"/>
                <w:sz w:val="22"/>
                <w:szCs w:val="22"/>
              </w:rPr>
              <w:t xml:space="preserve">TSCB Data Table </w:t>
            </w:r>
            <w:proofErr w:type="gramStart"/>
            <w:r w:rsidR="002E32EE">
              <w:rPr>
                <w:rFonts w:cs="Arial"/>
                <w:sz w:val="22"/>
                <w:szCs w:val="22"/>
              </w:rPr>
              <w:t>and  partner’s</w:t>
            </w:r>
            <w:proofErr w:type="gramEnd"/>
            <w:r w:rsidR="002E32EE">
              <w:rPr>
                <w:rFonts w:cs="Arial"/>
                <w:sz w:val="22"/>
                <w:szCs w:val="22"/>
              </w:rPr>
              <w:t xml:space="preserve"> responses</w:t>
            </w:r>
            <w:r w:rsidR="00DC36A4">
              <w:rPr>
                <w:rFonts w:cs="Arial"/>
                <w:sz w:val="22"/>
                <w:szCs w:val="22"/>
              </w:rPr>
              <w:t xml:space="preserve"> would be circulated to Board members. </w:t>
            </w:r>
          </w:p>
        </w:tc>
        <w:tc>
          <w:tcPr>
            <w:tcW w:w="2160" w:type="dxa"/>
          </w:tcPr>
          <w:p w:rsidR="001723FE" w:rsidRPr="00A76B11" w:rsidRDefault="00F330A2" w:rsidP="00E00A50">
            <w:pPr>
              <w:rPr>
                <w:rFonts w:cs="Arial"/>
                <w:sz w:val="22"/>
                <w:szCs w:val="22"/>
              </w:rPr>
            </w:pPr>
            <w:r>
              <w:rPr>
                <w:rFonts w:cs="Arial"/>
                <w:sz w:val="22"/>
                <w:szCs w:val="22"/>
              </w:rPr>
              <w:t>TSCB Business Unit</w:t>
            </w:r>
          </w:p>
        </w:tc>
        <w:tc>
          <w:tcPr>
            <w:tcW w:w="2340" w:type="dxa"/>
          </w:tcPr>
          <w:p w:rsidR="001723FE" w:rsidRPr="00A76B11" w:rsidRDefault="00F330A2" w:rsidP="00E00A50">
            <w:pPr>
              <w:rPr>
                <w:rFonts w:cs="Arial"/>
                <w:sz w:val="22"/>
                <w:szCs w:val="22"/>
              </w:rPr>
            </w:pPr>
            <w:r>
              <w:rPr>
                <w:rFonts w:cs="Arial"/>
                <w:sz w:val="22"/>
                <w:szCs w:val="22"/>
              </w:rPr>
              <w:t>End October 2016</w:t>
            </w:r>
          </w:p>
        </w:tc>
      </w:tr>
      <w:tr w:rsidR="00F330A2" w:rsidRPr="00A76B11" w:rsidTr="00A76B11">
        <w:tc>
          <w:tcPr>
            <w:tcW w:w="6228" w:type="dxa"/>
          </w:tcPr>
          <w:p w:rsidR="00F330A2" w:rsidRDefault="00235C41" w:rsidP="002E32EE">
            <w:pPr>
              <w:rPr>
                <w:rFonts w:cs="Arial"/>
                <w:sz w:val="22"/>
                <w:szCs w:val="22"/>
              </w:rPr>
            </w:pPr>
            <w:r>
              <w:rPr>
                <w:rFonts w:cs="Arial"/>
                <w:sz w:val="22"/>
                <w:szCs w:val="22"/>
              </w:rPr>
              <w:t>4.12</w:t>
            </w:r>
            <w:r w:rsidR="00F330A2">
              <w:rPr>
                <w:rFonts w:cs="Arial"/>
                <w:sz w:val="22"/>
                <w:szCs w:val="22"/>
              </w:rPr>
              <w:t xml:space="preserve"> TSCB Members to comment on the data that is proposed</w:t>
            </w:r>
            <w:r w:rsidR="002E32EE">
              <w:rPr>
                <w:rFonts w:cs="Arial"/>
                <w:sz w:val="22"/>
                <w:szCs w:val="22"/>
              </w:rPr>
              <w:t>.</w:t>
            </w:r>
          </w:p>
        </w:tc>
        <w:tc>
          <w:tcPr>
            <w:tcW w:w="2160" w:type="dxa"/>
          </w:tcPr>
          <w:p w:rsidR="00F330A2" w:rsidRDefault="00F330A2" w:rsidP="00E00A50">
            <w:pPr>
              <w:rPr>
                <w:rFonts w:cs="Arial"/>
                <w:sz w:val="22"/>
                <w:szCs w:val="22"/>
              </w:rPr>
            </w:pPr>
            <w:r>
              <w:rPr>
                <w:rFonts w:cs="Arial"/>
                <w:sz w:val="22"/>
                <w:szCs w:val="22"/>
              </w:rPr>
              <w:t>All</w:t>
            </w:r>
          </w:p>
        </w:tc>
        <w:tc>
          <w:tcPr>
            <w:tcW w:w="2340" w:type="dxa"/>
          </w:tcPr>
          <w:p w:rsidR="00F330A2" w:rsidRDefault="00F330A2" w:rsidP="00E00A50">
            <w:pPr>
              <w:rPr>
                <w:rFonts w:cs="Arial"/>
                <w:sz w:val="22"/>
                <w:szCs w:val="22"/>
              </w:rPr>
            </w:pPr>
            <w:r>
              <w:rPr>
                <w:rFonts w:cs="Arial"/>
                <w:sz w:val="22"/>
                <w:szCs w:val="22"/>
              </w:rPr>
              <w:t>6</w:t>
            </w:r>
            <w:r w:rsidRPr="00F330A2">
              <w:rPr>
                <w:rFonts w:cs="Arial"/>
                <w:sz w:val="22"/>
                <w:szCs w:val="22"/>
                <w:vertAlign w:val="superscript"/>
              </w:rPr>
              <w:t>th</w:t>
            </w:r>
            <w:r>
              <w:rPr>
                <w:rFonts w:cs="Arial"/>
                <w:sz w:val="22"/>
                <w:szCs w:val="22"/>
              </w:rPr>
              <w:t xml:space="preserve"> October 2016</w:t>
            </w:r>
          </w:p>
        </w:tc>
      </w:tr>
      <w:tr w:rsidR="00DC36A4" w:rsidRPr="00A76B11" w:rsidTr="00A76B11">
        <w:tc>
          <w:tcPr>
            <w:tcW w:w="6228" w:type="dxa"/>
          </w:tcPr>
          <w:p w:rsidR="00DC36A4" w:rsidRDefault="00235C41" w:rsidP="00E00A50">
            <w:pPr>
              <w:rPr>
                <w:rFonts w:cs="Arial"/>
                <w:sz w:val="22"/>
                <w:szCs w:val="22"/>
              </w:rPr>
            </w:pPr>
            <w:r>
              <w:rPr>
                <w:rFonts w:cs="Arial"/>
                <w:sz w:val="22"/>
                <w:szCs w:val="22"/>
              </w:rPr>
              <w:t>4.13</w:t>
            </w:r>
            <w:r w:rsidR="00DC36A4">
              <w:rPr>
                <w:rFonts w:cs="Arial"/>
                <w:sz w:val="22"/>
                <w:szCs w:val="22"/>
              </w:rPr>
              <w:t xml:space="preserve"> IA advised that he would virtually contact Board members for s</w:t>
            </w:r>
            <w:r w:rsidR="00F330A2">
              <w:rPr>
                <w:rFonts w:cs="Arial"/>
                <w:sz w:val="22"/>
                <w:szCs w:val="22"/>
              </w:rPr>
              <w:t xml:space="preserve">ign off of the Data </w:t>
            </w:r>
            <w:r w:rsidR="002E32EE">
              <w:rPr>
                <w:rFonts w:cs="Arial"/>
                <w:sz w:val="22"/>
                <w:szCs w:val="22"/>
              </w:rPr>
              <w:t>Table.</w:t>
            </w:r>
          </w:p>
        </w:tc>
        <w:tc>
          <w:tcPr>
            <w:tcW w:w="2160" w:type="dxa"/>
          </w:tcPr>
          <w:p w:rsidR="00DC36A4" w:rsidRPr="00A76B11" w:rsidRDefault="00F330A2" w:rsidP="00E00A50">
            <w:pPr>
              <w:rPr>
                <w:rFonts w:cs="Arial"/>
                <w:sz w:val="22"/>
                <w:szCs w:val="22"/>
              </w:rPr>
            </w:pPr>
            <w:r>
              <w:rPr>
                <w:rFonts w:cs="Arial"/>
                <w:sz w:val="22"/>
                <w:szCs w:val="22"/>
              </w:rPr>
              <w:t>Ian Ansell</w:t>
            </w:r>
          </w:p>
        </w:tc>
        <w:tc>
          <w:tcPr>
            <w:tcW w:w="2340" w:type="dxa"/>
          </w:tcPr>
          <w:p w:rsidR="00DC36A4" w:rsidRPr="00A76B11" w:rsidRDefault="00F330A2" w:rsidP="00E00A50">
            <w:pPr>
              <w:rPr>
                <w:rFonts w:cs="Arial"/>
                <w:sz w:val="22"/>
                <w:szCs w:val="22"/>
              </w:rPr>
            </w:pPr>
            <w:r>
              <w:rPr>
                <w:rFonts w:cs="Arial"/>
                <w:sz w:val="22"/>
                <w:szCs w:val="22"/>
              </w:rPr>
              <w:t>End October 2016</w:t>
            </w:r>
          </w:p>
        </w:tc>
      </w:tr>
    </w:tbl>
    <w:p w:rsidR="0039770B" w:rsidRDefault="0039770B">
      <w:pPr>
        <w:rPr>
          <w:rFonts w:cs="Arial"/>
          <w:sz w:val="22"/>
          <w:szCs w:val="22"/>
        </w:rPr>
      </w:pPr>
    </w:p>
    <w:p w:rsidR="001723FE" w:rsidRDefault="001723FE">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0"/>
      </w:tblGrid>
      <w:tr w:rsidR="001723FE" w:rsidRPr="00A76B11" w:rsidTr="00A76B11">
        <w:trPr>
          <w:trHeight w:val="489"/>
        </w:trPr>
        <w:tc>
          <w:tcPr>
            <w:tcW w:w="10420" w:type="dxa"/>
            <w:vAlign w:val="center"/>
          </w:tcPr>
          <w:p w:rsidR="001723FE" w:rsidRPr="00A76B11" w:rsidRDefault="00D57B7F" w:rsidP="00BE7E3E">
            <w:pPr>
              <w:rPr>
                <w:rFonts w:cs="Arial"/>
                <w:b/>
                <w:sz w:val="22"/>
                <w:szCs w:val="22"/>
              </w:rPr>
            </w:pPr>
            <w:r w:rsidRPr="00A76B11">
              <w:rPr>
                <w:rFonts w:cs="Arial"/>
                <w:b/>
                <w:sz w:val="22"/>
                <w:szCs w:val="22"/>
              </w:rPr>
              <w:t>Agenda Item 5</w:t>
            </w:r>
            <w:r w:rsidR="001723FE" w:rsidRPr="00A76B11">
              <w:rPr>
                <w:rFonts w:cs="Arial"/>
                <w:b/>
                <w:sz w:val="22"/>
                <w:szCs w:val="22"/>
              </w:rPr>
              <w:t xml:space="preserve"> </w:t>
            </w:r>
            <w:r w:rsidR="00B26FB7">
              <w:rPr>
                <w:rFonts w:cs="Arial"/>
                <w:b/>
                <w:sz w:val="22"/>
                <w:szCs w:val="22"/>
              </w:rPr>
              <w:t xml:space="preserve">– </w:t>
            </w:r>
            <w:r w:rsidR="007306A7">
              <w:rPr>
                <w:rFonts w:cs="Arial"/>
                <w:b/>
                <w:sz w:val="22"/>
                <w:szCs w:val="22"/>
              </w:rPr>
              <w:t>CS</w:t>
            </w:r>
            <w:r w:rsidR="00BE7E3E">
              <w:rPr>
                <w:rFonts w:cs="Arial"/>
                <w:b/>
                <w:sz w:val="22"/>
                <w:szCs w:val="22"/>
              </w:rPr>
              <w:t>E</w:t>
            </w:r>
            <w:r w:rsidR="007306A7">
              <w:rPr>
                <w:rFonts w:cs="Arial"/>
                <w:b/>
                <w:sz w:val="22"/>
                <w:szCs w:val="22"/>
              </w:rPr>
              <w:t xml:space="preserve"> Coordinator</w:t>
            </w:r>
          </w:p>
        </w:tc>
      </w:tr>
    </w:tbl>
    <w:p w:rsidR="001723FE" w:rsidRDefault="001723FE">
      <w:pPr>
        <w:rPr>
          <w:rFonts w:cs="Arial"/>
          <w:sz w:val="22"/>
          <w:szCs w:val="22"/>
        </w:rPr>
      </w:pPr>
    </w:p>
    <w:p w:rsidR="004F0A8E" w:rsidRDefault="00AE2796" w:rsidP="001723FE">
      <w:pPr>
        <w:numPr>
          <w:ilvl w:val="1"/>
          <w:numId w:val="11"/>
        </w:numPr>
        <w:rPr>
          <w:rFonts w:cs="Arial"/>
          <w:sz w:val="22"/>
          <w:szCs w:val="22"/>
        </w:rPr>
      </w:pPr>
      <w:r>
        <w:rPr>
          <w:rFonts w:cs="Arial"/>
          <w:sz w:val="22"/>
          <w:szCs w:val="22"/>
        </w:rPr>
        <w:t>AD presented a paper circulated with the agenda.</w:t>
      </w:r>
    </w:p>
    <w:p w:rsidR="00AE2796" w:rsidRPr="002E32EE" w:rsidRDefault="00AE2796" w:rsidP="002E32EE">
      <w:pPr>
        <w:rPr>
          <w:rFonts w:cs="Arial"/>
          <w:sz w:val="22"/>
          <w:szCs w:val="22"/>
        </w:rPr>
      </w:pPr>
    </w:p>
    <w:p w:rsidR="00AE2796" w:rsidRDefault="00AE2796" w:rsidP="00AE2796">
      <w:pPr>
        <w:pStyle w:val="ListParagraph"/>
        <w:numPr>
          <w:ilvl w:val="1"/>
          <w:numId w:val="11"/>
        </w:numPr>
        <w:rPr>
          <w:rFonts w:cs="Arial"/>
          <w:sz w:val="22"/>
          <w:szCs w:val="22"/>
        </w:rPr>
      </w:pPr>
      <w:r w:rsidRPr="00AE2796">
        <w:rPr>
          <w:rFonts w:cs="Arial"/>
          <w:sz w:val="22"/>
          <w:szCs w:val="22"/>
        </w:rPr>
        <w:t xml:space="preserve">KP noted that as Chair of the Peninsula CSE Group, it is clear that Torbay </w:t>
      </w:r>
      <w:proofErr w:type="gramStart"/>
      <w:r w:rsidRPr="00AE2796">
        <w:rPr>
          <w:rFonts w:cs="Arial"/>
          <w:sz w:val="22"/>
          <w:szCs w:val="22"/>
        </w:rPr>
        <w:t>are</w:t>
      </w:r>
      <w:proofErr w:type="gramEnd"/>
      <w:r w:rsidRPr="00AE2796">
        <w:rPr>
          <w:rFonts w:cs="Arial"/>
          <w:sz w:val="22"/>
          <w:szCs w:val="22"/>
        </w:rPr>
        <w:t xml:space="preserve"> ahead of the other Peninsula Authorities in respect of CSE.</w:t>
      </w:r>
    </w:p>
    <w:p w:rsidR="00AE2796" w:rsidRPr="00AE2796" w:rsidRDefault="00AE2796" w:rsidP="00AE2796">
      <w:pPr>
        <w:pStyle w:val="ListParagraph"/>
        <w:rPr>
          <w:rFonts w:cs="Arial"/>
          <w:sz w:val="22"/>
          <w:szCs w:val="22"/>
        </w:rPr>
      </w:pPr>
    </w:p>
    <w:p w:rsidR="00AE2796" w:rsidRDefault="00AE2796" w:rsidP="00AE2796">
      <w:pPr>
        <w:pStyle w:val="ListParagraph"/>
        <w:numPr>
          <w:ilvl w:val="1"/>
          <w:numId w:val="11"/>
        </w:numPr>
        <w:rPr>
          <w:rFonts w:cs="Arial"/>
          <w:sz w:val="22"/>
          <w:szCs w:val="22"/>
        </w:rPr>
      </w:pPr>
      <w:r>
        <w:rPr>
          <w:rFonts w:cs="Arial"/>
          <w:sz w:val="22"/>
          <w:szCs w:val="22"/>
        </w:rPr>
        <w:t>AD stated that he did not feel that this was an optimum solution, but the paper proposes a strategy for sharing the CSE Coordination. AD suggested that the proposed shared working arrangements go ahead for a period of 3 months, with review at that time. If it is thought to be ineffective, then the issue will be brought back for further discussion.</w:t>
      </w:r>
    </w:p>
    <w:p w:rsidR="00AE2796" w:rsidRPr="00AE2796" w:rsidRDefault="00AE2796" w:rsidP="00AE2796">
      <w:pPr>
        <w:pStyle w:val="ListParagraph"/>
        <w:rPr>
          <w:rFonts w:cs="Arial"/>
          <w:sz w:val="22"/>
          <w:szCs w:val="22"/>
        </w:rPr>
      </w:pPr>
    </w:p>
    <w:p w:rsidR="00AE2796" w:rsidRDefault="00AE2796" w:rsidP="00AE2796">
      <w:pPr>
        <w:pStyle w:val="ListParagraph"/>
        <w:numPr>
          <w:ilvl w:val="1"/>
          <w:numId w:val="11"/>
        </w:numPr>
        <w:rPr>
          <w:rFonts w:cs="Arial"/>
          <w:sz w:val="22"/>
          <w:szCs w:val="22"/>
        </w:rPr>
      </w:pPr>
      <w:r>
        <w:rPr>
          <w:rFonts w:cs="Arial"/>
          <w:sz w:val="22"/>
          <w:szCs w:val="22"/>
        </w:rPr>
        <w:t>CH asked that there be clear communication of the new working arrangements, as many CSE Champions seek Katie Buckley out for advice and support.</w:t>
      </w:r>
      <w:r w:rsidR="00EA5DFA">
        <w:rPr>
          <w:rFonts w:cs="Arial"/>
          <w:sz w:val="22"/>
          <w:szCs w:val="22"/>
        </w:rPr>
        <w:t xml:space="preserve"> AD confirmed that he would ensure that there is clear communication of the new arrangements to all CSE Champions.</w:t>
      </w:r>
    </w:p>
    <w:p w:rsidR="00AE2796" w:rsidRPr="00AE2796" w:rsidRDefault="00AE2796" w:rsidP="00AE2796">
      <w:pPr>
        <w:pStyle w:val="ListParagraph"/>
        <w:rPr>
          <w:rFonts w:cs="Arial"/>
          <w:sz w:val="22"/>
          <w:szCs w:val="22"/>
        </w:rPr>
      </w:pPr>
    </w:p>
    <w:p w:rsidR="00AE2796" w:rsidRDefault="00EA5DFA" w:rsidP="00AE2796">
      <w:pPr>
        <w:pStyle w:val="ListParagraph"/>
        <w:numPr>
          <w:ilvl w:val="1"/>
          <w:numId w:val="11"/>
        </w:numPr>
        <w:rPr>
          <w:rFonts w:cs="Arial"/>
          <w:sz w:val="22"/>
          <w:szCs w:val="22"/>
        </w:rPr>
      </w:pPr>
      <w:r>
        <w:rPr>
          <w:rFonts w:cs="Arial"/>
          <w:sz w:val="22"/>
          <w:szCs w:val="22"/>
        </w:rPr>
        <w:t xml:space="preserve">IA noted that the </w:t>
      </w:r>
      <w:proofErr w:type="spellStart"/>
      <w:r>
        <w:rPr>
          <w:rFonts w:cs="Arial"/>
          <w:sz w:val="22"/>
          <w:szCs w:val="22"/>
        </w:rPr>
        <w:t>Ofsted</w:t>
      </w:r>
      <w:proofErr w:type="spellEnd"/>
      <w:r>
        <w:rPr>
          <w:rFonts w:cs="Arial"/>
          <w:sz w:val="22"/>
          <w:szCs w:val="22"/>
        </w:rPr>
        <w:t xml:space="preserve"> report was very positive in respect of CSE services within Torbay Children’s Services.</w:t>
      </w:r>
    </w:p>
    <w:p w:rsidR="00EA5DFA" w:rsidRPr="00EA5DFA" w:rsidRDefault="00EA5DFA" w:rsidP="00EA5DFA">
      <w:pPr>
        <w:pStyle w:val="ListParagraph"/>
        <w:rPr>
          <w:rFonts w:cs="Arial"/>
          <w:sz w:val="22"/>
          <w:szCs w:val="22"/>
        </w:rPr>
      </w:pPr>
    </w:p>
    <w:p w:rsidR="00EA5DFA" w:rsidRDefault="00EA5DFA" w:rsidP="00AE2796">
      <w:pPr>
        <w:pStyle w:val="ListParagraph"/>
        <w:numPr>
          <w:ilvl w:val="1"/>
          <w:numId w:val="11"/>
        </w:numPr>
        <w:rPr>
          <w:rFonts w:cs="Arial"/>
          <w:sz w:val="22"/>
          <w:szCs w:val="22"/>
        </w:rPr>
      </w:pPr>
      <w:r>
        <w:rPr>
          <w:rFonts w:cs="Arial"/>
          <w:sz w:val="22"/>
          <w:szCs w:val="22"/>
        </w:rPr>
        <w:t xml:space="preserve">IA asked that the CSE Coordination is reviewed at the December 2016 Board Meeting </w:t>
      </w:r>
    </w:p>
    <w:p w:rsidR="00EA5DFA" w:rsidRPr="00EA5DFA" w:rsidRDefault="00EA5DFA" w:rsidP="00EA5DFA">
      <w:pPr>
        <w:pStyle w:val="ListParagraph"/>
        <w:rPr>
          <w:rFonts w:cs="Arial"/>
          <w:sz w:val="22"/>
          <w:szCs w:val="22"/>
        </w:rPr>
      </w:pPr>
    </w:p>
    <w:p w:rsidR="00EA5DFA" w:rsidRDefault="00EA5DFA" w:rsidP="00EA5DFA">
      <w:pPr>
        <w:pStyle w:val="ListParagraph"/>
        <w:numPr>
          <w:ilvl w:val="1"/>
          <w:numId w:val="11"/>
        </w:numPr>
        <w:rPr>
          <w:rFonts w:cs="Arial"/>
          <w:sz w:val="22"/>
          <w:szCs w:val="22"/>
        </w:rPr>
      </w:pPr>
      <w:r>
        <w:rPr>
          <w:rFonts w:cs="Arial"/>
          <w:sz w:val="22"/>
          <w:szCs w:val="22"/>
        </w:rPr>
        <w:lastRenderedPageBreak/>
        <w:t>RK advised that the MET Subgroup could monitor and flag up any issues that arise. IA advised that the MET subgroup is chaired by Lisa Jennings, who is aware of the issues.</w:t>
      </w:r>
    </w:p>
    <w:p w:rsidR="00EA5DFA" w:rsidRPr="00EA5DFA" w:rsidRDefault="00EA5DFA" w:rsidP="00EA5DFA">
      <w:pPr>
        <w:pStyle w:val="ListParagraph"/>
        <w:rPr>
          <w:rFonts w:cs="Arial"/>
          <w:sz w:val="22"/>
          <w:szCs w:val="22"/>
        </w:rPr>
      </w:pPr>
    </w:p>
    <w:p w:rsidR="001723FE" w:rsidRDefault="00EA5DFA" w:rsidP="001723FE">
      <w:pPr>
        <w:pStyle w:val="ListParagraph"/>
        <w:numPr>
          <w:ilvl w:val="1"/>
          <w:numId w:val="11"/>
        </w:numPr>
        <w:rPr>
          <w:rFonts w:cs="Arial"/>
          <w:sz w:val="22"/>
          <w:szCs w:val="22"/>
        </w:rPr>
      </w:pPr>
      <w:r w:rsidRPr="002E32EE">
        <w:rPr>
          <w:rFonts w:cs="Arial"/>
          <w:sz w:val="22"/>
          <w:szCs w:val="22"/>
        </w:rPr>
        <w:t xml:space="preserve">IA asked that members of the meeting </w:t>
      </w:r>
      <w:r w:rsidR="002E32EE" w:rsidRPr="002E32EE">
        <w:rPr>
          <w:rFonts w:cs="Arial"/>
          <w:sz w:val="22"/>
          <w:szCs w:val="22"/>
        </w:rPr>
        <w:t>to feedback at</w:t>
      </w:r>
      <w:r w:rsidRPr="002E32EE">
        <w:rPr>
          <w:rFonts w:cs="Arial"/>
          <w:sz w:val="22"/>
          <w:szCs w:val="22"/>
        </w:rPr>
        <w:t xml:space="preserve"> the next Board meeting </w:t>
      </w:r>
      <w:r w:rsidR="002E32EE" w:rsidRPr="002E32EE">
        <w:rPr>
          <w:rFonts w:cs="Arial"/>
          <w:sz w:val="22"/>
          <w:szCs w:val="22"/>
        </w:rPr>
        <w:t>if there are any issues in the new model</w:t>
      </w:r>
      <w:r w:rsidR="002E32EE">
        <w:rPr>
          <w:rFonts w:cs="Arial"/>
          <w:sz w:val="22"/>
          <w:szCs w:val="22"/>
        </w:rPr>
        <w:t>.</w:t>
      </w:r>
    </w:p>
    <w:p w:rsidR="002E32EE" w:rsidRPr="002E32EE" w:rsidRDefault="002E32EE" w:rsidP="002E32EE">
      <w:pPr>
        <w:pStyle w:val="ListParagraph"/>
        <w:rPr>
          <w:rFonts w:cs="Arial"/>
          <w:sz w:val="22"/>
          <w:szCs w:val="22"/>
        </w:rPr>
      </w:pPr>
    </w:p>
    <w:p w:rsidR="002E32EE" w:rsidRPr="002E32EE" w:rsidRDefault="002E32EE" w:rsidP="002E32EE">
      <w:pPr>
        <w:rPr>
          <w:rFonts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2160"/>
        <w:gridCol w:w="2340"/>
      </w:tblGrid>
      <w:tr w:rsidR="001723FE" w:rsidRPr="00A76B11" w:rsidTr="00A76B11">
        <w:tc>
          <w:tcPr>
            <w:tcW w:w="6228" w:type="dxa"/>
            <w:shd w:val="clear" w:color="auto" w:fill="C0C0C0"/>
          </w:tcPr>
          <w:p w:rsidR="001723FE" w:rsidRPr="00A76B11" w:rsidRDefault="001723FE" w:rsidP="00E00A50">
            <w:pPr>
              <w:rPr>
                <w:rFonts w:cs="Arial"/>
                <w:b/>
                <w:sz w:val="22"/>
                <w:szCs w:val="22"/>
              </w:rPr>
            </w:pPr>
            <w:r w:rsidRPr="00A76B11">
              <w:rPr>
                <w:rFonts w:cs="Arial"/>
                <w:b/>
                <w:sz w:val="22"/>
                <w:szCs w:val="22"/>
              </w:rPr>
              <w:t>Action:</w:t>
            </w:r>
          </w:p>
        </w:tc>
        <w:tc>
          <w:tcPr>
            <w:tcW w:w="2160" w:type="dxa"/>
            <w:shd w:val="clear" w:color="auto" w:fill="C0C0C0"/>
          </w:tcPr>
          <w:p w:rsidR="001723FE" w:rsidRPr="00A76B11" w:rsidRDefault="001723FE" w:rsidP="00E00A50">
            <w:pPr>
              <w:rPr>
                <w:rFonts w:cs="Arial"/>
                <w:b/>
                <w:sz w:val="22"/>
                <w:szCs w:val="22"/>
              </w:rPr>
            </w:pPr>
            <w:r w:rsidRPr="00A76B11">
              <w:rPr>
                <w:rFonts w:cs="Arial"/>
                <w:b/>
                <w:sz w:val="22"/>
                <w:szCs w:val="22"/>
              </w:rPr>
              <w:t>By whom:</w:t>
            </w:r>
          </w:p>
        </w:tc>
        <w:tc>
          <w:tcPr>
            <w:tcW w:w="2340" w:type="dxa"/>
            <w:shd w:val="clear" w:color="auto" w:fill="C0C0C0"/>
          </w:tcPr>
          <w:p w:rsidR="001723FE" w:rsidRPr="00A76B11" w:rsidRDefault="001723FE" w:rsidP="00E00A50">
            <w:pPr>
              <w:rPr>
                <w:rFonts w:cs="Arial"/>
                <w:b/>
                <w:sz w:val="22"/>
                <w:szCs w:val="22"/>
              </w:rPr>
            </w:pPr>
            <w:r w:rsidRPr="00A76B11">
              <w:rPr>
                <w:rFonts w:cs="Arial"/>
                <w:b/>
                <w:sz w:val="22"/>
                <w:szCs w:val="22"/>
              </w:rPr>
              <w:t>Deadline</w:t>
            </w:r>
          </w:p>
          <w:p w:rsidR="001723FE" w:rsidRPr="00A76B11" w:rsidRDefault="001723FE" w:rsidP="00E00A50">
            <w:pPr>
              <w:rPr>
                <w:rFonts w:cs="Arial"/>
                <w:b/>
                <w:sz w:val="22"/>
                <w:szCs w:val="22"/>
              </w:rPr>
            </w:pPr>
          </w:p>
        </w:tc>
      </w:tr>
      <w:tr w:rsidR="001723FE" w:rsidRPr="00A76B11" w:rsidTr="00A76B11">
        <w:tc>
          <w:tcPr>
            <w:tcW w:w="6228" w:type="dxa"/>
          </w:tcPr>
          <w:p w:rsidR="00EA5DFA" w:rsidRPr="002E32EE" w:rsidRDefault="00BF02D4" w:rsidP="002E32EE">
            <w:pPr>
              <w:pStyle w:val="ListParagraph"/>
              <w:numPr>
                <w:ilvl w:val="1"/>
                <w:numId w:val="24"/>
              </w:numPr>
              <w:rPr>
                <w:rFonts w:cs="Arial"/>
                <w:sz w:val="22"/>
                <w:szCs w:val="22"/>
              </w:rPr>
            </w:pPr>
            <w:r w:rsidRPr="002E32EE">
              <w:rPr>
                <w:rFonts w:cs="Arial"/>
                <w:sz w:val="22"/>
                <w:szCs w:val="22"/>
              </w:rPr>
              <w:t>CSE Coordination review to be presented</w:t>
            </w:r>
            <w:r w:rsidR="00EA5DFA" w:rsidRPr="002E32EE">
              <w:rPr>
                <w:rFonts w:cs="Arial"/>
                <w:sz w:val="22"/>
                <w:szCs w:val="22"/>
              </w:rPr>
              <w:t xml:space="preserve"> at </w:t>
            </w:r>
            <w:r w:rsidRPr="002E32EE">
              <w:rPr>
                <w:rFonts w:cs="Arial"/>
                <w:sz w:val="22"/>
                <w:szCs w:val="22"/>
              </w:rPr>
              <w:t>the December 2016 Board Meeting.</w:t>
            </w:r>
          </w:p>
          <w:p w:rsidR="001723FE" w:rsidRPr="00A76B11" w:rsidRDefault="001723FE" w:rsidP="00E00A50">
            <w:pPr>
              <w:rPr>
                <w:rFonts w:cs="Arial"/>
                <w:sz w:val="22"/>
                <w:szCs w:val="22"/>
              </w:rPr>
            </w:pPr>
          </w:p>
        </w:tc>
        <w:tc>
          <w:tcPr>
            <w:tcW w:w="2160" w:type="dxa"/>
          </w:tcPr>
          <w:p w:rsidR="001723FE" w:rsidRPr="00A76B11" w:rsidRDefault="00F330A2" w:rsidP="00E00A50">
            <w:pPr>
              <w:rPr>
                <w:rFonts w:cs="Arial"/>
                <w:sz w:val="22"/>
                <w:szCs w:val="22"/>
              </w:rPr>
            </w:pPr>
            <w:r>
              <w:rPr>
                <w:rFonts w:cs="Arial"/>
                <w:sz w:val="22"/>
                <w:szCs w:val="22"/>
              </w:rPr>
              <w:t>Andy Dempsey</w:t>
            </w:r>
          </w:p>
        </w:tc>
        <w:tc>
          <w:tcPr>
            <w:tcW w:w="2340" w:type="dxa"/>
          </w:tcPr>
          <w:p w:rsidR="001723FE" w:rsidRPr="00A76B11" w:rsidRDefault="00F330A2" w:rsidP="00E00A50">
            <w:pPr>
              <w:rPr>
                <w:rFonts w:cs="Arial"/>
                <w:sz w:val="22"/>
                <w:szCs w:val="22"/>
              </w:rPr>
            </w:pPr>
            <w:r>
              <w:rPr>
                <w:rFonts w:cs="Arial"/>
                <w:sz w:val="22"/>
                <w:szCs w:val="22"/>
              </w:rPr>
              <w:t>7</w:t>
            </w:r>
            <w:r w:rsidRPr="00F330A2">
              <w:rPr>
                <w:rFonts w:cs="Arial"/>
                <w:sz w:val="22"/>
                <w:szCs w:val="22"/>
                <w:vertAlign w:val="superscript"/>
              </w:rPr>
              <w:t>th</w:t>
            </w:r>
            <w:r>
              <w:rPr>
                <w:rFonts w:cs="Arial"/>
                <w:sz w:val="22"/>
                <w:szCs w:val="22"/>
              </w:rPr>
              <w:t xml:space="preserve"> December 2016</w:t>
            </w:r>
          </w:p>
        </w:tc>
      </w:tr>
    </w:tbl>
    <w:p w:rsidR="001723FE" w:rsidRDefault="001723FE" w:rsidP="001723FE">
      <w:pPr>
        <w:rPr>
          <w:rFonts w:cs="Arial"/>
          <w:sz w:val="22"/>
          <w:szCs w:val="22"/>
        </w:rPr>
      </w:pPr>
    </w:p>
    <w:p w:rsidR="00E00A50" w:rsidRDefault="00E00A50" w:rsidP="001723FE">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0"/>
      </w:tblGrid>
      <w:tr w:rsidR="001723FE" w:rsidRPr="00A76B11" w:rsidTr="00A76B11">
        <w:trPr>
          <w:trHeight w:val="527"/>
        </w:trPr>
        <w:tc>
          <w:tcPr>
            <w:tcW w:w="10420" w:type="dxa"/>
            <w:vAlign w:val="center"/>
          </w:tcPr>
          <w:p w:rsidR="001723FE" w:rsidRPr="00A76B11" w:rsidRDefault="00D57B7F" w:rsidP="001723FE">
            <w:pPr>
              <w:rPr>
                <w:rFonts w:cs="Arial"/>
                <w:b/>
                <w:sz w:val="22"/>
                <w:szCs w:val="22"/>
              </w:rPr>
            </w:pPr>
            <w:r w:rsidRPr="00A76B11">
              <w:rPr>
                <w:rFonts w:cs="Arial"/>
                <w:b/>
                <w:sz w:val="22"/>
                <w:szCs w:val="22"/>
              </w:rPr>
              <w:t>Agenda Item 6</w:t>
            </w:r>
            <w:r w:rsidR="001723FE" w:rsidRPr="00A76B11">
              <w:rPr>
                <w:rFonts w:cs="Arial"/>
                <w:b/>
                <w:sz w:val="22"/>
                <w:szCs w:val="22"/>
              </w:rPr>
              <w:t xml:space="preserve"> </w:t>
            </w:r>
            <w:r w:rsidR="00BE7E3E">
              <w:rPr>
                <w:rFonts w:cs="Arial"/>
                <w:b/>
                <w:sz w:val="22"/>
                <w:szCs w:val="22"/>
              </w:rPr>
              <w:t>–</w:t>
            </w:r>
            <w:r w:rsidR="00B26FB7">
              <w:rPr>
                <w:rFonts w:cs="Arial"/>
                <w:b/>
                <w:sz w:val="22"/>
                <w:szCs w:val="22"/>
              </w:rPr>
              <w:t xml:space="preserve"> </w:t>
            </w:r>
            <w:r w:rsidR="00BE7E3E">
              <w:rPr>
                <w:rFonts w:cs="Arial"/>
                <w:b/>
                <w:sz w:val="22"/>
                <w:szCs w:val="22"/>
              </w:rPr>
              <w:t>MASH Referral Form</w:t>
            </w:r>
          </w:p>
        </w:tc>
      </w:tr>
    </w:tbl>
    <w:p w:rsidR="001723FE" w:rsidRDefault="001723FE" w:rsidP="001723FE">
      <w:pPr>
        <w:rPr>
          <w:rFonts w:cs="Arial"/>
          <w:sz w:val="22"/>
          <w:szCs w:val="22"/>
        </w:rPr>
      </w:pPr>
    </w:p>
    <w:p w:rsidR="00EA5DFA" w:rsidRDefault="003F5CF2" w:rsidP="00EA5DFA">
      <w:pPr>
        <w:ind w:left="720" w:hanging="720"/>
        <w:rPr>
          <w:rFonts w:cs="Arial"/>
          <w:sz w:val="22"/>
          <w:szCs w:val="22"/>
        </w:rPr>
      </w:pPr>
      <w:r>
        <w:rPr>
          <w:rFonts w:cs="Arial"/>
          <w:sz w:val="22"/>
          <w:szCs w:val="22"/>
        </w:rPr>
        <w:t>6.1</w:t>
      </w:r>
      <w:r>
        <w:rPr>
          <w:rFonts w:cs="Arial"/>
          <w:sz w:val="22"/>
          <w:szCs w:val="22"/>
        </w:rPr>
        <w:tab/>
      </w:r>
      <w:r w:rsidR="00EA5DFA">
        <w:rPr>
          <w:rFonts w:cs="Arial"/>
          <w:sz w:val="22"/>
          <w:szCs w:val="22"/>
        </w:rPr>
        <w:t>Members of the meeting reviewed the proposed new MASH referral form, as circulated with the agenda.</w:t>
      </w:r>
    </w:p>
    <w:p w:rsidR="00EA5DFA" w:rsidRDefault="00EA5DFA" w:rsidP="00A35817">
      <w:pPr>
        <w:rPr>
          <w:rFonts w:cs="Arial"/>
          <w:sz w:val="22"/>
          <w:szCs w:val="22"/>
        </w:rPr>
      </w:pPr>
    </w:p>
    <w:p w:rsidR="00A35817" w:rsidRDefault="00EA5DFA" w:rsidP="00D015D6">
      <w:pPr>
        <w:ind w:left="720" w:hanging="720"/>
        <w:rPr>
          <w:rFonts w:cs="Arial"/>
          <w:sz w:val="22"/>
          <w:szCs w:val="22"/>
        </w:rPr>
      </w:pPr>
      <w:r>
        <w:rPr>
          <w:rFonts w:cs="Arial"/>
          <w:sz w:val="22"/>
          <w:szCs w:val="22"/>
        </w:rPr>
        <w:t>6.2</w:t>
      </w:r>
      <w:r>
        <w:rPr>
          <w:rFonts w:cs="Arial"/>
          <w:sz w:val="22"/>
          <w:szCs w:val="22"/>
        </w:rPr>
        <w:tab/>
        <w:t>SP questioned whether there was an interactive e-form version available</w:t>
      </w:r>
      <w:r w:rsidR="00BE7E3E">
        <w:rPr>
          <w:rFonts w:cs="Arial"/>
          <w:sz w:val="22"/>
          <w:szCs w:val="22"/>
        </w:rPr>
        <w:t>.</w:t>
      </w:r>
      <w:r w:rsidR="00D015D6">
        <w:rPr>
          <w:rFonts w:cs="Arial"/>
          <w:sz w:val="22"/>
          <w:szCs w:val="22"/>
        </w:rPr>
        <w:t xml:space="preserve"> AD agreed to consider putting in a resource to making an e-form version.</w:t>
      </w:r>
    </w:p>
    <w:p w:rsidR="00EA5DFA" w:rsidRDefault="00EA5DFA" w:rsidP="00A35817">
      <w:pPr>
        <w:rPr>
          <w:rFonts w:cs="Arial"/>
          <w:sz w:val="22"/>
          <w:szCs w:val="22"/>
        </w:rPr>
      </w:pPr>
    </w:p>
    <w:p w:rsidR="00D015D6" w:rsidRDefault="00EA5DFA" w:rsidP="00BF02D4">
      <w:pPr>
        <w:ind w:left="720" w:hanging="720"/>
        <w:rPr>
          <w:rFonts w:cs="Arial"/>
          <w:sz w:val="22"/>
          <w:szCs w:val="22"/>
        </w:rPr>
      </w:pPr>
      <w:r>
        <w:rPr>
          <w:rFonts w:cs="Arial"/>
          <w:sz w:val="22"/>
          <w:szCs w:val="22"/>
        </w:rPr>
        <w:t>6.3</w:t>
      </w:r>
      <w:r>
        <w:rPr>
          <w:rFonts w:cs="Arial"/>
          <w:sz w:val="22"/>
          <w:szCs w:val="22"/>
        </w:rPr>
        <w:tab/>
      </w:r>
      <w:r w:rsidR="00D015D6">
        <w:rPr>
          <w:rFonts w:cs="Arial"/>
          <w:sz w:val="22"/>
          <w:szCs w:val="22"/>
        </w:rPr>
        <w:t xml:space="preserve">MT noted that the new MASH form </w:t>
      </w:r>
      <w:r w:rsidR="002E32EE">
        <w:rPr>
          <w:rFonts w:cs="Arial"/>
          <w:sz w:val="22"/>
          <w:szCs w:val="22"/>
        </w:rPr>
        <w:t>refers to Signs of Safety throughout</w:t>
      </w:r>
      <w:r w:rsidR="00D015D6">
        <w:rPr>
          <w:rFonts w:cs="Arial"/>
          <w:sz w:val="22"/>
          <w:szCs w:val="22"/>
        </w:rPr>
        <w:t xml:space="preserve">. MT suggested that further basic work is </w:t>
      </w:r>
      <w:proofErr w:type="gramStart"/>
      <w:r w:rsidR="00D015D6">
        <w:rPr>
          <w:rFonts w:cs="Arial"/>
          <w:sz w:val="22"/>
          <w:szCs w:val="22"/>
        </w:rPr>
        <w:t>undertake</w:t>
      </w:r>
      <w:proofErr w:type="gramEnd"/>
      <w:r w:rsidR="00D015D6">
        <w:rPr>
          <w:rFonts w:cs="Arial"/>
          <w:sz w:val="22"/>
          <w:szCs w:val="22"/>
        </w:rPr>
        <w:t xml:space="preserve"> wit</w:t>
      </w:r>
      <w:r w:rsidR="002E32EE">
        <w:rPr>
          <w:rFonts w:cs="Arial"/>
          <w:sz w:val="22"/>
          <w:szCs w:val="22"/>
        </w:rPr>
        <w:t>h practitioners regarding what S</w:t>
      </w:r>
      <w:r w:rsidR="00D015D6">
        <w:rPr>
          <w:rFonts w:cs="Arial"/>
          <w:sz w:val="22"/>
          <w:szCs w:val="22"/>
        </w:rPr>
        <w:t xml:space="preserve">igns of </w:t>
      </w:r>
      <w:r w:rsidR="002E32EE">
        <w:rPr>
          <w:rFonts w:cs="Arial"/>
          <w:sz w:val="22"/>
          <w:szCs w:val="22"/>
        </w:rPr>
        <w:t>S</w:t>
      </w:r>
      <w:r w:rsidR="00D015D6">
        <w:rPr>
          <w:rFonts w:cs="Arial"/>
          <w:sz w:val="22"/>
          <w:szCs w:val="22"/>
        </w:rPr>
        <w:t xml:space="preserve">afety is. </w:t>
      </w:r>
    </w:p>
    <w:p w:rsidR="00D015D6" w:rsidRDefault="00D015D6" w:rsidP="00A35817">
      <w:pPr>
        <w:rPr>
          <w:rFonts w:cs="Arial"/>
          <w:sz w:val="22"/>
          <w:szCs w:val="22"/>
        </w:rPr>
      </w:pPr>
    </w:p>
    <w:p w:rsidR="00D015D6" w:rsidRDefault="00D015D6" w:rsidP="00A35817">
      <w:pPr>
        <w:rPr>
          <w:rFonts w:cs="Arial"/>
          <w:sz w:val="22"/>
          <w:szCs w:val="22"/>
        </w:rPr>
      </w:pPr>
      <w:r>
        <w:rPr>
          <w:rFonts w:cs="Arial"/>
          <w:sz w:val="22"/>
          <w:szCs w:val="22"/>
        </w:rPr>
        <w:t>6.4</w:t>
      </w:r>
      <w:r>
        <w:rPr>
          <w:rFonts w:cs="Arial"/>
          <w:sz w:val="22"/>
          <w:szCs w:val="22"/>
        </w:rPr>
        <w:tab/>
        <w:t xml:space="preserve">KE stated that </w:t>
      </w:r>
      <w:r w:rsidR="002E32EE">
        <w:rPr>
          <w:rFonts w:cs="Arial"/>
          <w:sz w:val="22"/>
          <w:szCs w:val="22"/>
        </w:rPr>
        <w:t>S</w:t>
      </w:r>
      <w:r>
        <w:rPr>
          <w:rFonts w:cs="Arial"/>
          <w:sz w:val="22"/>
          <w:szCs w:val="22"/>
        </w:rPr>
        <w:t xml:space="preserve">igns of </w:t>
      </w:r>
      <w:r w:rsidR="002E32EE">
        <w:rPr>
          <w:rFonts w:cs="Arial"/>
          <w:sz w:val="22"/>
          <w:szCs w:val="22"/>
        </w:rPr>
        <w:t>S</w:t>
      </w:r>
      <w:r>
        <w:rPr>
          <w:rFonts w:cs="Arial"/>
          <w:sz w:val="22"/>
          <w:szCs w:val="22"/>
        </w:rPr>
        <w:t>afety courses are available to book through I-learn.</w:t>
      </w:r>
    </w:p>
    <w:p w:rsidR="00D015D6" w:rsidRDefault="00D015D6" w:rsidP="00A35817">
      <w:pPr>
        <w:rPr>
          <w:rFonts w:cs="Arial"/>
          <w:sz w:val="22"/>
          <w:szCs w:val="22"/>
        </w:rPr>
      </w:pPr>
    </w:p>
    <w:p w:rsidR="00EA5DFA" w:rsidRDefault="00D015D6" w:rsidP="00A35817">
      <w:pPr>
        <w:rPr>
          <w:rFonts w:cs="Arial"/>
          <w:sz w:val="22"/>
          <w:szCs w:val="22"/>
        </w:rPr>
      </w:pPr>
      <w:r>
        <w:rPr>
          <w:rFonts w:cs="Arial"/>
          <w:sz w:val="22"/>
          <w:szCs w:val="22"/>
        </w:rPr>
        <w:t>6.5</w:t>
      </w:r>
      <w:r>
        <w:rPr>
          <w:rFonts w:cs="Arial"/>
          <w:sz w:val="22"/>
          <w:szCs w:val="22"/>
        </w:rPr>
        <w:tab/>
        <w:t>CH agreed to do some work with GPs in relation to the new form and how Signs of Safety works.</w:t>
      </w:r>
      <w:r w:rsidR="00EA5DFA">
        <w:rPr>
          <w:rFonts w:cs="Arial"/>
          <w:sz w:val="22"/>
          <w:szCs w:val="22"/>
        </w:rPr>
        <w:t xml:space="preserve"> </w:t>
      </w:r>
    </w:p>
    <w:p w:rsidR="00D015D6" w:rsidRDefault="00D015D6" w:rsidP="00A35817">
      <w:pPr>
        <w:rPr>
          <w:rFonts w:cs="Arial"/>
          <w:sz w:val="22"/>
          <w:szCs w:val="22"/>
        </w:rPr>
      </w:pPr>
    </w:p>
    <w:p w:rsidR="00D015D6" w:rsidRDefault="00D015D6" w:rsidP="00D015D6">
      <w:pPr>
        <w:ind w:left="720" w:hanging="720"/>
        <w:rPr>
          <w:rFonts w:cs="Arial"/>
          <w:sz w:val="22"/>
          <w:szCs w:val="22"/>
        </w:rPr>
      </w:pPr>
      <w:r>
        <w:rPr>
          <w:rFonts w:cs="Arial"/>
          <w:sz w:val="22"/>
          <w:szCs w:val="22"/>
        </w:rPr>
        <w:t>6.6</w:t>
      </w:r>
      <w:r>
        <w:rPr>
          <w:rFonts w:cs="Arial"/>
          <w:sz w:val="22"/>
          <w:szCs w:val="22"/>
        </w:rPr>
        <w:tab/>
        <w:t xml:space="preserve">KE </w:t>
      </w:r>
      <w:r w:rsidR="00235C41">
        <w:rPr>
          <w:rFonts w:cs="Arial"/>
          <w:sz w:val="22"/>
          <w:szCs w:val="22"/>
        </w:rPr>
        <w:t>said</w:t>
      </w:r>
      <w:r>
        <w:rPr>
          <w:rFonts w:cs="Arial"/>
          <w:sz w:val="22"/>
          <w:szCs w:val="22"/>
        </w:rPr>
        <w:t xml:space="preserve"> that </w:t>
      </w:r>
      <w:proofErr w:type="spellStart"/>
      <w:r>
        <w:rPr>
          <w:rFonts w:cs="Arial"/>
          <w:sz w:val="22"/>
          <w:szCs w:val="22"/>
        </w:rPr>
        <w:t>Vashti</w:t>
      </w:r>
      <w:proofErr w:type="spellEnd"/>
      <w:r>
        <w:rPr>
          <w:rFonts w:cs="Arial"/>
          <w:sz w:val="22"/>
          <w:szCs w:val="22"/>
        </w:rPr>
        <w:t xml:space="preserve"> Wickers, Head of Service with responsibility for the MASH has agreed </w:t>
      </w:r>
      <w:r w:rsidR="00235C41">
        <w:rPr>
          <w:rFonts w:cs="Arial"/>
          <w:sz w:val="22"/>
          <w:szCs w:val="22"/>
        </w:rPr>
        <w:t>offered</w:t>
      </w:r>
      <w:r>
        <w:rPr>
          <w:rFonts w:cs="Arial"/>
          <w:sz w:val="22"/>
          <w:szCs w:val="22"/>
        </w:rPr>
        <w:t xml:space="preserve"> to speak to </w:t>
      </w:r>
      <w:r w:rsidR="00235C41">
        <w:rPr>
          <w:rFonts w:cs="Arial"/>
          <w:sz w:val="22"/>
          <w:szCs w:val="22"/>
        </w:rPr>
        <w:t xml:space="preserve">any </w:t>
      </w:r>
      <w:r>
        <w:rPr>
          <w:rFonts w:cs="Arial"/>
          <w:sz w:val="22"/>
          <w:szCs w:val="22"/>
        </w:rPr>
        <w:t xml:space="preserve">groups of practitioners regarding </w:t>
      </w:r>
      <w:r w:rsidR="00235C41">
        <w:rPr>
          <w:rFonts w:cs="Arial"/>
          <w:sz w:val="22"/>
          <w:szCs w:val="22"/>
        </w:rPr>
        <w:t>the referral form if they were experiencing any problems.</w:t>
      </w:r>
    </w:p>
    <w:p w:rsidR="00D015D6" w:rsidRDefault="00D015D6" w:rsidP="00D015D6">
      <w:pPr>
        <w:ind w:left="720" w:hanging="720"/>
        <w:rPr>
          <w:rFonts w:cs="Arial"/>
          <w:sz w:val="22"/>
          <w:szCs w:val="22"/>
        </w:rPr>
      </w:pPr>
    </w:p>
    <w:p w:rsidR="00D015D6" w:rsidRDefault="00D015D6" w:rsidP="00D015D6">
      <w:pPr>
        <w:ind w:left="720" w:hanging="720"/>
        <w:rPr>
          <w:rFonts w:cs="Arial"/>
          <w:sz w:val="22"/>
          <w:szCs w:val="22"/>
        </w:rPr>
      </w:pPr>
      <w:r>
        <w:rPr>
          <w:rFonts w:cs="Arial"/>
          <w:sz w:val="22"/>
          <w:szCs w:val="22"/>
        </w:rPr>
        <w:t>6.7</w:t>
      </w:r>
      <w:r>
        <w:rPr>
          <w:rFonts w:cs="Arial"/>
          <w:sz w:val="22"/>
          <w:szCs w:val="22"/>
        </w:rPr>
        <w:tab/>
      </w:r>
      <w:proofErr w:type="spellStart"/>
      <w:r w:rsidR="00AD00EF">
        <w:rPr>
          <w:rFonts w:cs="Arial"/>
          <w:sz w:val="22"/>
          <w:szCs w:val="22"/>
        </w:rPr>
        <w:t>CS</w:t>
      </w:r>
      <w:r w:rsidR="004305C4">
        <w:rPr>
          <w:rFonts w:cs="Arial"/>
          <w:sz w:val="22"/>
          <w:szCs w:val="22"/>
        </w:rPr>
        <w:t>y</w:t>
      </w:r>
      <w:proofErr w:type="spellEnd"/>
      <w:r w:rsidR="00AD00EF">
        <w:rPr>
          <w:rFonts w:cs="Arial"/>
          <w:sz w:val="22"/>
          <w:szCs w:val="22"/>
        </w:rPr>
        <w:t xml:space="preserve"> noted that there are occasions in which referrals are made across border</w:t>
      </w:r>
      <w:r w:rsidR="002E32EE">
        <w:rPr>
          <w:rFonts w:cs="Arial"/>
          <w:sz w:val="22"/>
          <w:szCs w:val="22"/>
        </w:rPr>
        <w:t>s</w:t>
      </w:r>
      <w:r w:rsidR="00AD00EF">
        <w:rPr>
          <w:rFonts w:cs="Arial"/>
          <w:sz w:val="22"/>
          <w:szCs w:val="22"/>
        </w:rPr>
        <w:t xml:space="preserve"> and questioned whether other authorities would be aware of how Signs of Safety works. </w:t>
      </w:r>
    </w:p>
    <w:p w:rsidR="00AD00EF" w:rsidRDefault="00AD00EF" w:rsidP="00D015D6">
      <w:pPr>
        <w:ind w:left="720" w:hanging="720"/>
        <w:rPr>
          <w:rFonts w:cs="Arial"/>
          <w:sz w:val="22"/>
          <w:szCs w:val="22"/>
        </w:rPr>
      </w:pPr>
    </w:p>
    <w:p w:rsidR="00AD00EF" w:rsidRDefault="00AD00EF" w:rsidP="00D015D6">
      <w:pPr>
        <w:ind w:left="720" w:hanging="720"/>
        <w:rPr>
          <w:rFonts w:cs="Arial"/>
          <w:sz w:val="22"/>
          <w:szCs w:val="22"/>
        </w:rPr>
      </w:pPr>
      <w:r>
        <w:rPr>
          <w:rFonts w:cs="Arial"/>
          <w:sz w:val="22"/>
          <w:szCs w:val="22"/>
        </w:rPr>
        <w:t>6.8</w:t>
      </w:r>
      <w:r>
        <w:rPr>
          <w:rFonts w:cs="Arial"/>
          <w:sz w:val="22"/>
          <w:szCs w:val="22"/>
        </w:rPr>
        <w:tab/>
        <w:t>LP noted that, as a practitioner, it is not necessary to be trained in Signs of Safety to be able to fill out the form. The questions are self explanatory.</w:t>
      </w:r>
    </w:p>
    <w:p w:rsidR="00AD00EF" w:rsidRDefault="00AD00EF" w:rsidP="00D015D6">
      <w:pPr>
        <w:ind w:left="720" w:hanging="720"/>
        <w:rPr>
          <w:rFonts w:cs="Arial"/>
          <w:sz w:val="22"/>
          <w:szCs w:val="22"/>
        </w:rPr>
      </w:pPr>
    </w:p>
    <w:p w:rsidR="00AD00EF" w:rsidRDefault="00AD00EF" w:rsidP="00D015D6">
      <w:pPr>
        <w:ind w:left="720" w:hanging="720"/>
        <w:rPr>
          <w:rFonts w:cs="Arial"/>
          <w:sz w:val="22"/>
          <w:szCs w:val="22"/>
        </w:rPr>
      </w:pPr>
      <w:r>
        <w:rPr>
          <w:rFonts w:cs="Arial"/>
          <w:sz w:val="22"/>
          <w:szCs w:val="22"/>
        </w:rPr>
        <w:t>6.9</w:t>
      </w:r>
      <w:r>
        <w:rPr>
          <w:rFonts w:cs="Arial"/>
          <w:sz w:val="22"/>
          <w:szCs w:val="22"/>
        </w:rPr>
        <w:tab/>
        <w:t>All members of the TSCB agreed to endorse the MASH form.</w:t>
      </w:r>
    </w:p>
    <w:p w:rsidR="00AD00EF" w:rsidRDefault="00AD00EF" w:rsidP="00D015D6">
      <w:pPr>
        <w:ind w:left="720" w:hanging="720"/>
        <w:rPr>
          <w:rFonts w:cs="Arial"/>
          <w:sz w:val="22"/>
          <w:szCs w:val="22"/>
        </w:rPr>
      </w:pPr>
    </w:p>
    <w:p w:rsidR="00AD00EF" w:rsidRDefault="00AD00EF" w:rsidP="00D015D6">
      <w:pPr>
        <w:ind w:left="720" w:hanging="720"/>
        <w:rPr>
          <w:rFonts w:cs="Arial"/>
          <w:sz w:val="22"/>
          <w:szCs w:val="22"/>
        </w:rPr>
      </w:pPr>
      <w:r>
        <w:rPr>
          <w:rFonts w:cs="Arial"/>
          <w:sz w:val="22"/>
          <w:szCs w:val="22"/>
        </w:rPr>
        <w:t>6.10</w:t>
      </w:r>
      <w:r>
        <w:rPr>
          <w:rFonts w:cs="Arial"/>
          <w:sz w:val="22"/>
          <w:szCs w:val="22"/>
        </w:rPr>
        <w:tab/>
        <w:t>AD stated that he would provide the launch date to the TSCB Business Unit, for the new form to be uploaded to the website.</w:t>
      </w:r>
      <w:r w:rsidR="00F330A2">
        <w:rPr>
          <w:rFonts w:cs="Arial"/>
          <w:sz w:val="22"/>
          <w:szCs w:val="22"/>
        </w:rPr>
        <w:t xml:space="preserve"> </w:t>
      </w:r>
    </w:p>
    <w:p w:rsidR="00AD00EF" w:rsidRDefault="00AD00EF" w:rsidP="00D015D6">
      <w:pPr>
        <w:ind w:left="720" w:hanging="720"/>
        <w:rPr>
          <w:rFonts w:cs="Arial"/>
          <w:sz w:val="22"/>
          <w:szCs w:val="22"/>
        </w:rPr>
      </w:pPr>
    </w:p>
    <w:p w:rsidR="00AD00EF" w:rsidRDefault="00AD00EF" w:rsidP="00D015D6">
      <w:pPr>
        <w:ind w:left="720" w:hanging="720"/>
        <w:rPr>
          <w:rFonts w:cs="Arial"/>
          <w:sz w:val="22"/>
          <w:szCs w:val="22"/>
        </w:rPr>
      </w:pPr>
      <w:r>
        <w:rPr>
          <w:rFonts w:cs="Arial"/>
          <w:sz w:val="22"/>
          <w:szCs w:val="22"/>
        </w:rPr>
        <w:t>6.11</w:t>
      </w:r>
      <w:r>
        <w:rPr>
          <w:rFonts w:cs="Arial"/>
          <w:sz w:val="22"/>
          <w:szCs w:val="22"/>
        </w:rPr>
        <w:tab/>
        <w:t xml:space="preserve">It was agreed that an audit of the effectiveness of </w:t>
      </w:r>
      <w:r w:rsidR="00B91D23">
        <w:rPr>
          <w:rFonts w:cs="Arial"/>
          <w:sz w:val="22"/>
          <w:szCs w:val="22"/>
        </w:rPr>
        <w:t xml:space="preserve">the new form </w:t>
      </w:r>
      <w:r w:rsidR="002E32EE">
        <w:rPr>
          <w:rFonts w:cs="Arial"/>
          <w:sz w:val="22"/>
          <w:szCs w:val="22"/>
        </w:rPr>
        <w:t>should</w:t>
      </w:r>
      <w:r w:rsidR="00B91D23">
        <w:rPr>
          <w:rFonts w:cs="Arial"/>
          <w:sz w:val="22"/>
          <w:szCs w:val="22"/>
        </w:rPr>
        <w:t xml:space="preserve"> be undertaken, and </w:t>
      </w:r>
      <w:r w:rsidR="002E32EE">
        <w:rPr>
          <w:rFonts w:cs="Arial"/>
          <w:sz w:val="22"/>
          <w:szCs w:val="22"/>
        </w:rPr>
        <w:t xml:space="preserve">AD agreed </w:t>
      </w:r>
      <w:proofErr w:type="spellStart"/>
      <w:r w:rsidR="00B91D23">
        <w:rPr>
          <w:rFonts w:cs="Arial"/>
          <w:sz w:val="22"/>
          <w:szCs w:val="22"/>
        </w:rPr>
        <w:t>Vashti</w:t>
      </w:r>
      <w:proofErr w:type="spellEnd"/>
      <w:r w:rsidR="00B91D23">
        <w:rPr>
          <w:rFonts w:cs="Arial"/>
          <w:sz w:val="22"/>
          <w:szCs w:val="22"/>
        </w:rPr>
        <w:t xml:space="preserve"> Wickers </w:t>
      </w:r>
      <w:r w:rsidR="002E32EE">
        <w:rPr>
          <w:rFonts w:cs="Arial"/>
          <w:sz w:val="22"/>
          <w:szCs w:val="22"/>
        </w:rPr>
        <w:t>could be asked to</w:t>
      </w:r>
      <w:r w:rsidR="00B91D23">
        <w:rPr>
          <w:rFonts w:cs="Arial"/>
          <w:sz w:val="22"/>
          <w:szCs w:val="22"/>
        </w:rPr>
        <w:t xml:space="preserve"> present the findings of this at the next Board meeting.</w:t>
      </w:r>
      <w:r w:rsidR="00F330A2">
        <w:rPr>
          <w:rFonts w:cs="Arial"/>
          <w:sz w:val="22"/>
          <w:szCs w:val="22"/>
        </w:rPr>
        <w:t xml:space="preserve"> </w:t>
      </w:r>
    </w:p>
    <w:p w:rsidR="00B91D23" w:rsidRDefault="00B91D23" w:rsidP="00D015D6">
      <w:pPr>
        <w:ind w:left="720" w:hanging="720"/>
        <w:rPr>
          <w:rFonts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2160"/>
        <w:gridCol w:w="2340"/>
      </w:tblGrid>
      <w:tr w:rsidR="00A35817" w:rsidRPr="00A76B11" w:rsidTr="00A76B11">
        <w:tc>
          <w:tcPr>
            <w:tcW w:w="6228" w:type="dxa"/>
            <w:shd w:val="clear" w:color="auto" w:fill="C0C0C0"/>
          </w:tcPr>
          <w:p w:rsidR="00A35817" w:rsidRPr="00A76B11" w:rsidRDefault="00A35817" w:rsidP="00E00A50">
            <w:pPr>
              <w:rPr>
                <w:rFonts w:cs="Arial"/>
                <w:b/>
                <w:sz w:val="22"/>
                <w:szCs w:val="22"/>
              </w:rPr>
            </w:pPr>
            <w:r w:rsidRPr="00A76B11">
              <w:rPr>
                <w:rFonts w:cs="Arial"/>
                <w:b/>
                <w:sz w:val="22"/>
                <w:szCs w:val="22"/>
              </w:rPr>
              <w:t>Action:</w:t>
            </w:r>
          </w:p>
        </w:tc>
        <w:tc>
          <w:tcPr>
            <w:tcW w:w="2160" w:type="dxa"/>
            <w:shd w:val="clear" w:color="auto" w:fill="C0C0C0"/>
          </w:tcPr>
          <w:p w:rsidR="00A35817" w:rsidRPr="00A76B11" w:rsidRDefault="00A35817" w:rsidP="00E00A50">
            <w:pPr>
              <w:rPr>
                <w:rFonts w:cs="Arial"/>
                <w:b/>
                <w:sz w:val="22"/>
                <w:szCs w:val="22"/>
              </w:rPr>
            </w:pPr>
            <w:r w:rsidRPr="00A76B11">
              <w:rPr>
                <w:rFonts w:cs="Arial"/>
                <w:b/>
                <w:sz w:val="22"/>
                <w:szCs w:val="22"/>
              </w:rPr>
              <w:t>By whom:</w:t>
            </w:r>
          </w:p>
        </w:tc>
        <w:tc>
          <w:tcPr>
            <w:tcW w:w="2340" w:type="dxa"/>
            <w:shd w:val="clear" w:color="auto" w:fill="C0C0C0"/>
          </w:tcPr>
          <w:p w:rsidR="00A35817" w:rsidRPr="00A76B11" w:rsidRDefault="00A35817" w:rsidP="00E00A50">
            <w:pPr>
              <w:rPr>
                <w:rFonts w:cs="Arial"/>
                <w:b/>
                <w:sz w:val="22"/>
                <w:szCs w:val="22"/>
              </w:rPr>
            </w:pPr>
            <w:r w:rsidRPr="00A76B11">
              <w:rPr>
                <w:rFonts w:cs="Arial"/>
                <w:b/>
                <w:sz w:val="22"/>
                <w:szCs w:val="22"/>
              </w:rPr>
              <w:t>Deadline</w:t>
            </w:r>
          </w:p>
          <w:p w:rsidR="00A35817" w:rsidRPr="00A76B11" w:rsidRDefault="00A35817" w:rsidP="00E00A50">
            <w:pPr>
              <w:rPr>
                <w:rFonts w:cs="Arial"/>
                <w:b/>
                <w:sz w:val="22"/>
                <w:szCs w:val="22"/>
              </w:rPr>
            </w:pPr>
          </w:p>
        </w:tc>
      </w:tr>
      <w:tr w:rsidR="00BF02D4" w:rsidRPr="00A76B11" w:rsidTr="00A76B11">
        <w:tc>
          <w:tcPr>
            <w:tcW w:w="6228" w:type="dxa"/>
          </w:tcPr>
          <w:p w:rsidR="00BF02D4" w:rsidRDefault="00BF02D4" w:rsidP="00BF02D4">
            <w:pPr>
              <w:rPr>
                <w:rFonts w:cs="Arial"/>
                <w:sz w:val="22"/>
                <w:szCs w:val="22"/>
              </w:rPr>
            </w:pPr>
            <w:r>
              <w:rPr>
                <w:rFonts w:cs="Arial"/>
                <w:sz w:val="22"/>
                <w:szCs w:val="22"/>
              </w:rPr>
              <w:t>6.2 Consider putting in a resource to making a MASH e-form version.</w:t>
            </w:r>
          </w:p>
        </w:tc>
        <w:tc>
          <w:tcPr>
            <w:tcW w:w="2160" w:type="dxa"/>
          </w:tcPr>
          <w:p w:rsidR="00BF02D4" w:rsidRDefault="00BF02D4" w:rsidP="00E00A50">
            <w:pPr>
              <w:rPr>
                <w:rFonts w:cs="Arial"/>
                <w:sz w:val="22"/>
                <w:szCs w:val="22"/>
              </w:rPr>
            </w:pPr>
            <w:r>
              <w:rPr>
                <w:rFonts w:cs="Arial"/>
                <w:sz w:val="22"/>
                <w:szCs w:val="22"/>
              </w:rPr>
              <w:t>Andy Dempsey</w:t>
            </w:r>
          </w:p>
        </w:tc>
        <w:tc>
          <w:tcPr>
            <w:tcW w:w="2340" w:type="dxa"/>
          </w:tcPr>
          <w:p w:rsidR="00BF02D4" w:rsidRDefault="00BF02D4" w:rsidP="00E00A50">
            <w:pPr>
              <w:rPr>
                <w:rFonts w:cs="Arial"/>
                <w:sz w:val="22"/>
                <w:szCs w:val="22"/>
              </w:rPr>
            </w:pPr>
            <w:r>
              <w:rPr>
                <w:rFonts w:cs="Arial"/>
                <w:sz w:val="22"/>
                <w:szCs w:val="22"/>
              </w:rPr>
              <w:t>7</w:t>
            </w:r>
            <w:r w:rsidRPr="00BF02D4">
              <w:rPr>
                <w:rFonts w:cs="Arial"/>
                <w:sz w:val="22"/>
                <w:szCs w:val="22"/>
                <w:vertAlign w:val="superscript"/>
              </w:rPr>
              <w:t>th</w:t>
            </w:r>
            <w:r>
              <w:rPr>
                <w:rFonts w:cs="Arial"/>
                <w:sz w:val="22"/>
                <w:szCs w:val="22"/>
              </w:rPr>
              <w:t xml:space="preserve"> December 2016</w:t>
            </w:r>
          </w:p>
        </w:tc>
      </w:tr>
      <w:tr w:rsidR="00A35817" w:rsidRPr="00A76B11" w:rsidTr="00A76B11">
        <w:tc>
          <w:tcPr>
            <w:tcW w:w="6228" w:type="dxa"/>
          </w:tcPr>
          <w:p w:rsidR="00A35817" w:rsidRPr="00A76B11" w:rsidRDefault="00F330A2" w:rsidP="00E00A50">
            <w:pPr>
              <w:rPr>
                <w:rFonts w:cs="Arial"/>
                <w:sz w:val="22"/>
                <w:szCs w:val="22"/>
              </w:rPr>
            </w:pPr>
            <w:r>
              <w:rPr>
                <w:rFonts w:cs="Arial"/>
                <w:sz w:val="22"/>
                <w:szCs w:val="22"/>
              </w:rPr>
              <w:t>6.10 Launch date</w:t>
            </w:r>
            <w:r w:rsidR="00BF02D4">
              <w:rPr>
                <w:rFonts w:cs="Arial"/>
                <w:sz w:val="22"/>
                <w:szCs w:val="22"/>
              </w:rPr>
              <w:t xml:space="preserve"> of MASH </w:t>
            </w:r>
            <w:r w:rsidR="002E32EE">
              <w:rPr>
                <w:rFonts w:cs="Arial"/>
                <w:sz w:val="22"/>
                <w:szCs w:val="22"/>
              </w:rPr>
              <w:t xml:space="preserve">referral </w:t>
            </w:r>
            <w:r w:rsidR="00BF02D4">
              <w:rPr>
                <w:rFonts w:cs="Arial"/>
                <w:sz w:val="22"/>
                <w:szCs w:val="22"/>
              </w:rPr>
              <w:t>form</w:t>
            </w:r>
            <w:r>
              <w:rPr>
                <w:rFonts w:cs="Arial"/>
                <w:sz w:val="22"/>
                <w:szCs w:val="22"/>
              </w:rPr>
              <w:t xml:space="preserve"> to be provided to TSCB Business Unit</w:t>
            </w:r>
          </w:p>
        </w:tc>
        <w:tc>
          <w:tcPr>
            <w:tcW w:w="2160" w:type="dxa"/>
          </w:tcPr>
          <w:p w:rsidR="00A35817" w:rsidRPr="00A76B11" w:rsidRDefault="00F330A2" w:rsidP="00E00A50">
            <w:pPr>
              <w:rPr>
                <w:rFonts w:cs="Arial"/>
                <w:sz w:val="22"/>
                <w:szCs w:val="22"/>
              </w:rPr>
            </w:pPr>
            <w:r>
              <w:rPr>
                <w:rFonts w:cs="Arial"/>
                <w:sz w:val="22"/>
                <w:szCs w:val="22"/>
              </w:rPr>
              <w:t>Andy Dempsey</w:t>
            </w:r>
          </w:p>
        </w:tc>
        <w:tc>
          <w:tcPr>
            <w:tcW w:w="2340" w:type="dxa"/>
          </w:tcPr>
          <w:p w:rsidR="00A35817" w:rsidRPr="00A76B11" w:rsidRDefault="00F330A2" w:rsidP="00E00A50">
            <w:pPr>
              <w:rPr>
                <w:rFonts w:cs="Arial"/>
                <w:sz w:val="22"/>
                <w:szCs w:val="22"/>
              </w:rPr>
            </w:pPr>
            <w:r>
              <w:rPr>
                <w:rFonts w:cs="Arial"/>
                <w:sz w:val="22"/>
                <w:szCs w:val="22"/>
              </w:rPr>
              <w:t>End October 2016</w:t>
            </w:r>
          </w:p>
        </w:tc>
      </w:tr>
      <w:tr w:rsidR="003F5CF2" w:rsidRPr="00A76B11" w:rsidTr="00A76B11">
        <w:tc>
          <w:tcPr>
            <w:tcW w:w="6228" w:type="dxa"/>
          </w:tcPr>
          <w:p w:rsidR="003F5CF2" w:rsidRPr="00A76B11" w:rsidRDefault="00F330A2" w:rsidP="00E00A50">
            <w:pPr>
              <w:rPr>
                <w:rFonts w:cs="Arial"/>
                <w:sz w:val="22"/>
                <w:szCs w:val="22"/>
              </w:rPr>
            </w:pPr>
            <w:r>
              <w:rPr>
                <w:rFonts w:cs="Arial"/>
                <w:sz w:val="22"/>
                <w:szCs w:val="22"/>
              </w:rPr>
              <w:t>6.11 Audit of effectiveness of MASH referral form to be undertaken and findings presented to the next Board meeting</w:t>
            </w:r>
          </w:p>
        </w:tc>
        <w:tc>
          <w:tcPr>
            <w:tcW w:w="2160" w:type="dxa"/>
          </w:tcPr>
          <w:p w:rsidR="003F5CF2" w:rsidRPr="00A76B11" w:rsidRDefault="00F330A2" w:rsidP="00E00A50">
            <w:pPr>
              <w:rPr>
                <w:rFonts w:cs="Arial"/>
                <w:sz w:val="22"/>
                <w:szCs w:val="22"/>
              </w:rPr>
            </w:pPr>
            <w:proofErr w:type="spellStart"/>
            <w:r>
              <w:rPr>
                <w:rFonts w:cs="Arial"/>
                <w:sz w:val="22"/>
                <w:szCs w:val="22"/>
              </w:rPr>
              <w:t>Vashti</w:t>
            </w:r>
            <w:proofErr w:type="spellEnd"/>
            <w:r>
              <w:rPr>
                <w:rFonts w:cs="Arial"/>
                <w:sz w:val="22"/>
                <w:szCs w:val="22"/>
              </w:rPr>
              <w:t xml:space="preserve"> Wickers</w:t>
            </w:r>
          </w:p>
        </w:tc>
        <w:tc>
          <w:tcPr>
            <w:tcW w:w="2340" w:type="dxa"/>
          </w:tcPr>
          <w:p w:rsidR="003F5CF2" w:rsidRPr="00A76B11" w:rsidRDefault="00F330A2" w:rsidP="00E00A50">
            <w:pPr>
              <w:rPr>
                <w:rFonts w:cs="Arial"/>
                <w:sz w:val="22"/>
                <w:szCs w:val="22"/>
              </w:rPr>
            </w:pPr>
            <w:r>
              <w:rPr>
                <w:rFonts w:cs="Arial"/>
                <w:sz w:val="22"/>
                <w:szCs w:val="22"/>
              </w:rPr>
              <w:t>7</w:t>
            </w:r>
            <w:r w:rsidRPr="00F330A2">
              <w:rPr>
                <w:rFonts w:cs="Arial"/>
                <w:sz w:val="22"/>
                <w:szCs w:val="22"/>
                <w:vertAlign w:val="superscript"/>
              </w:rPr>
              <w:t>th</w:t>
            </w:r>
            <w:r>
              <w:rPr>
                <w:rFonts w:cs="Arial"/>
                <w:sz w:val="22"/>
                <w:szCs w:val="22"/>
              </w:rPr>
              <w:t xml:space="preserve"> December 2016</w:t>
            </w:r>
          </w:p>
        </w:tc>
      </w:tr>
    </w:tbl>
    <w:p w:rsidR="003F5CF2" w:rsidRDefault="003F5CF2" w:rsidP="004F0A8E">
      <w:pPr>
        <w:rPr>
          <w:rFonts w:cs="Arial"/>
          <w:sz w:val="22"/>
          <w:szCs w:val="22"/>
        </w:rPr>
      </w:pPr>
    </w:p>
    <w:tbl>
      <w:tblPr>
        <w:tblStyle w:val="TableGrid"/>
        <w:tblW w:w="0" w:type="auto"/>
        <w:tblLook w:val="04A0"/>
      </w:tblPr>
      <w:tblGrid>
        <w:gridCol w:w="10420"/>
      </w:tblGrid>
      <w:tr w:rsidR="00B91D23" w:rsidTr="00B91D23">
        <w:trPr>
          <w:trHeight w:val="561"/>
        </w:trPr>
        <w:tc>
          <w:tcPr>
            <w:tcW w:w="10420" w:type="dxa"/>
          </w:tcPr>
          <w:p w:rsidR="00B91D23" w:rsidRPr="00E64F8A" w:rsidRDefault="00B91D23" w:rsidP="00B91D23">
            <w:pPr>
              <w:rPr>
                <w:rFonts w:cs="Arial"/>
                <w:b/>
                <w:sz w:val="16"/>
                <w:szCs w:val="16"/>
              </w:rPr>
            </w:pPr>
          </w:p>
          <w:p w:rsidR="00B91D23" w:rsidRDefault="00B91D23" w:rsidP="00B91D23">
            <w:pPr>
              <w:rPr>
                <w:rFonts w:cs="Arial"/>
                <w:b/>
                <w:sz w:val="22"/>
                <w:szCs w:val="22"/>
              </w:rPr>
            </w:pPr>
            <w:r>
              <w:rPr>
                <w:rFonts w:cs="Arial"/>
                <w:b/>
                <w:sz w:val="22"/>
                <w:szCs w:val="22"/>
              </w:rPr>
              <w:t>Agenda Item 7 – TSCB Training paper</w:t>
            </w:r>
          </w:p>
          <w:p w:rsidR="00B91D23" w:rsidRPr="00E64F8A" w:rsidRDefault="00B91D23" w:rsidP="004F0A8E">
            <w:pPr>
              <w:rPr>
                <w:rFonts w:cs="Arial"/>
                <w:sz w:val="16"/>
                <w:szCs w:val="16"/>
              </w:rPr>
            </w:pPr>
          </w:p>
        </w:tc>
      </w:tr>
    </w:tbl>
    <w:p w:rsidR="00237195" w:rsidRDefault="00237195" w:rsidP="00F47EEC">
      <w:pPr>
        <w:rPr>
          <w:rFonts w:cs="Arial"/>
          <w:b/>
          <w:sz w:val="22"/>
          <w:szCs w:val="22"/>
        </w:rPr>
      </w:pPr>
    </w:p>
    <w:p w:rsidR="00237195" w:rsidRDefault="00B91D23" w:rsidP="00F47EEC">
      <w:pPr>
        <w:rPr>
          <w:rFonts w:cs="Arial"/>
          <w:sz w:val="22"/>
          <w:szCs w:val="22"/>
        </w:rPr>
      </w:pPr>
      <w:r>
        <w:rPr>
          <w:rFonts w:cs="Arial"/>
          <w:sz w:val="22"/>
          <w:szCs w:val="22"/>
        </w:rPr>
        <w:t>7.1</w:t>
      </w:r>
      <w:r>
        <w:rPr>
          <w:rFonts w:cs="Arial"/>
          <w:sz w:val="22"/>
          <w:szCs w:val="22"/>
        </w:rPr>
        <w:tab/>
        <w:t>KE presented the paper regarding the TSCB Training post, as circulated with the agenda.</w:t>
      </w:r>
    </w:p>
    <w:p w:rsidR="00B91D23" w:rsidRDefault="00B91D23" w:rsidP="00F47EEC">
      <w:pPr>
        <w:rPr>
          <w:rFonts w:cs="Arial"/>
          <w:sz w:val="22"/>
          <w:szCs w:val="22"/>
        </w:rPr>
      </w:pPr>
    </w:p>
    <w:p w:rsidR="00B91D23" w:rsidRDefault="00B91D23" w:rsidP="00B91D23">
      <w:pPr>
        <w:ind w:left="720" w:hanging="720"/>
        <w:rPr>
          <w:rFonts w:cs="Arial"/>
          <w:sz w:val="22"/>
          <w:szCs w:val="22"/>
        </w:rPr>
      </w:pPr>
      <w:r>
        <w:rPr>
          <w:rFonts w:cs="Arial"/>
          <w:sz w:val="22"/>
          <w:szCs w:val="22"/>
        </w:rPr>
        <w:t>7.2</w:t>
      </w:r>
      <w:r>
        <w:rPr>
          <w:rFonts w:cs="Arial"/>
          <w:sz w:val="22"/>
          <w:szCs w:val="22"/>
        </w:rPr>
        <w:tab/>
        <w:t>IA advised that he had contacted all SW Peninsula LSCBs to ask whether the TSCB could join their existing training, but all three LSCBs currently have their training contracted out.</w:t>
      </w:r>
    </w:p>
    <w:p w:rsidR="00B91D23" w:rsidRDefault="00B91D23" w:rsidP="00B91D23">
      <w:pPr>
        <w:ind w:left="720" w:hanging="720"/>
        <w:rPr>
          <w:rFonts w:cs="Arial"/>
          <w:sz w:val="22"/>
          <w:szCs w:val="22"/>
        </w:rPr>
      </w:pPr>
    </w:p>
    <w:p w:rsidR="00B91D23" w:rsidRDefault="00B91D23" w:rsidP="00B91D23">
      <w:pPr>
        <w:ind w:left="720" w:hanging="720"/>
        <w:rPr>
          <w:rFonts w:cs="Arial"/>
          <w:sz w:val="22"/>
          <w:szCs w:val="22"/>
        </w:rPr>
      </w:pPr>
      <w:r>
        <w:rPr>
          <w:rFonts w:cs="Arial"/>
          <w:sz w:val="22"/>
          <w:szCs w:val="22"/>
        </w:rPr>
        <w:t>7.3</w:t>
      </w:r>
      <w:r>
        <w:rPr>
          <w:rFonts w:cs="Arial"/>
          <w:sz w:val="22"/>
          <w:szCs w:val="22"/>
        </w:rPr>
        <w:tab/>
        <w:t>AD stated that over time it would be sensible to consider a regional solution to training; however the proposal was an expedient solution in the interim.</w:t>
      </w:r>
    </w:p>
    <w:p w:rsidR="00B91D23" w:rsidRDefault="00B91D23" w:rsidP="00F47EEC">
      <w:pPr>
        <w:rPr>
          <w:rFonts w:cs="Arial"/>
          <w:sz w:val="22"/>
          <w:szCs w:val="22"/>
        </w:rPr>
      </w:pPr>
    </w:p>
    <w:p w:rsidR="00B91D23" w:rsidRDefault="00B91D23" w:rsidP="00F47EEC">
      <w:pPr>
        <w:rPr>
          <w:rFonts w:cs="Arial"/>
          <w:sz w:val="22"/>
          <w:szCs w:val="22"/>
        </w:rPr>
      </w:pPr>
      <w:r>
        <w:rPr>
          <w:rFonts w:cs="Arial"/>
          <w:sz w:val="22"/>
          <w:szCs w:val="22"/>
        </w:rPr>
        <w:t>7.3</w:t>
      </w:r>
      <w:r>
        <w:rPr>
          <w:rFonts w:cs="Arial"/>
          <w:sz w:val="22"/>
          <w:szCs w:val="22"/>
        </w:rPr>
        <w:tab/>
        <w:t xml:space="preserve">Members of the meeting agreed the proposal. </w:t>
      </w:r>
    </w:p>
    <w:p w:rsidR="00237195" w:rsidRDefault="00237195" w:rsidP="00F47EEC">
      <w:pPr>
        <w:rPr>
          <w:rFonts w:cs="Arial"/>
          <w:sz w:val="22"/>
          <w:szCs w:val="22"/>
        </w:rPr>
      </w:pPr>
    </w:p>
    <w:tbl>
      <w:tblPr>
        <w:tblStyle w:val="TableGrid"/>
        <w:tblW w:w="0" w:type="auto"/>
        <w:tblLook w:val="04A0"/>
      </w:tblPr>
      <w:tblGrid>
        <w:gridCol w:w="10420"/>
      </w:tblGrid>
      <w:tr w:rsidR="00B91D23" w:rsidTr="00B91D23">
        <w:tc>
          <w:tcPr>
            <w:tcW w:w="10420" w:type="dxa"/>
          </w:tcPr>
          <w:p w:rsidR="00B91D23" w:rsidRPr="00E64F8A" w:rsidRDefault="00B91D23" w:rsidP="00B91D23">
            <w:pPr>
              <w:rPr>
                <w:rFonts w:cs="Arial"/>
                <w:b/>
                <w:sz w:val="16"/>
                <w:szCs w:val="16"/>
              </w:rPr>
            </w:pPr>
          </w:p>
          <w:p w:rsidR="00B91D23" w:rsidRDefault="00B91D23" w:rsidP="00B91D23">
            <w:pPr>
              <w:rPr>
                <w:rFonts w:cs="Arial"/>
                <w:b/>
                <w:sz w:val="22"/>
                <w:szCs w:val="22"/>
              </w:rPr>
            </w:pPr>
            <w:r>
              <w:rPr>
                <w:rFonts w:cs="Arial"/>
                <w:b/>
                <w:sz w:val="22"/>
                <w:szCs w:val="22"/>
              </w:rPr>
              <w:t>Agenda Item 8 – AOB</w:t>
            </w:r>
          </w:p>
          <w:p w:rsidR="00B91D23" w:rsidRPr="00E64F8A" w:rsidRDefault="00B91D23" w:rsidP="00F47EEC">
            <w:pPr>
              <w:rPr>
                <w:rFonts w:cs="Arial"/>
                <w:sz w:val="16"/>
                <w:szCs w:val="16"/>
              </w:rPr>
            </w:pPr>
          </w:p>
        </w:tc>
      </w:tr>
    </w:tbl>
    <w:p w:rsidR="00AD00EF" w:rsidRDefault="00AD00EF" w:rsidP="00F47EEC">
      <w:pPr>
        <w:rPr>
          <w:rFonts w:cs="Arial"/>
          <w:b/>
          <w:sz w:val="22"/>
          <w:szCs w:val="22"/>
        </w:rPr>
      </w:pPr>
    </w:p>
    <w:p w:rsidR="00AD00EF" w:rsidRPr="00AD00EF" w:rsidRDefault="00AD00EF" w:rsidP="00F47EEC">
      <w:pPr>
        <w:rPr>
          <w:rFonts w:cs="Arial"/>
          <w:b/>
          <w:sz w:val="22"/>
          <w:szCs w:val="22"/>
        </w:rPr>
      </w:pPr>
      <w:r w:rsidRPr="00AD00EF">
        <w:rPr>
          <w:rFonts w:cs="Arial"/>
          <w:sz w:val="22"/>
          <w:szCs w:val="22"/>
        </w:rPr>
        <w:t>8.1</w:t>
      </w:r>
      <w:r>
        <w:rPr>
          <w:rFonts w:cs="Arial"/>
          <w:b/>
          <w:sz w:val="22"/>
          <w:szCs w:val="22"/>
        </w:rPr>
        <w:tab/>
      </w:r>
      <w:r w:rsidRPr="00AD00EF">
        <w:rPr>
          <w:rFonts w:cs="Arial"/>
          <w:b/>
          <w:sz w:val="22"/>
          <w:szCs w:val="22"/>
        </w:rPr>
        <w:t>Times newspaper article</w:t>
      </w:r>
    </w:p>
    <w:p w:rsidR="00AD00EF" w:rsidRDefault="00AD00EF" w:rsidP="00F47EEC">
      <w:pPr>
        <w:rPr>
          <w:rFonts w:cs="Arial"/>
          <w:sz w:val="22"/>
          <w:szCs w:val="22"/>
          <w:u w:val="single"/>
        </w:rPr>
      </w:pPr>
    </w:p>
    <w:p w:rsidR="00AD00EF" w:rsidRDefault="00AD00EF" w:rsidP="00F47EEC">
      <w:pPr>
        <w:rPr>
          <w:rFonts w:cs="Arial"/>
          <w:sz w:val="22"/>
          <w:szCs w:val="22"/>
        </w:rPr>
      </w:pPr>
      <w:r>
        <w:rPr>
          <w:rFonts w:cs="Arial"/>
          <w:sz w:val="22"/>
          <w:szCs w:val="22"/>
        </w:rPr>
        <w:t>8.2</w:t>
      </w:r>
      <w:r>
        <w:rPr>
          <w:rFonts w:cs="Arial"/>
          <w:sz w:val="22"/>
          <w:szCs w:val="22"/>
        </w:rPr>
        <w:tab/>
      </w:r>
      <w:proofErr w:type="spellStart"/>
      <w:r>
        <w:rPr>
          <w:rFonts w:cs="Arial"/>
          <w:sz w:val="22"/>
          <w:szCs w:val="22"/>
        </w:rPr>
        <w:t>JPt</w:t>
      </w:r>
      <w:proofErr w:type="spellEnd"/>
      <w:r>
        <w:rPr>
          <w:rFonts w:cs="Arial"/>
          <w:sz w:val="22"/>
          <w:szCs w:val="22"/>
        </w:rPr>
        <w:t xml:space="preserve"> asked members of the TSCB to consider a newspap</w:t>
      </w:r>
      <w:r w:rsidR="00B91D23">
        <w:rPr>
          <w:rFonts w:cs="Arial"/>
          <w:sz w:val="22"/>
          <w:szCs w:val="22"/>
        </w:rPr>
        <w:t>er article that he circulated, a</w:t>
      </w:r>
      <w:r>
        <w:rPr>
          <w:rFonts w:cs="Arial"/>
          <w:sz w:val="22"/>
          <w:szCs w:val="22"/>
        </w:rPr>
        <w:t>ttached.</w:t>
      </w:r>
    </w:p>
    <w:p w:rsidR="00AD00EF" w:rsidRDefault="00AD00EF" w:rsidP="00F47EEC">
      <w:pPr>
        <w:rPr>
          <w:rFonts w:cs="Arial"/>
          <w:sz w:val="22"/>
          <w:szCs w:val="22"/>
        </w:rPr>
      </w:pPr>
    </w:p>
    <w:p w:rsidR="00AD00EF" w:rsidRPr="00AD00EF" w:rsidRDefault="00AD00EF" w:rsidP="00AD00EF">
      <w:pPr>
        <w:ind w:left="720" w:hanging="720"/>
        <w:rPr>
          <w:rFonts w:cs="Arial"/>
          <w:sz w:val="22"/>
          <w:szCs w:val="22"/>
        </w:rPr>
      </w:pPr>
      <w:r>
        <w:rPr>
          <w:rFonts w:cs="Arial"/>
          <w:sz w:val="22"/>
          <w:szCs w:val="22"/>
        </w:rPr>
        <w:t>8.3</w:t>
      </w:r>
      <w:r>
        <w:rPr>
          <w:rFonts w:cs="Arial"/>
          <w:sz w:val="22"/>
          <w:szCs w:val="22"/>
        </w:rPr>
        <w:tab/>
      </w:r>
      <w:proofErr w:type="spellStart"/>
      <w:r>
        <w:rPr>
          <w:rFonts w:cs="Arial"/>
          <w:sz w:val="22"/>
          <w:szCs w:val="22"/>
        </w:rPr>
        <w:t>JPt</w:t>
      </w:r>
      <w:proofErr w:type="spellEnd"/>
      <w:r>
        <w:rPr>
          <w:rFonts w:cs="Arial"/>
          <w:sz w:val="22"/>
          <w:szCs w:val="22"/>
        </w:rPr>
        <w:t xml:space="preserve"> queried whether the concerns were applicable to Torbay, and whether the TSCB could seek assurance from the relevant agency regarding this. IA agreed to speak to CH outside of the meeting regarding this.</w:t>
      </w:r>
    </w:p>
    <w:p w:rsidR="00AD00EF" w:rsidRDefault="00AD00EF" w:rsidP="00F47EEC">
      <w:pPr>
        <w:rPr>
          <w:rFonts w:cs="Arial"/>
          <w:sz w:val="22"/>
          <w:szCs w:val="22"/>
        </w:rPr>
      </w:pPr>
    </w:p>
    <w:p w:rsidR="00B91D23" w:rsidRDefault="00B91D23" w:rsidP="00F47EEC">
      <w:pPr>
        <w:rPr>
          <w:rFonts w:cs="Arial"/>
          <w:b/>
          <w:sz w:val="22"/>
          <w:szCs w:val="22"/>
        </w:rPr>
      </w:pPr>
      <w:r>
        <w:rPr>
          <w:rFonts w:cs="Arial"/>
          <w:sz w:val="22"/>
          <w:szCs w:val="22"/>
        </w:rPr>
        <w:t>8.4</w:t>
      </w:r>
      <w:r>
        <w:rPr>
          <w:rFonts w:cs="Arial"/>
          <w:sz w:val="22"/>
          <w:szCs w:val="22"/>
        </w:rPr>
        <w:tab/>
      </w:r>
      <w:r>
        <w:rPr>
          <w:rFonts w:cs="Arial"/>
          <w:b/>
          <w:sz w:val="22"/>
          <w:szCs w:val="22"/>
        </w:rPr>
        <w:t>TSCB Website</w:t>
      </w:r>
    </w:p>
    <w:p w:rsidR="00B91D23" w:rsidRDefault="00B91D23" w:rsidP="00F47EEC">
      <w:pPr>
        <w:rPr>
          <w:rFonts w:cs="Arial"/>
          <w:b/>
          <w:sz w:val="22"/>
          <w:szCs w:val="22"/>
        </w:rPr>
      </w:pPr>
    </w:p>
    <w:p w:rsidR="00B91D23" w:rsidRDefault="00B91D23" w:rsidP="00F47EEC">
      <w:pPr>
        <w:rPr>
          <w:rFonts w:cs="Arial"/>
          <w:sz w:val="22"/>
          <w:szCs w:val="22"/>
        </w:rPr>
      </w:pPr>
      <w:r>
        <w:rPr>
          <w:rFonts w:cs="Arial"/>
          <w:sz w:val="22"/>
          <w:szCs w:val="22"/>
        </w:rPr>
        <w:t>8.5</w:t>
      </w:r>
      <w:r>
        <w:rPr>
          <w:rFonts w:cs="Arial"/>
          <w:sz w:val="22"/>
          <w:szCs w:val="22"/>
        </w:rPr>
        <w:tab/>
        <w:t xml:space="preserve">IA advised that the TSCB Website has been launched. </w:t>
      </w:r>
    </w:p>
    <w:p w:rsidR="00B91D23" w:rsidRDefault="00B91D23" w:rsidP="00F47EEC">
      <w:pPr>
        <w:rPr>
          <w:rFonts w:cs="Arial"/>
          <w:sz w:val="22"/>
          <w:szCs w:val="22"/>
        </w:rPr>
      </w:pPr>
    </w:p>
    <w:p w:rsidR="00B91D23" w:rsidRDefault="00B91D23" w:rsidP="00F47EEC">
      <w:pPr>
        <w:rPr>
          <w:rFonts w:cs="Arial"/>
          <w:b/>
          <w:sz w:val="22"/>
          <w:szCs w:val="22"/>
        </w:rPr>
      </w:pPr>
      <w:r>
        <w:rPr>
          <w:rFonts w:cs="Arial"/>
          <w:sz w:val="22"/>
          <w:szCs w:val="22"/>
        </w:rPr>
        <w:t>8.6</w:t>
      </w:r>
      <w:r>
        <w:rPr>
          <w:rFonts w:cs="Arial"/>
          <w:sz w:val="22"/>
          <w:szCs w:val="22"/>
        </w:rPr>
        <w:tab/>
      </w:r>
      <w:r>
        <w:rPr>
          <w:rFonts w:cs="Arial"/>
          <w:b/>
          <w:sz w:val="22"/>
          <w:szCs w:val="22"/>
        </w:rPr>
        <w:t>Section 11</w:t>
      </w:r>
      <w:r w:rsidR="00E64F8A">
        <w:rPr>
          <w:rFonts w:cs="Arial"/>
          <w:b/>
          <w:sz w:val="22"/>
          <w:szCs w:val="22"/>
        </w:rPr>
        <w:t xml:space="preserve"> audit</w:t>
      </w:r>
    </w:p>
    <w:p w:rsidR="00E64F8A" w:rsidRDefault="00E64F8A" w:rsidP="00F47EEC">
      <w:pPr>
        <w:rPr>
          <w:rFonts w:cs="Arial"/>
          <w:b/>
          <w:sz w:val="22"/>
          <w:szCs w:val="22"/>
        </w:rPr>
      </w:pPr>
    </w:p>
    <w:p w:rsidR="00E64F8A" w:rsidRDefault="00E64F8A" w:rsidP="00F47EEC">
      <w:pPr>
        <w:rPr>
          <w:rFonts w:cs="Arial"/>
          <w:sz w:val="22"/>
          <w:szCs w:val="22"/>
        </w:rPr>
      </w:pPr>
      <w:r>
        <w:rPr>
          <w:rFonts w:cs="Arial"/>
          <w:sz w:val="22"/>
          <w:szCs w:val="22"/>
        </w:rPr>
        <w:t>8.7</w:t>
      </w:r>
      <w:r>
        <w:rPr>
          <w:rFonts w:cs="Arial"/>
          <w:sz w:val="22"/>
          <w:szCs w:val="22"/>
        </w:rPr>
        <w:tab/>
        <w:t xml:space="preserve">IA noted that the last Section 11 audit was </w:t>
      </w:r>
      <w:r w:rsidR="002E32EE">
        <w:rPr>
          <w:rFonts w:cs="Arial"/>
          <w:sz w:val="22"/>
          <w:szCs w:val="22"/>
        </w:rPr>
        <w:t>undertaken in</w:t>
      </w:r>
      <w:r>
        <w:rPr>
          <w:rFonts w:cs="Arial"/>
          <w:sz w:val="22"/>
          <w:szCs w:val="22"/>
        </w:rPr>
        <w:t xml:space="preserve"> 2014.</w:t>
      </w:r>
    </w:p>
    <w:p w:rsidR="00E64F8A" w:rsidRDefault="00E64F8A" w:rsidP="00F47EEC">
      <w:pPr>
        <w:rPr>
          <w:rFonts w:cs="Arial"/>
          <w:sz w:val="22"/>
          <w:szCs w:val="22"/>
        </w:rPr>
      </w:pPr>
    </w:p>
    <w:p w:rsidR="00E64F8A" w:rsidRDefault="00E64F8A" w:rsidP="00F47EEC">
      <w:pPr>
        <w:rPr>
          <w:rFonts w:cs="Arial"/>
          <w:sz w:val="22"/>
          <w:szCs w:val="22"/>
        </w:rPr>
      </w:pPr>
      <w:r>
        <w:rPr>
          <w:rFonts w:cs="Arial"/>
          <w:sz w:val="22"/>
          <w:szCs w:val="22"/>
        </w:rPr>
        <w:t>8.8</w:t>
      </w:r>
      <w:r>
        <w:rPr>
          <w:rFonts w:cs="Arial"/>
          <w:sz w:val="22"/>
          <w:szCs w:val="22"/>
        </w:rPr>
        <w:tab/>
        <w:t>An audit tool will be sent out to partners for comple</w:t>
      </w:r>
      <w:r w:rsidR="00F170C6">
        <w:rPr>
          <w:rFonts w:cs="Arial"/>
          <w:sz w:val="22"/>
          <w:szCs w:val="22"/>
        </w:rPr>
        <w:t>tion and return by mid November 2016.</w:t>
      </w:r>
    </w:p>
    <w:p w:rsidR="00E64F8A" w:rsidRDefault="00E64F8A" w:rsidP="00F47EEC">
      <w:pPr>
        <w:rPr>
          <w:rFonts w:cs="Arial"/>
          <w:sz w:val="22"/>
          <w:szCs w:val="22"/>
        </w:rPr>
      </w:pPr>
    </w:p>
    <w:p w:rsidR="00E64F8A" w:rsidRPr="00E64F8A" w:rsidRDefault="00E64F8A" w:rsidP="00E64F8A">
      <w:pPr>
        <w:ind w:left="720" w:hanging="720"/>
        <w:rPr>
          <w:rFonts w:cs="Arial"/>
          <w:sz w:val="22"/>
          <w:szCs w:val="22"/>
        </w:rPr>
      </w:pPr>
      <w:r>
        <w:rPr>
          <w:rFonts w:cs="Arial"/>
          <w:sz w:val="22"/>
          <w:szCs w:val="22"/>
        </w:rPr>
        <w:t>8.9</w:t>
      </w:r>
      <w:r>
        <w:rPr>
          <w:rFonts w:cs="Arial"/>
          <w:sz w:val="22"/>
          <w:szCs w:val="22"/>
        </w:rPr>
        <w:tab/>
        <w:t>The process will include review of completed returns by CH and KE</w:t>
      </w:r>
      <w:r w:rsidR="00F170C6">
        <w:rPr>
          <w:rFonts w:cs="Arial"/>
          <w:sz w:val="22"/>
          <w:szCs w:val="22"/>
        </w:rPr>
        <w:t xml:space="preserve"> initially</w:t>
      </w:r>
      <w:r>
        <w:rPr>
          <w:rFonts w:cs="Arial"/>
          <w:sz w:val="22"/>
          <w:szCs w:val="22"/>
        </w:rPr>
        <w:t xml:space="preserve">, additional information will be requested and it is anticipated that the completed audits will be ready for panel by end November 2016. </w:t>
      </w:r>
    </w:p>
    <w:p w:rsidR="003F5CF2" w:rsidRDefault="003F5CF2" w:rsidP="004F0A8E">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0"/>
      </w:tblGrid>
      <w:tr w:rsidR="00E00A50" w:rsidRPr="00A76B11" w:rsidTr="00A76B11">
        <w:trPr>
          <w:trHeight w:val="490"/>
        </w:trPr>
        <w:tc>
          <w:tcPr>
            <w:tcW w:w="10420" w:type="dxa"/>
            <w:vAlign w:val="center"/>
          </w:tcPr>
          <w:p w:rsidR="00E00A50" w:rsidRPr="00A76B11" w:rsidRDefault="00E00A50" w:rsidP="00E00A50">
            <w:pPr>
              <w:rPr>
                <w:rFonts w:cs="Arial"/>
                <w:b/>
                <w:sz w:val="22"/>
                <w:szCs w:val="22"/>
              </w:rPr>
            </w:pPr>
            <w:r w:rsidRPr="00A76B11">
              <w:rPr>
                <w:rFonts w:cs="Arial"/>
                <w:b/>
                <w:sz w:val="22"/>
                <w:szCs w:val="22"/>
              </w:rPr>
              <w:t>Chairs Signature</w:t>
            </w:r>
          </w:p>
        </w:tc>
      </w:tr>
    </w:tbl>
    <w:p w:rsidR="00E00A50" w:rsidRDefault="00E00A50" w:rsidP="004F0A8E">
      <w:pPr>
        <w:rPr>
          <w:rFonts w:cs="Arial"/>
          <w:sz w:val="22"/>
          <w:szCs w:val="22"/>
        </w:rPr>
      </w:pPr>
    </w:p>
    <w:p w:rsidR="004F0A8E" w:rsidRDefault="00203ECA" w:rsidP="004F0A8E">
      <w:pPr>
        <w:rPr>
          <w:rFonts w:cs="Arial"/>
          <w:sz w:val="22"/>
          <w:szCs w:val="22"/>
        </w:rPr>
      </w:pPr>
      <w:r>
        <w:rPr>
          <w:rFonts w:cs="Arial"/>
          <w:sz w:val="22"/>
          <w:szCs w:val="22"/>
        </w:rPr>
        <w:t>As Chair of this Torbay S</w:t>
      </w:r>
      <w:r w:rsidR="00C319E8">
        <w:rPr>
          <w:rFonts w:cs="Arial"/>
          <w:sz w:val="22"/>
          <w:szCs w:val="22"/>
        </w:rPr>
        <w:t>afeguarding Children Board Subg</w:t>
      </w:r>
      <w:r>
        <w:rPr>
          <w:rFonts w:cs="Arial"/>
          <w:sz w:val="22"/>
          <w:szCs w:val="22"/>
        </w:rPr>
        <w:t>roup</w:t>
      </w:r>
      <w:r w:rsidR="004F0A8E">
        <w:rPr>
          <w:rFonts w:cs="Arial"/>
          <w:sz w:val="22"/>
          <w:szCs w:val="22"/>
        </w:rPr>
        <w:t>, I agree that these minutes are an accurate representation of the discussion and decisions that took place at this meeting.</w:t>
      </w:r>
    </w:p>
    <w:p w:rsidR="004F0A8E" w:rsidRDefault="004F0A8E" w:rsidP="004F0A8E">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0"/>
        <w:gridCol w:w="5210"/>
      </w:tblGrid>
      <w:tr w:rsidR="004F0A8E" w:rsidRPr="00A76B11" w:rsidTr="00A76B11">
        <w:tc>
          <w:tcPr>
            <w:tcW w:w="5210" w:type="dxa"/>
          </w:tcPr>
          <w:p w:rsidR="004F0A8E" w:rsidRPr="00A76B11" w:rsidRDefault="004F0A8E" w:rsidP="004F0A8E">
            <w:pPr>
              <w:rPr>
                <w:rFonts w:cs="Arial"/>
                <w:sz w:val="22"/>
                <w:szCs w:val="22"/>
              </w:rPr>
            </w:pPr>
            <w:r w:rsidRPr="00A76B11">
              <w:rPr>
                <w:rFonts w:cs="Arial"/>
                <w:sz w:val="22"/>
                <w:szCs w:val="22"/>
              </w:rPr>
              <w:t>Signature</w:t>
            </w:r>
          </w:p>
          <w:p w:rsidR="004F0A8E" w:rsidRPr="00A76B11" w:rsidRDefault="004F0A8E" w:rsidP="004F0A8E">
            <w:pPr>
              <w:rPr>
                <w:rFonts w:cs="Arial"/>
                <w:sz w:val="22"/>
                <w:szCs w:val="22"/>
              </w:rPr>
            </w:pPr>
          </w:p>
          <w:p w:rsidR="004F0A8E" w:rsidRPr="00A76B11" w:rsidRDefault="005013C5" w:rsidP="004F0A8E">
            <w:pPr>
              <w:rPr>
                <w:rFonts w:cs="Arial"/>
                <w:sz w:val="22"/>
                <w:szCs w:val="22"/>
              </w:rPr>
            </w:pPr>
            <w:r>
              <w:rPr>
                <w:rFonts w:cs="Arial"/>
                <w:noProof/>
                <w:sz w:val="22"/>
                <w:szCs w:val="22"/>
              </w:rPr>
              <w:drawing>
                <wp:inline distT="0" distB="0" distL="0" distR="0">
                  <wp:extent cx="1619250" cy="753277"/>
                  <wp:effectExtent l="19050" t="0" r="0" b="0"/>
                  <wp:docPr id="2" name="Picture 2" descr="H:\childrens services\Restricted\LSCB &amp; SUB GROUPS\Signatures\Ian Ansell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hildrens services\Restricted\LSCB &amp; SUB GROUPS\Signatures\Ian Ansell signature.jpg"/>
                          <pic:cNvPicPr>
                            <a:picLocks noChangeAspect="1" noChangeArrowheads="1"/>
                          </pic:cNvPicPr>
                        </pic:nvPicPr>
                        <pic:blipFill>
                          <a:blip r:embed="rId8" cstate="print"/>
                          <a:srcRect/>
                          <a:stretch>
                            <a:fillRect/>
                          </a:stretch>
                        </pic:blipFill>
                        <pic:spPr bwMode="auto">
                          <a:xfrm>
                            <a:off x="0" y="0"/>
                            <a:ext cx="1619250" cy="753277"/>
                          </a:xfrm>
                          <a:prstGeom prst="rect">
                            <a:avLst/>
                          </a:prstGeom>
                          <a:noFill/>
                          <a:ln w="9525">
                            <a:noFill/>
                            <a:miter lim="800000"/>
                            <a:headEnd/>
                            <a:tailEnd/>
                          </a:ln>
                        </pic:spPr>
                      </pic:pic>
                    </a:graphicData>
                  </a:graphic>
                </wp:inline>
              </w:drawing>
            </w:r>
          </w:p>
          <w:p w:rsidR="00E64F8A" w:rsidRPr="00A76B11" w:rsidRDefault="00E64F8A" w:rsidP="004F0A8E">
            <w:pPr>
              <w:rPr>
                <w:rFonts w:cs="Arial"/>
                <w:sz w:val="22"/>
                <w:szCs w:val="22"/>
              </w:rPr>
            </w:pPr>
          </w:p>
          <w:p w:rsidR="004F0A8E" w:rsidRPr="00A76B11" w:rsidRDefault="004F0A8E" w:rsidP="004F0A8E">
            <w:pPr>
              <w:rPr>
                <w:rFonts w:cs="Arial"/>
                <w:sz w:val="22"/>
                <w:szCs w:val="22"/>
              </w:rPr>
            </w:pPr>
          </w:p>
        </w:tc>
        <w:tc>
          <w:tcPr>
            <w:tcW w:w="5210" w:type="dxa"/>
            <w:vMerge w:val="restart"/>
          </w:tcPr>
          <w:p w:rsidR="004F0A8E" w:rsidRPr="00A76B11" w:rsidRDefault="004F0A8E" w:rsidP="004F0A8E">
            <w:pPr>
              <w:rPr>
                <w:rFonts w:cs="Arial"/>
                <w:sz w:val="22"/>
                <w:szCs w:val="22"/>
              </w:rPr>
            </w:pPr>
            <w:r w:rsidRPr="00A76B11">
              <w:rPr>
                <w:rFonts w:cs="Arial"/>
                <w:sz w:val="22"/>
                <w:szCs w:val="22"/>
              </w:rPr>
              <w:t>Date</w:t>
            </w:r>
            <w:r w:rsidR="005013C5">
              <w:rPr>
                <w:rFonts w:cs="Arial"/>
                <w:sz w:val="22"/>
                <w:szCs w:val="22"/>
              </w:rPr>
              <w:t>: 3</w:t>
            </w:r>
            <w:r w:rsidR="005013C5" w:rsidRPr="005013C5">
              <w:rPr>
                <w:rFonts w:cs="Arial"/>
                <w:sz w:val="22"/>
                <w:szCs w:val="22"/>
                <w:vertAlign w:val="superscript"/>
              </w:rPr>
              <w:t>rd</w:t>
            </w:r>
            <w:r w:rsidR="005013C5">
              <w:rPr>
                <w:rFonts w:cs="Arial"/>
                <w:sz w:val="22"/>
                <w:szCs w:val="22"/>
              </w:rPr>
              <w:t xml:space="preserve"> November 2016</w:t>
            </w:r>
          </w:p>
          <w:p w:rsidR="004F0A8E" w:rsidRPr="00A76B11" w:rsidRDefault="004F0A8E" w:rsidP="004F0A8E">
            <w:pPr>
              <w:rPr>
                <w:rFonts w:cs="Arial"/>
                <w:sz w:val="22"/>
                <w:szCs w:val="22"/>
              </w:rPr>
            </w:pPr>
          </w:p>
          <w:p w:rsidR="004F0A8E" w:rsidRPr="00A76B11" w:rsidRDefault="004F0A8E" w:rsidP="004F0A8E">
            <w:pPr>
              <w:rPr>
                <w:rFonts w:cs="Arial"/>
                <w:sz w:val="22"/>
                <w:szCs w:val="22"/>
              </w:rPr>
            </w:pPr>
          </w:p>
          <w:p w:rsidR="004F0A8E" w:rsidRPr="00A76B11" w:rsidRDefault="004F0A8E" w:rsidP="004F0A8E">
            <w:pPr>
              <w:rPr>
                <w:rFonts w:cs="Arial"/>
                <w:sz w:val="22"/>
                <w:szCs w:val="22"/>
              </w:rPr>
            </w:pPr>
          </w:p>
        </w:tc>
      </w:tr>
      <w:tr w:rsidR="004F0A8E" w:rsidRPr="00A76B11" w:rsidTr="00A76B11">
        <w:tc>
          <w:tcPr>
            <w:tcW w:w="5210" w:type="dxa"/>
          </w:tcPr>
          <w:p w:rsidR="004F0A8E" w:rsidRPr="00A76B11" w:rsidRDefault="005013C5" w:rsidP="004F0A8E">
            <w:pPr>
              <w:rPr>
                <w:rFonts w:cs="Arial"/>
                <w:b/>
                <w:sz w:val="22"/>
                <w:szCs w:val="22"/>
              </w:rPr>
            </w:pPr>
            <w:r>
              <w:rPr>
                <w:rFonts w:cs="Arial"/>
                <w:b/>
                <w:sz w:val="22"/>
                <w:szCs w:val="22"/>
              </w:rPr>
              <w:t>Mr I Ansell</w:t>
            </w:r>
          </w:p>
        </w:tc>
        <w:tc>
          <w:tcPr>
            <w:tcW w:w="5210" w:type="dxa"/>
            <w:vMerge/>
          </w:tcPr>
          <w:p w:rsidR="004F0A8E" w:rsidRPr="00A76B11" w:rsidRDefault="004F0A8E" w:rsidP="004F0A8E">
            <w:pPr>
              <w:rPr>
                <w:rFonts w:cs="Arial"/>
                <w:sz w:val="22"/>
                <w:szCs w:val="22"/>
              </w:rPr>
            </w:pPr>
          </w:p>
        </w:tc>
      </w:tr>
    </w:tbl>
    <w:p w:rsidR="0039770B" w:rsidRDefault="0039770B">
      <w:pPr>
        <w:rPr>
          <w:rFonts w:cs="Arial"/>
          <w:sz w:val="22"/>
          <w:szCs w:val="22"/>
        </w:rPr>
        <w:sectPr w:rsidR="0039770B" w:rsidSect="00587CAA">
          <w:headerReference w:type="default" r:id="rId9"/>
          <w:footerReference w:type="even" r:id="rId10"/>
          <w:footerReference w:type="default" r:id="rId11"/>
          <w:headerReference w:type="first" r:id="rId12"/>
          <w:footerReference w:type="first" r:id="rId13"/>
          <w:pgSz w:w="11906" w:h="16838" w:code="9"/>
          <w:pgMar w:top="851" w:right="851" w:bottom="851" w:left="851" w:header="709" w:footer="709" w:gutter="0"/>
          <w:cols w:space="708"/>
          <w:titlePg/>
          <w:docGrid w:linePitch="360"/>
        </w:sectPr>
      </w:pPr>
    </w:p>
    <w:p w:rsidR="00203ECA" w:rsidRDefault="00203ECA" w:rsidP="00203ECA">
      <w:pPr>
        <w:rPr>
          <w:rFonts w:cs="Arial"/>
          <w:b/>
          <w:sz w:val="28"/>
          <w:szCs w:val="28"/>
        </w:rPr>
      </w:pPr>
      <w:smartTag w:uri="urn:schemas-microsoft-com:office:smarttags" w:element="place">
        <w:r w:rsidRPr="007C538D">
          <w:rPr>
            <w:rFonts w:cs="Arial"/>
            <w:b/>
            <w:sz w:val="28"/>
            <w:szCs w:val="28"/>
          </w:rPr>
          <w:lastRenderedPageBreak/>
          <w:t>Torbay</w:t>
        </w:r>
      </w:smartTag>
      <w:r w:rsidRPr="007C538D">
        <w:rPr>
          <w:rFonts w:cs="Arial"/>
          <w:b/>
          <w:sz w:val="28"/>
          <w:szCs w:val="28"/>
        </w:rPr>
        <w:t xml:space="preserve"> Safeguarding Children Board </w:t>
      </w:r>
      <w:r w:rsidR="00C319E8">
        <w:rPr>
          <w:rFonts w:cs="Arial"/>
          <w:b/>
          <w:sz w:val="28"/>
          <w:szCs w:val="28"/>
        </w:rPr>
        <w:t>Subg</w:t>
      </w:r>
      <w:r>
        <w:rPr>
          <w:rFonts w:cs="Arial"/>
          <w:b/>
          <w:sz w:val="28"/>
          <w:szCs w:val="28"/>
        </w:rPr>
        <w:t xml:space="preserve">roup </w:t>
      </w:r>
      <w:r w:rsidRPr="007C538D">
        <w:rPr>
          <w:rFonts w:cs="Arial"/>
          <w:b/>
          <w:sz w:val="28"/>
          <w:szCs w:val="28"/>
        </w:rPr>
        <w:t>Actions</w:t>
      </w:r>
    </w:p>
    <w:p w:rsidR="00203ECA" w:rsidRPr="007C538D" w:rsidRDefault="00203ECA" w:rsidP="00203ECA">
      <w:pPr>
        <w:rPr>
          <w:rFonts w:cs="Arial"/>
          <w:b/>
          <w:sz w:val="28"/>
          <w:szCs w:val="28"/>
        </w:rPr>
      </w:pPr>
    </w:p>
    <w:p w:rsidR="00203ECA" w:rsidRDefault="00203ECA" w:rsidP="00203ECA">
      <w:pPr>
        <w:rPr>
          <w:rFonts w:cs="Arial"/>
          <w:sz w:val="22"/>
          <w:szCs w:val="22"/>
        </w:rPr>
      </w:pPr>
    </w:p>
    <w:p w:rsidR="0039770B" w:rsidRDefault="0039770B" w:rsidP="00203ECA">
      <w:pPr>
        <w:jc w:val="center"/>
      </w:pP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3"/>
        <w:gridCol w:w="1605"/>
        <w:gridCol w:w="9246"/>
        <w:gridCol w:w="1559"/>
        <w:gridCol w:w="1919"/>
      </w:tblGrid>
      <w:tr w:rsidR="00F330A2" w:rsidRPr="00A76B11" w:rsidTr="00BF02D4">
        <w:tc>
          <w:tcPr>
            <w:tcW w:w="1023" w:type="dxa"/>
          </w:tcPr>
          <w:p w:rsidR="00F330A2" w:rsidRPr="00A76B11" w:rsidRDefault="00F330A2" w:rsidP="00F330A2">
            <w:pPr>
              <w:jc w:val="center"/>
              <w:rPr>
                <w:rFonts w:cs="Arial"/>
                <w:b/>
                <w:sz w:val="22"/>
                <w:szCs w:val="22"/>
              </w:rPr>
            </w:pPr>
            <w:r w:rsidRPr="00A76B11">
              <w:rPr>
                <w:rFonts w:cs="Arial"/>
                <w:b/>
                <w:sz w:val="22"/>
                <w:szCs w:val="22"/>
              </w:rPr>
              <w:t>Agenda Item</w:t>
            </w:r>
          </w:p>
        </w:tc>
        <w:tc>
          <w:tcPr>
            <w:tcW w:w="1605" w:type="dxa"/>
          </w:tcPr>
          <w:p w:rsidR="00F330A2" w:rsidRPr="00A76B11" w:rsidRDefault="00F330A2" w:rsidP="00F330A2">
            <w:pPr>
              <w:jc w:val="center"/>
              <w:rPr>
                <w:rFonts w:cs="Arial"/>
                <w:b/>
                <w:sz w:val="22"/>
                <w:szCs w:val="22"/>
              </w:rPr>
            </w:pPr>
            <w:r w:rsidRPr="00A76B11">
              <w:rPr>
                <w:rFonts w:cs="Arial"/>
                <w:b/>
                <w:sz w:val="22"/>
                <w:szCs w:val="22"/>
              </w:rPr>
              <w:t>Minutes No</w:t>
            </w:r>
          </w:p>
        </w:tc>
        <w:tc>
          <w:tcPr>
            <w:tcW w:w="9246" w:type="dxa"/>
          </w:tcPr>
          <w:p w:rsidR="00F330A2" w:rsidRPr="00A76B11" w:rsidRDefault="00F330A2" w:rsidP="00F330A2">
            <w:pPr>
              <w:jc w:val="center"/>
              <w:rPr>
                <w:rFonts w:cs="Arial"/>
                <w:b/>
                <w:sz w:val="22"/>
                <w:szCs w:val="22"/>
              </w:rPr>
            </w:pPr>
            <w:r w:rsidRPr="00A76B11">
              <w:rPr>
                <w:rFonts w:cs="Arial"/>
                <w:b/>
                <w:sz w:val="22"/>
                <w:szCs w:val="22"/>
              </w:rPr>
              <w:t>Action</w:t>
            </w:r>
          </w:p>
        </w:tc>
        <w:tc>
          <w:tcPr>
            <w:tcW w:w="1559" w:type="dxa"/>
          </w:tcPr>
          <w:p w:rsidR="00F330A2" w:rsidRPr="00A76B11" w:rsidRDefault="00F330A2" w:rsidP="00F330A2">
            <w:pPr>
              <w:jc w:val="center"/>
              <w:rPr>
                <w:rFonts w:cs="Arial"/>
                <w:b/>
                <w:sz w:val="22"/>
                <w:szCs w:val="22"/>
              </w:rPr>
            </w:pPr>
            <w:r w:rsidRPr="00A76B11">
              <w:rPr>
                <w:rFonts w:cs="Arial"/>
                <w:b/>
                <w:sz w:val="22"/>
                <w:szCs w:val="22"/>
              </w:rPr>
              <w:t>Action Owner</w:t>
            </w:r>
          </w:p>
        </w:tc>
        <w:tc>
          <w:tcPr>
            <w:tcW w:w="1919" w:type="dxa"/>
          </w:tcPr>
          <w:p w:rsidR="00F330A2" w:rsidRPr="00A76B11" w:rsidRDefault="00F330A2" w:rsidP="00F330A2">
            <w:pPr>
              <w:jc w:val="center"/>
              <w:rPr>
                <w:rFonts w:cs="Arial"/>
                <w:b/>
                <w:sz w:val="22"/>
                <w:szCs w:val="22"/>
              </w:rPr>
            </w:pPr>
            <w:r w:rsidRPr="00A76B11">
              <w:rPr>
                <w:rFonts w:cs="Arial"/>
                <w:b/>
                <w:sz w:val="22"/>
                <w:szCs w:val="22"/>
              </w:rPr>
              <w:t>Deadline</w:t>
            </w:r>
          </w:p>
        </w:tc>
      </w:tr>
      <w:tr w:rsidR="00F170C6" w:rsidRPr="00A76B11" w:rsidTr="00BF02D4">
        <w:tc>
          <w:tcPr>
            <w:tcW w:w="1023" w:type="dxa"/>
          </w:tcPr>
          <w:p w:rsidR="00F170C6" w:rsidRDefault="00F170C6" w:rsidP="00F330A2">
            <w:pPr>
              <w:rPr>
                <w:rFonts w:cs="Arial"/>
                <w:sz w:val="22"/>
                <w:szCs w:val="22"/>
              </w:rPr>
            </w:pPr>
            <w:r>
              <w:rPr>
                <w:rFonts w:cs="Arial"/>
                <w:sz w:val="22"/>
                <w:szCs w:val="22"/>
              </w:rPr>
              <w:t>1</w:t>
            </w:r>
          </w:p>
        </w:tc>
        <w:tc>
          <w:tcPr>
            <w:tcW w:w="1605" w:type="dxa"/>
          </w:tcPr>
          <w:p w:rsidR="00F170C6" w:rsidRDefault="00F170C6" w:rsidP="00F330A2">
            <w:pPr>
              <w:rPr>
                <w:rFonts w:cs="Arial"/>
                <w:sz w:val="22"/>
                <w:szCs w:val="22"/>
              </w:rPr>
            </w:pPr>
            <w:r>
              <w:rPr>
                <w:rFonts w:cs="Arial"/>
                <w:sz w:val="22"/>
                <w:szCs w:val="22"/>
              </w:rPr>
              <w:t>2016-06-08 2.18</w:t>
            </w:r>
          </w:p>
        </w:tc>
        <w:tc>
          <w:tcPr>
            <w:tcW w:w="9246" w:type="dxa"/>
          </w:tcPr>
          <w:p w:rsidR="00F170C6" w:rsidRDefault="00F170C6" w:rsidP="003E12DA">
            <w:pPr>
              <w:rPr>
                <w:rFonts w:cs="Arial"/>
                <w:sz w:val="22"/>
                <w:szCs w:val="22"/>
              </w:rPr>
            </w:pPr>
            <w:r>
              <w:rPr>
                <w:rFonts w:cs="Arial"/>
                <w:sz w:val="22"/>
                <w:szCs w:val="22"/>
              </w:rPr>
              <w:t>CIB reports to be circulated to Board members.</w:t>
            </w:r>
          </w:p>
          <w:p w:rsidR="00F170C6" w:rsidRDefault="00F170C6" w:rsidP="003E12DA">
            <w:pPr>
              <w:rPr>
                <w:rFonts w:cs="Arial"/>
                <w:sz w:val="22"/>
                <w:szCs w:val="22"/>
              </w:rPr>
            </w:pPr>
          </w:p>
          <w:p w:rsidR="00F170C6" w:rsidRDefault="00F170C6" w:rsidP="003E12DA">
            <w:pPr>
              <w:rPr>
                <w:rFonts w:cs="Arial"/>
                <w:sz w:val="22"/>
                <w:szCs w:val="22"/>
              </w:rPr>
            </w:pPr>
            <w:r>
              <w:rPr>
                <w:rFonts w:cs="Arial"/>
                <w:b/>
                <w:sz w:val="22"/>
                <w:szCs w:val="22"/>
              </w:rPr>
              <w:t xml:space="preserve">2016-09-22 update. </w:t>
            </w:r>
            <w:r>
              <w:rPr>
                <w:rFonts w:cs="Arial"/>
                <w:sz w:val="22"/>
                <w:szCs w:val="22"/>
              </w:rPr>
              <w:t>AD agreed to provide the TSCB with CIB minutes to circulate.</w:t>
            </w:r>
          </w:p>
        </w:tc>
        <w:tc>
          <w:tcPr>
            <w:tcW w:w="1559" w:type="dxa"/>
          </w:tcPr>
          <w:p w:rsidR="00F170C6" w:rsidRDefault="00F170C6" w:rsidP="003E12DA">
            <w:pPr>
              <w:rPr>
                <w:rFonts w:cs="Arial"/>
                <w:sz w:val="22"/>
                <w:szCs w:val="22"/>
              </w:rPr>
            </w:pPr>
          </w:p>
          <w:p w:rsidR="00F170C6" w:rsidRDefault="00F170C6" w:rsidP="003E12DA">
            <w:pPr>
              <w:rPr>
                <w:rFonts w:cs="Arial"/>
                <w:sz w:val="22"/>
                <w:szCs w:val="22"/>
              </w:rPr>
            </w:pPr>
          </w:p>
          <w:p w:rsidR="00F170C6" w:rsidRDefault="00F170C6" w:rsidP="003E12DA">
            <w:pPr>
              <w:rPr>
                <w:rFonts w:cs="Arial"/>
                <w:sz w:val="22"/>
                <w:szCs w:val="22"/>
              </w:rPr>
            </w:pPr>
          </w:p>
          <w:p w:rsidR="00F170C6" w:rsidRDefault="00F170C6" w:rsidP="003E12DA">
            <w:pPr>
              <w:rPr>
                <w:rFonts w:cs="Arial"/>
                <w:sz w:val="22"/>
                <w:szCs w:val="22"/>
              </w:rPr>
            </w:pPr>
            <w:r>
              <w:rPr>
                <w:rFonts w:cs="Arial"/>
                <w:sz w:val="22"/>
                <w:szCs w:val="22"/>
              </w:rPr>
              <w:t xml:space="preserve">Andy Dempsey </w:t>
            </w:r>
          </w:p>
        </w:tc>
        <w:tc>
          <w:tcPr>
            <w:tcW w:w="1919" w:type="dxa"/>
          </w:tcPr>
          <w:p w:rsidR="00F170C6" w:rsidRDefault="00F170C6" w:rsidP="003E12DA">
            <w:pPr>
              <w:rPr>
                <w:rFonts w:cs="Arial"/>
                <w:sz w:val="22"/>
                <w:szCs w:val="22"/>
              </w:rPr>
            </w:pPr>
          </w:p>
          <w:p w:rsidR="00F170C6" w:rsidRDefault="00F170C6" w:rsidP="003E12DA">
            <w:pPr>
              <w:rPr>
                <w:rFonts w:cs="Arial"/>
                <w:sz w:val="22"/>
                <w:szCs w:val="22"/>
              </w:rPr>
            </w:pPr>
          </w:p>
          <w:p w:rsidR="00F170C6" w:rsidRDefault="00F170C6" w:rsidP="003E12DA">
            <w:pPr>
              <w:rPr>
                <w:rFonts w:cs="Arial"/>
                <w:sz w:val="22"/>
                <w:szCs w:val="22"/>
              </w:rPr>
            </w:pPr>
          </w:p>
          <w:p w:rsidR="00F170C6" w:rsidRDefault="00F170C6" w:rsidP="003E12DA">
            <w:pPr>
              <w:rPr>
                <w:rFonts w:cs="Arial"/>
                <w:sz w:val="22"/>
                <w:szCs w:val="22"/>
              </w:rPr>
            </w:pPr>
            <w:r>
              <w:rPr>
                <w:rFonts w:cs="Arial"/>
                <w:sz w:val="22"/>
                <w:szCs w:val="22"/>
              </w:rPr>
              <w:t>End November 2016</w:t>
            </w:r>
          </w:p>
        </w:tc>
      </w:tr>
      <w:tr w:rsidR="00F170C6" w:rsidRPr="00A76B11" w:rsidTr="00BF02D4">
        <w:tc>
          <w:tcPr>
            <w:tcW w:w="1023" w:type="dxa"/>
          </w:tcPr>
          <w:p w:rsidR="00F170C6" w:rsidRDefault="00F170C6" w:rsidP="00F330A2">
            <w:pPr>
              <w:rPr>
                <w:rFonts w:cs="Arial"/>
                <w:sz w:val="22"/>
                <w:szCs w:val="22"/>
              </w:rPr>
            </w:pPr>
            <w:r>
              <w:rPr>
                <w:rFonts w:cs="Arial"/>
                <w:sz w:val="22"/>
                <w:szCs w:val="22"/>
              </w:rPr>
              <w:t>1</w:t>
            </w:r>
          </w:p>
        </w:tc>
        <w:tc>
          <w:tcPr>
            <w:tcW w:w="1605" w:type="dxa"/>
          </w:tcPr>
          <w:p w:rsidR="00F170C6" w:rsidRDefault="00F170C6" w:rsidP="00F330A2">
            <w:pPr>
              <w:rPr>
                <w:rFonts w:cs="Arial"/>
                <w:sz w:val="22"/>
                <w:szCs w:val="22"/>
              </w:rPr>
            </w:pPr>
            <w:r>
              <w:rPr>
                <w:rFonts w:cs="Arial"/>
                <w:sz w:val="22"/>
                <w:szCs w:val="22"/>
              </w:rPr>
              <w:t>2016-06-08 1.11</w:t>
            </w:r>
          </w:p>
        </w:tc>
        <w:tc>
          <w:tcPr>
            <w:tcW w:w="9246" w:type="dxa"/>
          </w:tcPr>
          <w:p w:rsidR="00F170C6" w:rsidRDefault="00F170C6" w:rsidP="003E12DA">
            <w:pPr>
              <w:rPr>
                <w:rFonts w:cs="Arial"/>
                <w:sz w:val="22"/>
                <w:szCs w:val="22"/>
              </w:rPr>
            </w:pPr>
            <w:r>
              <w:rPr>
                <w:rFonts w:cs="Arial"/>
                <w:sz w:val="22"/>
                <w:szCs w:val="22"/>
              </w:rPr>
              <w:t>IA to arrange a meeting to discuss the Domestic Abuse Strategy.</w:t>
            </w:r>
          </w:p>
          <w:p w:rsidR="00F170C6" w:rsidRDefault="00F170C6" w:rsidP="003E12DA">
            <w:pPr>
              <w:rPr>
                <w:rFonts w:cs="Arial"/>
                <w:sz w:val="22"/>
                <w:szCs w:val="22"/>
              </w:rPr>
            </w:pPr>
          </w:p>
          <w:p w:rsidR="00F170C6" w:rsidRDefault="00F170C6" w:rsidP="003E12DA">
            <w:pPr>
              <w:rPr>
                <w:rFonts w:cs="Arial"/>
                <w:sz w:val="22"/>
                <w:szCs w:val="22"/>
              </w:rPr>
            </w:pPr>
            <w:r>
              <w:rPr>
                <w:rFonts w:cs="Arial"/>
                <w:b/>
                <w:sz w:val="22"/>
                <w:szCs w:val="22"/>
              </w:rPr>
              <w:t xml:space="preserve">2016-09-22 update. </w:t>
            </w:r>
            <w:r>
              <w:rPr>
                <w:rFonts w:cs="Arial"/>
                <w:sz w:val="22"/>
                <w:szCs w:val="22"/>
              </w:rPr>
              <w:t xml:space="preserve">AD to discuss with Caroline </w:t>
            </w:r>
            <w:proofErr w:type="spellStart"/>
            <w:r>
              <w:rPr>
                <w:rFonts w:cs="Arial"/>
                <w:sz w:val="22"/>
                <w:szCs w:val="22"/>
              </w:rPr>
              <w:t>Dimond</w:t>
            </w:r>
            <w:proofErr w:type="spellEnd"/>
            <w:r>
              <w:rPr>
                <w:rFonts w:cs="Arial"/>
                <w:sz w:val="22"/>
                <w:szCs w:val="22"/>
              </w:rPr>
              <w:t xml:space="preserve">, what work has been done in respect to the Domestic Abuse Strategy, along with the getting a sense of where Torbay is from a Children’s Services point of view. He would circulate his findings to the Board members ahead of the next meeting. </w:t>
            </w:r>
          </w:p>
        </w:tc>
        <w:tc>
          <w:tcPr>
            <w:tcW w:w="1559" w:type="dxa"/>
          </w:tcPr>
          <w:p w:rsidR="00F170C6" w:rsidRDefault="00F170C6" w:rsidP="003E12DA">
            <w:pPr>
              <w:rPr>
                <w:rFonts w:cs="Arial"/>
                <w:sz w:val="22"/>
                <w:szCs w:val="22"/>
              </w:rPr>
            </w:pPr>
          </w:p>
          <w:p w:rsidR="00F170C6" w:rsidRDefault="00F170C6" w:rsidP="003E12DA">
            <w:pPr>
              <w:rPr>
                <w:rFonts w:cs="Arial"/>
                <w:sz w:val="22"/>
                <w:szCs w:val="22"/>
              </w:rPr>
            </w:pPr>
          </w:p>
          <w:p w:rsidR="00F170C6" w:rsidRDefault="00F170C6" w:rsidP="003E12DA">
            <w:pPr>
              <w:rPr>
                <w:rFonts w:cs="Arial"/>
                <w:sz w:val="22"/>
                <w:szCs w:val="22"/>
              </w:rPr>
            </w:pPr>
          </w:p>
          <w:p w:rsidR="00F170C6" w:rsidRDefault="00F170C6" w:rsidP="003E12DA">
            <w:pPr>
              <w:rPr>
                <w:rFonts w:cs="Arial"/>
                <w:sz w:val="22"/>
                <w:szCs w:val="22"/>
              </w:rPr>
            </w:pPr>
            <w:r>
              <w:rPr>
                <w:rFonts w:cs="Arial"/>
                <w:sz w:val="22"/>
                <w:szCs w:val="22"/>
              </w:rPr>
              <w:t>Andy Dempsey</w:t>
            </w:r>
          </w:p>
        </w:tc>
        <w:tc>
          <w:tcPr>
            <w:tcW w:w="1919" w:type="dxa"/>
          </w:tcPr>
          <w:p w:rsidR="00F170C6" w:rsidRDefault="00F170C6" w:rsidP="003E12DA">
            <w:pPr>
              <w:rPr>
                <w:rFonts w:cs="Arial"/>
                <w:sz w:val="22"/>
                <w:szCs w:val="22"/>
              </w:rPr>
            </w:pPr>
          </w:p>
          <w:p w:rsidR="00F170C6" w:rsidRDefault="00F170C6" w:rsidP="003E12DA">
            <w:pPr>
              <w:rPr>
                <w:rFonts w:cs="Arial"/>
                <w:sz w:val="22"/>
                <w:szCs w:val="22"/>
              </w:rPr>
            </w:pPr>
          </w:p>
          <w:p w:rsidR="00F170C6" w:rsidRDefault="00F170C6" w:rsidP="003E12DA">
            <w:pPr>
              <w:rPr>
                <w:rFonts w:cs="Arial"/>
                <w:sz w:val="22"/>
                <w:szCs w:val="22"/>
              </w:rPr>
            </w:pPr>
          </w:p>
          <w:p w:rsidR="00F170C6" w:rsidRDefault="00F170C6" w:rsidP="003E12DA">
            <w:pPr>
              <w:rPr>
                <w:rFonts w:cs="Arial"/>
                <w:sz w:val="22"/>
                <w:szCs w:val="22"/>
              </w:rPr>
            </w:pPr>
            <w:r>
              <w:rPr>
                <w:rFonts w:cs="Arial"/>
                <w:sz w:val="22"/>
                <w:szCs w:val="22"/>
              </w:rPr>
              <w:t>End November 2016</w:t>
            </w:r>
          </w:p>
        </w:tc>
      </w:tr>
      <w:tr w:rsidR="00F170C6" w:rsidRPr="00A76B11" w:rsidTr="00BF02D4">
        <w:tc>
          <w:tcPr>
            <w:tcW w:w="1023" w:type="dxa"/>
          </w:tcPr>
          <w:p w:rsidR="00F170C6" w:rsidRDefault="00F170C6" w:rsidP="00F330A2">
            <w:pPr>
              <w:rPr>
                <w:rFonts w:cs="Arial"/>
                <w:sz w:val="22"/>
                <w:szCs w:val="22"/>
              </w:rPr>
            </w:pPr>
            <w:r>
              <w:rPr>
                <w:rFonts w:cs="Arial"/>
                <w:sz w:val="22"/>
                <w:szCs w:val="22"/>
              </w:rPr>
              <w:t>1</w:t>
            </w:r>
          </w:p>
        </w:tc>
        <w:tc>
          <w:tcPr>
            <w:tcW w:w="1605" w:type="dxa"/>
          </w:tcPr>
          <w:p w:rsidR="00F170C6" w:rsidRDefault="00F170C6" w:rsidP="00F330A2">
            <w:pPr>
              <w:rPr>
                <w:rFonts w:cs="Arial"/>
                <w:sz w:val="22"/>
                <w:szCs w:val="22"/>
              </w:rPr>
            </w:pPr>
            <w:r>
              <w:rPr>
                <w:rFonts w:cs="Arial"/>
                <w:sz w:val="22"/>
                <w:szCs w:val="22"/>
              </w:rPr>
              <w:t>2016-06-08 6.1</w:t>
            </w:r>
          </w:p>
        </w:tc>
        <w:tc>
          <w:tcPr>
            <w:tcW w:w="9246" w:type="dxa"/>
          </w:tcPr>
          <w:p w:rsidR="00F170C6" w:rsidRDefault="00F170C6" w:rsidP="003E12DA">
            <w:pPr>
              <w:rPr>
                <w:rFonts w:cs="Arial"/>
                <w:sz w:val="22"/>
                <w:szCs w:val="22"/>
              </w:rPr>
            </w:pPr>
            <w:r>
              <w:rPr>
                <w:rFonts w:cs="Arial"/>
                <w:sz w:val="22"/>
                <w:szCs w:val="22"/>
              </w:rPr>
              <w:t>TSCB Business Unit to chase the CCG regarding their response to the proposed budget.</w:t>
            </w:r>
          </w:p>
          <w:p w:rsidR="00F170C6" w:rsidRDefault="00F170C6" w:rsidP="003E12DA">
            <w:pPr>
              <w:rPr>
                <w:rFonts w:cs="Arial"/>
                <w:sz w:val="22"/>
                <w:szCs w:val="22"/>
              </w:rPr>
            </w:pPr>
          </w:p>
          <w:p w:rsidR="00F170C6" w:rsidRDefault="00F170C6" w:rsidP="003E12DA">
            <w:pPr>
              <w:rPr>
                <w:rFonts w:cs="Arial"/>
                <w:sz w:val="22"/>
                <w:szCs w:val="22"/>
              </w:rPr>
            </w:pPr>
            <w:r>
              <w:rPr>
                <w:rFonts w:cs="Arial"/>
                <w:b/>
                <w:sz w:val="22"/>
                <w:szCs w:val="22"/>
              </w:rPr>
              <w:t xml:space="preserve">2016-09-22 update. </w:t>
            </w:r>
            <w:r>
              <w:rPr>
                <w:rFonts w:cs="Arial"/>
                <w:sz w:val="22"/>
                <w:szCs w:val="22"/>
              </w:rPr>
              <w:t>CH to ensure that KG replies to the TSCB in relation to the CCG’s contribution to the TSCB Budget.</w:t>
            </w:r>
          </w:p>
        </w:tc>
        <w:tc>
          <w:tcPr>
            <w:tcW w:w="1559" w:type="dxa"/>
          </w:tcPr>
          <w:p w:rsidR="00F170C6" w:rsidRDefault="00F170C6" w:rsidP="003E12DA">
            <w:pPr>
              <w:rPr>
                <w:rFonts w:cs="Arial"/>
                <w:sz w:val="22"/>
                <w:szCs w:val="22"/>
              </w:rPr>
            </w:pPr>
          </w:p>
          <w:p w:rsidR="00F170C6" w:rsidRDefault="00F170C6" w:rsidP="003E12DA">
            <w:pPr>
              <w:rPr>
                <w:rFonts w:cs="Arial"/>
                <w:sz w:val="22"/>
                <w:szCs w:val="22"/>
              </w:rPr>
            </w:pPr>
          </w:p>
          <w:p w:rsidR="00F170C6" w:rsidRDefault="00F170C6" w:rsidP="003E12DA">
            <w:pPr>
              <w:rPr>
                <w:rFonts w:cs="Arial"/>
                <w:sz w:val="22"/>
                <w:szCs w:val="22"/>
              </w:rPr>
            </w:pPr>
          </w:p>
          <w:p w:rsidR="00F170C6" w:rsidRDefault="00F170C6" w:rsidP="003E12DA">
            <w:pPr>
              <w:rPr>
                <w:rFonts w:cs="Arial"/>
                <w:sz w:val="22"/>
                <w:szCs w:val="22"/>
              </w:rPr>
            </w:pPr>
            <w:r>
              <w:rPr>
                <w:rFonts w:cs="Arial"/>
                <w:sz w:val="22"/>
                <w:szCs w:val="22"/>
              </w:rPr>
              <w:t>Cathy Hooper</w:t>
            </w:r>
          </w:p>
        </w:tc>
        <w:tc>
          <w:tcPr>
            <w:tcW w:w="1919" w:type="dxa"/>
          </w:tcPr>
          <w:p w:rsidR="00F170C6" w:rsidRDefault="00F170C6" w:rsidP="003E12DA">
            <w:pPr>
              <w:rPr>
                <w:rFonts w:cs="Arial"/>
                <w:sz w:val="22"/>
                <w:szCs w:val="22"/>
              </w:rPr>
            </w:pPr>
          </w:p>
          <w:p w:rsidR="00F170C6" w:rsidRDefault="00F170C6" w:rsidP="003E12DA">
            <w:pPr>
              <w:rPr>
                <w:rFonts w:cs="Arial"/>
                <w:sz w:val="22"/>
                <w:szCs w:val="22"/>
              </w:rPr>
            </w:pPr>
          </w:p>
          <w:p w:rsidR="00F170C6" w:rsidRDefault="00F170C6" w:rsidP="003E12DA">
            <w:pPr>
              <w:rPr>
                <w:rFonts w:cs="Arial"/>
                <w:sz w:val="22"/>
                <w:szCs w:val="22"/>
              </w:rPr>
            </w:pPr>
          </w:p>
          <w:p w:rsidR="00F170C6" w:rsidRDefault="00F170C6" w:rsidP="003E12DA">
            <w:pPr>
              <w:rPr>
                <w:rFonts w:cs="Arial"/>
                <w:sz w:val="22"/>
                <w:szCs w:val="22"/>
              </w:rPr>
            </w:pPr>
            <w:r>
              <w:rPr>
                <w:rFonts w:cs="Arial"/>
                <w:sz w:val="22"/>
                <w:szCs w:val="22"/>
              </w:rPr>
              <w:t>30th September 2016</w:t>
            </w:r>
          </w:p>
        </w:tc>
      </w:tr>
      <w:tr w:rsidR="00F330A2" w:rsidRPr="00A76B11" w:rsidTr="00BF02D4">
        <w:tc>
          <w:tcPr>
            <w:tcW w:w="1023" w:type="dxa"/>
          </w:tcPr>
          <w:p w:rsidR="00F330A2" w:rsidRPr="00A76B11" w:rsidRDefault="00BF02D4" w:rsidP="00F330A2">
            <w:pPr>
              <w:rPr>
                <w:rFonts w:cs="Arial"/>
                <w:sz w:val="22"/>
                <w:szCs w:val="22"/>
              </w:rPr>
            </w:pPr>
            <w:r>
              <w:rPr>
                <w:rFonts w:cs="Arial"/>
                <w:sz w:val="22"/>
                <w:szCs w:val="22"/>
              </w:rPr>
              <w:t>2</w:t>
            </w:r>
          </w:p>
          <w:p w:rsidR="00F330A2" w:rsidRPr="00A76B11" w:rsidRDefault="00F330A2" w:rsidP="00F330A2">
            <w:pPr>
              <w:rPr>
                <w:rFonts w:cs="Arial"/>
                <w:sz w:val="22"/>
                <w:szCs w:val="22"/>
              </w:rPr>
            </w:pPr>
          </w:p>
        </w:tc>
        <w:tc>
          <w:tcPr>
            <w:tcW w:w="1605" w:type="dxa"/>
          </w:tcPr>
          <w:p w:rsidR="00F330A2" w:rsidRPr="00A76B11" w:rsidRDefault="00BF02D4" w:rsidP="00F330A2">
            <w:pPr>
              <w:rPr>
                <w:rFonts w:cs="Arial"/>
                <w:sz w:val="22"/>
                <w:szCs w:val="22"/>
              </w:rPr>
            </w:pPr>
            <w:r>
              <w:rPr>
                <w:rFonts w:cs="Arial"/>
                <w:sz w:val="22"/>
                <w:szCs w:val="22"/>
              </w:rPr>
              <w:t>2016-09-22 2.2</w:t>
            </w:r>
          </w:p>
        </w:tc>
        <w:tc>
          <w:tcPr>
            <w:tcW w:w="9246" w:type="dxa"/>
          </w:tcPr>
          <w:p w:rsidR="00F330A2" w:rsidRPr="00A76B11" w:rsidRDefault="00F330A2" w:rsidP="00F330A2">
            <w:pPr>
              <w:rPr>
                <w:rFonts w:cs="Arial"/>
                <w:sz w:val="22"/>
                <w:szCs w:val="22"/>
              </w:rPr>
            </w:pPr>
            <w:r>
              <w:rPr>
                <w:rFonts w:cs="Arial"/>
                <w:sz w:val="22"/>
                <w:szCs w:val="22"/>
              </w:rPr>
              <w:t xml:space="preserve">Meeting to be convened in October 2016, to be attended by all partners, to begin work on producing the Neglect Strategy for Torbay. </w:t>
            </w:r>
          </w:p>
        </w:tc>
        <w:tc>
          <w:tcPr>
            <w:tcW w:w="1559" w:type="dxa"/>
          </w:tcPr>
          <w:p w:rsidR="00F330A2" w:rsidRPr="00A76B11" w:rsidRDefault="00F330A2" w:rsidP="00F330A2">
            <w:pPr>
              <w:rPr>
                <w:rFonts w:cs="Arial"/>
                <w:sz w:val="22"/>
                <w:szCs w:val="22"/>
              </w:rPr>
            </w:pPr>
            <w:r>
              <w:rPr>
                <w:rFonts w:cs="Arial"/>
                <w:sz w:val="22"/>
                <w:szCs w:val="22"/>
              </w:rPr>
              <w:t>Karen Elliott</w:t>
            </w:r>
          </w:p>
        </w:tc>
        <w:tc>
          <w:tcPr>
            <w:tcW w:w="1919" w:type="dxa"/>
          </w:tcPr>
          <w:p w:rsidR="00F330A2" w:rsidRPr="00A76B11" w:rsidRDefault="00F330A2" w:rsidP="00F330A2">
            <w:pPr>
              <w:rPr>
                <w:rFonts w:cs="Arial"/>
                <w:sz w:val="22"/>
                <w:szCs w:val="22"/>
              </w:rPr>
            </w:pPr>
            <w:r>
              <w:rPr>
                <w:rFonts w:cs="Arial"/>
                <w:sz w:val="22"/>
                <w:szCs w:val="22"/>
              </w:rPr>
              <w:t>End October 2016</w:t>
            </w:r>
          </w:p>
        </w:tc>
      </w:tr>
      <w:tr w:rsidR="00BF02D4" w:rsidRPr="00A76B11" w:rsidTr="00BF02D4">
        <w:tc>
          <w:tcPr>
            <w:tcW w:w="1023" w:type="dxa"/>
          </w:tcPr>
          <w:p w:rsidR="00BF02D4" w:rsidRPr="00A76B11" w:rsidRDefault="00BF02D4" w:rsidP="00F330A2">
            <w:pPr>
              <w:rPr>
                <w:rFonts w:cs="Arial"/>
                <w:sz w:val="22"/>
                <w:szCs w:val="22"/>
              </w:rPr>
            </w:pPr>
            <w:r>
              <w:rPr>
                <w:rFonts w:cs="Arial"/>
                <w:sz w:val="22"/>
                <w:szCs w:val="22"/>
              </w:rPr>
              <w:t>3</w:t>
            </w:r>
          </w:p>
          <w:p w:rsidR="00BF02D4" w:rsidRPr="00A76B11" w:rsidRDefault="00BF02D4" w:rsidP="00F330A2">
            <w:pPr>
              <w:rPr>
                <w:rFonts w:cs="Arial"/>
                <w:sz w:val="22"/>
                <w:szCs w:val="22"/>
              </w:rPr>
            </w:pPr>
          </w:p>
        </w:tc>
        <w:tc>
          <w:tcPr>
            <w:tcW w:w="1605" w:type="dxa"/>
          </w:tcPr>
          <w:p w:rsidR="00BF02D4" w:rsidRPr="00A76B11" w:rsidRDefault="00BF02D4" w:rsidP="00F330A2">
            <w:pPr>
              <w:rPr>
                <w:rFonts w:cs="Arial"/>
                <w:sz w:val="22"/>
                <w:szCs w:val="22"/>
              </w:rPr>
            </w:pPr>
            <w:r>
              <w:rPr>
                <w:rFonts w:cs="Arial"/>
                <w:sz w:val="22"/>
                <w:szCs w:val="22"/>
              </w:rPr>
              <w:t>2016-09-22 3.7</w:t>
            </w:r>
          </w:p>
        </w:tc>
        <w:tc>
          <w:tcPr>
            <w:tcW w:w="9246" w:type="dxa"/>
          </w:tcPr>
          <w:p w:rsidR="00BF02D4" w:rsidRPr="00A76B11" w:rsidRDefault="00BF02D4" w:rsidP="004E52B8">
            <w:pPr>
              <w:rPr>
                <w:rFonts w:cs="Arial"/>
                <w:sz w:val="22"/>
                <w:szCs w:val="22"/>
              </w:rPr>
            </w:pPr>
            <w:r>
              <w:rPr>
                <w:rFonts w:cs="Arial"/>
                <w:sz w:val="22"/>
                <w:szCs w:val="22"/>
              </w:rPr>
              <w:t xml:space="preserve">Meeting between PCC, Health, Voluntary Community Sector and Children’s Services strategic leads be set up to devise a strategic set of purposes for Early Help. </w:t>
            </w:r>
          </w:p>
        </w:tc>
        <w:tc>
          <w:tcPr>
            <w:tcW w:w="1559" w:type="dxa"/>
          </w:tcPr>
          <w:p w:rsidR="00BF02D4" w:rsidRPr="00A76B11" w:rsidRDefault="00BF02D4" w:rsidP="004E52B8">
            <w:pPr>
              <w:rPr>
                <w:rFonts w:cs="Arial"/>
                <w:sz w:val="22"/>
                <w:szCs w:val="22"/>
              </w:rPr>
            </w:pPr>
            <w:r>
              <w:rPr>
                <w:rFonts w:cs="Arial"/>
                <w:sz w:val="22"/>
                <w:szCs w:val="22"/>
              </w:rPr>
              <w:t>TSCB Business Unit</w:t>
            </w:r>
          </w:p>
        </w:tc>
        <w:tc>
          <w:tcPr>
            <w:tcW w:w="1919" w:type="dxa"/>
          </w:tcPr>
          <w:p w:rsidR="00BF02D4" w:rsidRPr="00A76B11" w:rsidRDefault="00BF02D4" w:rsidP="004E52B8">
            <w:pPr>
              <w:rPr>
                <w:rFonts w:cs="Arial"/>
                <w:sz w:val="22"/>
                <w:szCs w:val="22"/>
              </w:rPr>
            </w:pPr>
            <w:r>
              <w:rPr>
                <w:rFonts w:cs="Arial"/>
                <w:sz w:val="22"/>
                <w:szCs w:val="22"/>
              </w:rPr>
              <w:t>End November 2016</w:t>
            </w:r>
          </w:p>
        </w:tc>
      </w:tr>
      <w:tr w:rsidR="00BF02D4" w:rsidRPr="00A76B11" w:rsidTr="00BF02D4">
        <w:tc>
          <w:tcPr>
            <w:tcW w:w="1023" w:type="dxa"/>
          </w:tcPr>
          <w:p w:rsidR="00BF02D4" w:rsidRPr="00A76B11" w:rsidRDefault="00BF02D4" w:rsidP="00F330A2">
            <w:pPr>
              <w:rPr>
                <w:rFonts w:cs="Arial"/>
                <w:sz w:val="22"/>
                <w:szCs w:val="22"/>
              </w:rPr>
            </w:pPr>
            <w:r>
              <w:rPr>
                <w:rFonts w:cs="Arial"/>
                <w:sz w:val="22"/>
                <w:szCs w:val="22"/>
              </w:rPr>
              <w:t>3</w:t>
            </w:r>
          </w:p>
          <w:p w:rsidR="00BF02D4" w:rsidRPr="00A76B11" w:rsidRDefault="00BF02D4" w:rsidP="00F330A2">
            <w:pPr>
              <w:rPr>
                <w:rFonts w:cs="Arial"/>
                <w:sz w:val="22"/>
                <w:szCs w:val="22"/>
              </w:rPr>
            </w:pPr>
          </w:p>
        </w:tc>
        <w:tc>
          <w:tcPr>
            <w:tcW w:w="1605" w:type="dxa"/>
          </w:tcPr>
          <w:p w:rsidR="00BF02D4" w:rsidRPr="00A76B11" w:rsidRDefault="00BF02D4" w:rsidP="00F330A2">
            <w:pPr>
              <w:rPr>
                <w:rFonts w:cs="Arial"/>
                <w:sz w:val="22"/>
                <w:szCs w:val="22"/>
              </w:rPr>
            </w:pPr>
            <w:r>
              <w:rPr>
                <w:rFonts w:cs="Arial"/>
                <w:sz w:val="22"/>
                <w:szCs w:val="22"/>
              </w:rPr>
              <w:t>2016-09-22 3.16</w:t>
            </w:r>
          </w:p>
        </w:tc>
        <w:tc>
          <w:tcPr>
            <w:tcW w:w="9246" w:type="dxa"/>
          </w:tcPr>
          <w:p w:rsidR="00BF02D4" w:rsidRDefault="00BF02D4" w:rsidP="004E52B8">
            <w:pPr>
              <w:ind w:left="720" w:hanging="720"/>
              <w:rPr>
                <w:rFonts w:cs="Arial"/>
                <w:sz w:val="22"/>
                <w:szCs w:val="22"/>
              </w:rPr>
            </w:pPr>
            <w:r>
              <w:rPr>
                <w:rFonts w:cs="Arial"/>
                <w:sz w:val="22"/>
                <w:szCs w:val="22"/>
              </w:rPr>
              <w:t xml:space="preserve">Review of Children’s Services ‘front door’ </w:t>
            </w:r>
          </w:p>
          <w:p w:rsidR="00BF02D4" w:rsidRPr="00A76B11" w:rsidRDefault="00BF02D4" w:rsidP="004E52B8">
            <w:pPr>
              <w:rPr>
                <w:rFonts w:cs="Arial"/>
                <w:sz w:val="22"/>
                <w:szCs w:val="22"/>
              </w:rPr>
            </w:pPr>
          </w:p>
        </w:tc>
        <w:tc>
          <w:tcPr>
            <w:tcW w:w="1559" w:type="dxa"/>
          </w:tcPr>
          <w:p w:rsidR="00BF02D4" w:rsidRPr="00A76B11" w:rsidRDefault="00BF02D4" w:rsidP="004E52B8">
            <w:pPr>
              <w:rPr>
                <w:rFonts w:cs="Arial"/>
                <w:sz w:val="22"/>
                <w:szCs w:val="22"/>
              </w:rPr>
            </w:pPr>
            <w:r>
              <w:rPr>
                <w:rFonts w:cs="Arial"/>
                <w:sz w:val="22"/>
                <w:szCs w:val="22"/>
              </w:rPr>
              <w:t>Andy Dempsey</w:t>
            </w:r>
          </w:p>
        </w:tc>
        <w:tc>
          <w:tcPr>
            <w:tcW w:w="1919" w:type="dxa"/>
          </w:tcPr>
          <w:p w:rsidR="00BF02D4" w:rsidRPr="00A76B11" w:rsidRDefault="00BF02D4" w:rsidP="004E52B8">
            <w:pPr>
              <w:rPr>
                <w:rFonts w:cs="Arial"/>
                <w:sz w:val="22"/>
                <w:szCs w:val="22"/>
              </w:rPr>
            </w:pPr>
            <w:r>
              <w:rPr>
                <w:rFonts w:cs="Arial"/>
                <w:sz w:val="22"/>
                <w:szCs w:val="22"/>
              </w:rPr>
              <w:t>7</w:t>
            </w:r>
            <w:r w:rsidRPr="00F330A2">
              <w:rPr>
                <w:rFonts w:cs="Arial"/>
                <w:sz w:val="22"/>
                <w:szCs w:val="22"/>
                <w:vertAlign w:val="superscript"/>
              </w:rPr>
              <w:t>th</w:t>
            </w:r>
            <w:r>
              <w:rPr>
                <w:rFonts w:cs="Arial"/>
                <w:sz w:val="22"/>
                <w:szCs w:val="22"/>
              </w:rPr>
              <w:t xml:space="preserve"> December 2016</w:t>
            </w:r>
          </w:p>
        </w:tc>
      </w:tr>
      <w:tr w:rsidR="00F170C6" w:rsidRPr="00A76B11" w:rsidTr="00BF02D4">
        <w:tc>
          <w:tcPr>
            <w:tcW w:w="1023" w:type="dxa"/>
          </w:tcPr>
          <w:p w:rsidR="00F170C6" w:rsidRPr="00A76B11" w:rsidRDefault="00F170C6" w:rsidP="00F330A2">
            <w:pPr>
              <w:rPr>
                <w:rFonts w:cs="Arial"/>
                <w:sz w:val="22"/>
                <w:szCs w:val="22"/>
              </w:rPr>
            </w:pPr>
            <w:r>
              <w:rPr>
                <w:rFonts w:cs="Arial"/>
                <w:sz w:val="22"/>
                <w:szCs w:val="22"/>
              </w:rPr>
              <w:t>4</w:t>
            </w:r>
          </w:p>
          <w:p w:rsidR="00F170C6" w:rsidRPr="00A76B11" w:rsidRDefault="00F170C6" w:rsidP="00F330A2">
            <w:pPr>
              <w:rPr>
                <w:rFonts w:cs="Arial"/>
                <w:sz w:val="22"/>
                <w:szCs w:val="22"/>
              </w:rPr>
            </w:pPr>
          </w:p>
        </w:tc>
        <w:tc>
          <w:tcPr>
            <w:tcW w:w="1605" w:type="dxa"/>
          </w:tcPr>
          <w:p w:rsidR="00F170C6" w:rsidRPr="00A76B11" w:rsidRDefault="00F170C6" w:rsidP="00F330A2">
            <w:pPr>
              <w:rPr>
                <w:rFonts w:cs="Arial"/>
                <w:sz w:val="22"/>
                <w:szCs w:val="22"/>
              </w:rPr>
            </w:pPr>
            <w:r>
              <w:rPr>
                <w:rFonts w:cs="Arial"/>
                <w:sz w:val="22"/>
                <w:szCs w:val="22"/>
              </w:rPr>
              <w:t>2016-09-22 4.1</w:t>
            </w:r>
            <w:r w:rsidR="00235C41">
              <w:rPr>
                <w:rFonts w:cs="Arial"/>
                <w:sz w:val="22"/>
                <w:szCs w:val="22"/>
              </w:rPr>
              <w:t>2</w:t>
            </w:r>
          </w:p>
        </w:tc>
        <w:tc>
          <w:tcPr>
            <w:tcW w:w="9246" w:type="dxa"/>
          </w:tcPr>
          <w:p w:rsidR="00F170C6" w:rsidRPr="00A76B11" w:rsidRDefault="00F170C6" w:rsidP="003E12DA">
            <w:pPr>
              <w:rPr>
                <w:rFonts w:cs="Arial"/>
                <w:sz w:val="22"/>
                <w:szCs w:val="22"/>
              </w:rPr>
            </w:pPr>
            <w:r>
              <w:rPr>
                <w:rFonts w:cs="Arial"/>
                <w:sz w:val="22"/>
                <w:szCs w:val="22"/>
              </w:rPr>
              <w:t xml:space="preserve">It was agreed that the TSCB Data Table </w:t>
            </w:r>
            <w:proofErr w:type="gramStart"/>
            <w:r>
              <w:rPr>
                <w:rFonts w:cs="Arial"/>
                <w:sz w:val="22"/>
                <w:szCs w:val="22"/>
              </w:rPr>
              <w:t>and  partner’s</w:t>
            </w:r>
            <w:proofErr w:type="gramEnd"/>
            <w:r>
              <w:rPr>
                <w:rFonts w:cs="Arial"/>
                <w:sz w:val="22"/>
                <w:szCs w:val="22"/>
              </w:rPr>
              <w:t xml:space="preserve"> responses would be circulated to Board members. </w:t>
            </w:r>
          </w:p>
        </w:tc>
        <w:tc>
          <w:tcPr>
            <w:tcW w:w="1559" w:type="dxa"/>
          </w:tcPr>
          <w:p w:rsidR="00F170C6" w:rsidRPr="00A76B11" w:rsidRDefault="00F170C6" w:rsidP="003E12DA">
            <w:pPr>
              <w:rPr>
                <w:rFonts w:cs="Arial"/>
                <w:sz w:val="22"/>
                <w:szCs w:val="22"/>
              </w:rPr>
            </w:pPr>
            <w:r>
              <w:rPr>
                <w:rFonts w:cs="Arial"/>
                <w:sz w:val="22"/>
                <w:szCs w:val="22"/>
              </w:rPr>
              <w:t>TSCB Business Unit</w:t>
            </w:r>
          </w:p>
        </w:tc>
        <w:tc>
          <w:tcPr>
            <w:tcW w:w="1919" w:type="dxa"/>
          </w:tcPr>
          <w:p w:rsidR="00F170C6" w:rsidRPr="00A76B11" w:rsidRDefault="00F170C6" w:rsidP="003E12DA">
            <w:pPr>
              <w:rPr>
                <w:rFonts w:cs="Arial"/>
                <w:sz w:val="22"/>
                <w:szCs w:val="22"/>
              </w:rPr>
            </w:pPr>
            <w:r>
              <w:rPr>
                <w:rFonts w:cs="Arial"/>
                <w:sz w:val="22"/>
                <w:szCs w:val="22"/>
              </w:rPr>
              <w:t>End October 2016</w:t>
            </w:r>
          </w:p>
        </w:tc>
      </w:tr>
      <w:tr w:rsidR="00F170C6" w:rsidRPr="00A76B11" w:rsidTr="00BF02D4">
        <w:tc>
          <w:tcPr>
            <w:tcW w:w="1023" w:type="dxa"/>
          </w:tcPr>
          <w:p w:rsidR="00F170C6" w:rsidRPr="00A76B11" w:rsidRDefault="00F170C6" w:rsidP="00F330A2">
            <w:pPr>
              <w:rPr>
                <w:rFonts w:cs="Arial"/>
                <w:sz w:val="22"/>
                <w:szCs w:val="22"/>
              </w:rPr>
            </w:pPr>
            <w:r>
              <w:rPr>
                <w:rFonts w:cs="Arial"/>
                <w:sz w:val="22"/>
                <w:szCs w:val="22"/>
              </w:rPr>
              <w:t>4</w:t>
            </w:r>
          </w:p>
          <w:p w:rsidR="00F170C6" w:rsidRPr="00A76B11" w:rsidRDefault="00F170C6" w:rsidP="00F330A2">
            <w:pPr>
              <w:rPr>
                <w:rFonts w:cs="Arial"/>
                <w:sz w:val="22"/>
                <w:szCs w:val="22"/>
              </w:rPr>
            </w:pPr>
          </w:p>
        </w:tc>
        <w:tc>
          <w:tcPr>
            <w:tcW w:w="1605" w:type="dxa"/>
          </w:tcPr>
          <w:p w:rsidR="00F170C6" w:rsidRPr="00A76B11" w:rsidRDefault="00F170C6" w:rsidP="00F330A2">
            <w:pPr>
              <w:rPr>
                <w:rFonts w:cs="Arial"/>
                <w:sz w:val="22"/>
                <w:szCs w:val="22"/>
              </w:rPr>
            </w:pPr>
            <w:r>
              <w:rPr>
                <w:rFonts w:cs="Arial"/>
                <w:sz w:val="22"/>
                <w:szCs w:val="22"/>
              </w:rPr>
              <w:t>2016-09-22 4.1</w:t>
            </w:r>
            <w:r w:rsidR="00235C41">
              <w:rPr>
                <w:rFonts w:cs="Arial"/>
                <w:sz w:val="22"/>
                <w:szCs w:val="22"/>
              </w:rPr>
              <w:t>2</w:t>
            </w:r>
          </w:p>
        </w:tc>
        <w:tc>
          <w:tcPr>
            <w:tcW w:w="9246" w:type="dxa"/>
          </w:tcPr>
          <w:p w:rsidR="00F170C6" w:rsidRDefault="00F170C6" w:rsidP="003E12DA">
            <w:pPr>
              <w:rPr>
                <w:rFonts w:cs="Arial"/>
                <w:sz w:val="22"/>
                <w:szCs w:val="22"/>
              </w:rPr>
            </w:pPr>
            <w:r>
              <w:rPr>
                <w:rFonts w:cs="Arial"/>
                <w:sz w:val="22"/>
                <w:szCs w:val="22"/>
              </w:rPr>
              <w:t>TSCB Members to comment on the data that is proposed.</w:t>
            </w:r>
          </w:p>
        </w:tc>
        <w:tc>
          <w:tcPr>
            <w:tcW w:w="1559" w:type="dxa"/>
          </w:tcPr>
          <w:p w:rsidR="00F170C6" w:rsidRDefault="00F170C6" w:rsidP="003E12DA">
            <w:pPr>
              <w:rPr>
                <w:rFonts w:cs="Arial"/>
                <w:sz w:val="22"/>
                <w:szCs w:val="22"/>
              </w:rPr>
            </w:pPr>
            <w:r>
              <w:rPr>
                <w:rFonts w:cs="Arial"/>
                <w:sz w:val="22"/>
                <w:szCs w:val="22"/>
              </w:rPr>
              <w:t>All</w:t>
            </w:r>
          </w:p>
        </w:tc>
        <w:tc>
          <w:tcPr>
            <w:tcW w:w="1919" w:type="dxa"/>
          </w:tcPr>
          <w:p w:rsidR="00F170C6" w:rsidRDefault="00F170C6" w:rsidP="003E12DA">
            <w:pPr>
              <w:rPr>
                <w:rFonts w:cs="Arial"/>
                <w:sz w:val="22"/>
                <w:szCs w:val="22"/>
              </w:rPr>
            </w:pPr>
            <w:r>
              <w:rPr>
                <w:rFonts w:cs="Arial"/>
                <w:sz w:val="22"/>
                <w:szCs w:val="22"/>
              </w:rPr>
              <w:t>6</w:t>
            </w:r>
            <w:r w:rsidRPr="00F330A2">
              <w:rPr>
                <w:rFonts w:cs="Arial"/>
                <w:sz w:val="22"/>
                <w:szCs w:val="22"/>
                <w:vertAlign w:val="superscript"/>
              </w:rPr>
              <w:t>th</w:t>
            </w:r>
            <w:r>
              <w:rPr>
                <w:rFonts w:cs="Arial"/>
                <w:sz w:val="22"/>
                <w:szCs w:val="22"/>
              </w:rPr>
              <w:t xml:space="preserve"> October 2016</w:t>
            </w:r>
          </w:p>
        </w:tc>
      </w:tr>
      <w:tr w:rsidR="00F170C6" w:rsidRPr="00A76B11" w:rsidTr="00BF02D4">
        <w:tc>
          <w:tcPr>
            <w:tcW w:w="1023" w:type="dxa"/>
          </w:tcPr>
          <w:p w:rsidR="00F170C6" w:rsidRPr="00A76B11" w:rsidRDefault="00F170C6" w:rsidP="00F330A2">
            <w:pPr>
              <w:rPr>
                <w:rFonts w:cs="Arial"/>
                <w:sz w:val="22"/>
                <w:szCs w:val="22"/>
              </w:rPr>
            </w:pPr>
            <w:r>
              <w:rPr>
                <w:rFonts w:cs="Arial"/>
                <w:sz w:val="22"/>
                <w:szCs w:val="22"/>
              </w:rPr>
              <w:t>4</w:t>
            </w:r>
          </w:p>
          <w:p w:rsidR="00F170C6" w:rsidRPr="00A76B11" w:rsidRDefault="00F170C6" w:rsidP="00F330A2">
            <w:pPr>
              <w:rPr>
                <w:rFonts w:cs="Arial"/>
                <w:sz w:val="22"/>
                <w:szCs w:val="22"/>
              </w:rPr>
            </w:pPr>
          </w:p>
        </w:tc>
        <w:tc>
          <w:tcPr>
            <w:tcW w:w="1605" w:type="dxa"/>
          </w:tcPr>
          <w:p w:rsidR="00F170C6" w:rsidRPr="00A76B11" w:rsidRDefault="00F170C6" w:rsidP="00F330A2">
            <w:pPr>
              <w:rPr>
                <w:rFonts w:cs="Arial"/>
                <w:sz w:val="22"/>
                <w:szCs w:val="22"/>
              </w:rPr>
            </w:pPr>
            <w:r>
              <w:rPr>
                <w:rFonts w:cs="Arial"/>
                <w:sz w:val="22"/>
                <w:szCs w:val="22"/>
              </w:rPr>
              <w:t>2016-09-22 4.13</w:t>
            </w:r>
          </w:p>
        </w:tc>
        <w:tc>
          <w:tcPr>
            <w:tcW w:w="9246" w:type="dxa"/>
          </w:tcPr>
          <w:p w:rsidR="00F170C6" w:rsidRDefault="00F170C6" w:rsidP="00235C41">
            <w:pPr>
              <w:rPr>
                <w:rFonts w:cs="Arial"/>
                <w:sz w:val="22"/>
                <w:szCs w:val="22"/>
              </w:rPr>
            </w:pPr>
            <w:r>
              <w:rPr>
                <w:rFonts w:cs="Arial"/>
                <w:sz w:val="22"/>
                <w:szCs w:val="22"/>
              </w:rPr>
              <w:t xml:space="preserve">IA advised that he would virtually contact Board members </w:t>
            </w:r>
            <w:r w:rsidR="00235C41">
              <w:rPr>
                <w:rFonts w:cs="Arial"/>
                <w:sz w:val="22"/>
                <w:szCs w:val="22"/>
              </w:rPr>
              <w:t xml:space="preserve">to sign off </w:t>
            </w:r>
            <w:r>
              <w:rPr>
                <w:rFonts w:cs="Arial"/>
                <w:sz w:val="22"/>
                <w:szCs w:val="22"/>
              </w:rPr>
              <w:t>the Data Table.</w:t>
            </w:r>
          </w:p>
        </w:tc>
        <w:tc>
          <w:tcPr>
            <w:tcW w:w="1559" w:type="dxa"/>
          </w:tcPr>
          <w:p w:rsidR="00F170C6" w:rsidRPr="00A76B11" w:rsidRDefault="00F170C6" w:rsidP="003E12DA">
            <w:pPr>
              <w:rPr>
                <w:rFonts w:cs="Arial"/>
                <w:sz w:val="22"/>
                <w:szCs w:val="22"/>
              </w:rPr>
            </w:pPr>
            <w:r>
              <w:rPr>
                <w:rFonts w:cs="Arial"/>
                <w:sz w:val="22"/>
                <w:szCs w:val="22"/>
              </w:rPr>
              <w:t>Ian Ansell</w:t>
            </w:r>
          </w:p>
        </w:tc>
        <w:tc>
          <w:tcPr>
            <w:tcW w:w="1919" w:type="dxa"/>
          </w:tcPr>
          <w:p w:rsidR="00F170C6" w:rsidRPr="00A76B11" w:rsidRDefault="00F170C6" w:rsidP="003E12DA">
            <w:pPr>
              <w:rPr>
                <w:rFonts w:cs="Arial"/>
                <w:sz w:val="22"/>
                <w:szCs w:val="22"/>
              </w:rPr>
            </w:pPr>
            <w:r>
              <w:rPr>
                <w:rFonts w:cs="Arial"/>
                <w:sz w:val="22"/>
                <w:szCs w:val="22"/>
              </w:rPr>
              <w:t>End October 2016</w:t>
            </w:r>
          </w:p>
        </w:tc>
      </w:tr>
      <w:tr w:rsidR="00BF02D4" w:rsidRPr="00A76B11" w:rsidTr="00BF02D4">
        <w:tc>
          <w:tcPr>
            <w:tcW w:w="1023" w:type="dxa"/>
          </w:tcPr>
          <w:p w:rsidR="00BF02D4" w:rsidRPr="00A76B11" w:rsidRDefault="00BF02D4" w:rsidP="00F330A2">
            <w:pPr>
              <w:rPr>
                <w:rFonts w:cs="Arial"/>
                <w:sz w:val="22"/>
                <w:szCs w:val="22"/>
              </w:rPr>
            </w:pPr>
            <w:r>
              <w:rPr>
                <w:rFonts w:cs="Arial"/>
                <w:sz w:val="22"/>
                <w:szCs w:val="22"/>
              </w:rPr>
              <w:lastRenderedPageBreak/>
              <w:t>5</w:t>
            </w:r>
          </w:p>
          <w:p w:rsidR="00BF02D4" w:rsidRPr="00A76B11" w:rsidRDefault="00BF02D4" w:rsidP="00F330A2">
            <w:pPr>
              <w:rPr>
                <w:rFonts w:cs="Arial"/>
                <w:sz w:val="22"/>
                <w:szCs w:val="22"/>
              </w:rPr>
            </w:pPr>
          </w:p>
        </w:tc>
        <w:tc>
          <w:tcPr>
            <w:tcW w:w="1605" w:type="dxa"/>
          </w:tcPr>
          <w:p w:rsidR="00BF02D4" w:rsidRPr="00A76B11" w:rsidRDefault="00BF02D4" w:rsidP="00F330A2">
            <w:pPr>
              <w:rPr>
                <w:rFonts w:cs="Arial"/>
                <w:sz w:val="22"/>
                <w:szCs w:val="22"/>
              </w:rPr>
            </w:pPr>
            <w:r>
              <w:rPr>
                <w:rFonts w:cs="Arial"/>
                <w:sz w:val="22"/>
                <w:szCs w:val="22"/>
              </w:rPr>
              <w:t>2016-09-22 5.</w:t>
            </w:r>
            <w:r w:rsidR="00235C41">
              <w:rPr>
                <w:rFonts w:cs="Arial"/>
                <w:sz w:val="22"/>
                <w:szCs w:val="22"/>
              </w:rPr>
              <w:t>6</w:t>
            </w:r>
          </w:p>
        </w:tc>
        <w:tc>
          <w:tcPr>
            <w:tcW w:w="9246" w:type="dxa"/>
          </w:tcPr>
          <w:p w:rsidR="00BF02D4" w:rsidRPr="00F170C6" w:rsidRDefault="00BF02D4" w:rsidP="00F170C6">
            <w:pPr>
              <w:rPr>
                <w:rFonts w:cs="Arial"/>
                <w:sz w:val="22"/>
                <w:szCs w:val="22"/>
              </w:rPr>
            </w:pPr>
            <w:r w:rsidRPr="00F170C6">
              <w:rPr>
                <w:rFonts w:cs="Arial"/>
                <w:sz w:val="22"/>
                <w:szCs w:val="22"/>
              </w:rPr>
              <w:t>CSE Coordination review to be presented at the December 2016 Board Meeting.</w:t>
            </w:r>
          </w:p>
          <w:p w:rsidR="00BF02D4" w:rsidRPr="00A76B11" w:rsidRDefault="00BF02D4" w:rsidP="004E52B8">
            <w:pPr>
              <w:rPr>
                <w:rFonts w:cs="Arial"/>
                <w:sz w:val="22"/>
                <w:szCs w:val="22"/>
              </w:rPr>
            </w:pPr>
          </w:p>
        </w:tc>
        <w:tc>
          <w:tcPr>
            <w:tcW w:w="1559" w:type="dxa"/>
          </w:tcPr>
          <w:p w:rsidR="00BF02D4" w:rsidRPr="00A76B11" w:rsidRDefault="00BF02D4" w:rsidP="004E52B8">
            <w:pPr>
              <w:rPr>
                <w:rFonts w:cs="Arial"/>
                <w:sz w:val="22"/>
                <w:szCs w:val="22"/>
              </w:rPr>
            </w:pPr>
            <w:r>
              <w:rPr>
                <w:rFonts w:cs="Arial"/>
                <w:sz w:val="22"/>
                <w:szCs w:val="22"/>
              </w:rPr>
              <w:t>Andy Dempsey</w:t>
            </w:r>
          </w:p>
        </w:tc>
        <w:tc>
          <w:tcPr>
            <w:tcW w:w="1919" w:type="dxa"/>
          </w:tcPr>
          <w:p w:rsidR="00BF02D4" w:rsidRPr="00A76B11" w:rsidRDefault="00BF02D4" w:rsidP="004E52B8">
            <w:pPr>
              <w:rPr>
                <w:rFonts w:cs="Arial"/>
                <w:sz w:val="22"/>
                <w:szCs w:val="22"/>
              </w:rPr>
            </w:pPr>
            <w:r>
              <w:rPr>
                <w:rFonts w:cs="Arial"/>
                <w:sz w:val="22"/>
                <w:szCs w:val="22"/>
              </w:rPr>
              <w:t>7</w:t>
            </w:r>
            <w:r w:rsidRPr="00F330A2">
              <w:rPr>
                <w:rFonts w:cs="Arial"/>
                <w:sz w:val="22"/>
                <w:szCs w:val="22"/>
                <w:vertAlign w:val="superscript"/>
              </w:rPr>
              <w:t>th</w:t>
            </w:r>
            <w:r>
              <w:rPr>
                <w:rFonts w:cs="Arial"/>
                <w:sz w:val="22"/>
                <w:szCs w:val="22"/>
              </w:rPr>
              <w:t xml:space="preserve"> December 2016</w:t>
            </w:r>
          </w:p>
        </w:tc>
      </w:tr>
      <w:tr w:rsidR="00BF02D4" w:rsidRPr="00A76B11" w:rsidTr="00BF02D4">
        <w:tc>
          <w:tcPr>
            <w:tcW w:w="1023" w:type="dxa"/>
          </w:tcPr>
          <w:p w:rsidR="00BF02D4" w:rsidRPr="00A76B11" w:rsidRDefault="00BF02D4" w:rsidP="00F330A2">
            <w:pPr>
              <w:rPr>
                <w:rFonts w:cs="Arial"/>
                <w:sz w:val="22"/>
                <w:szCs w:val="22"/>
              </w:rPr>
            </w:pPr>
            <w:r>
              <w:rPr>
                <w:rFonts w:cs="Arial"/>
                <w:sz w:val="22"/>
                <w:szCs w:val="22"/>
              </w:rPr>
              <w:t>6</w:t>
            </w:r>
          </w:p>
        </w:tc>
        <w:tc>
          <w:tcPr>
            <w:tcW w:w="1605" w:type="dxa"/>
          </w:tcPr>
          <w:p w:rsidR="00BF02D4" w:rsidRPr="00A76B11" w:rsidRDefault="00BF02D4" w:rsidP="00F330A2">
            <w:pPr>
              <w:rPr>
                <w:rFonts w:cs="Arial"/>
                <w:sz w:val="22"/>
                <w:szCs w:val="22"/>
              </w:rPr>
            </w:pPr>
            <w:r>
              <w:rPr>
                <w:rFonts w:cs="Arial"/>
                <w:sz w:val="22"/>
                <w:szCs w:val="22"/>
              </w:rPr>
              <w:t>2016-09-22 6.2</w:t>
            </w:r>
          </w:p>
        </w:tc>
        <w:tc>
          <w:tcPr>
            <w:tcW w:w="9246" w:type="dxa"/>
          </w:tcPr>
          <w:p w:rsidR="00BF02D4" w:rsidRDefault="00BF02D4" w:rsidP="004E52B8">
            <w:pPr>
              <w:rPr>
                <w:rFonts w:cs="Arial"/>
                <w:sz w:val="22"/>
                <w:szCs w:val="22"/>
              </w:rPr>
            </w:pPr>
            <w:r>
              <w:rPr>
                <w:rFonts w:cs="Arial"/>
                <w:sz w:val="22"/>
                <w:szCs w:val="22"/>
              </w:rPr>
              <w:t>Consider putting in a resource to making a MASH e-form version.</w:t>
            </w:r>
          </w:p>
        </w:tc>
        <w:tc>
          <w:tcPr>
            <w:tcW w:w="1559" w:type="dxa"/>
          </w:tcPr>
          <w:p w:rsidR="00BF02D4" w:rsidRDefault="00BF02D4" w:rsidP="004E52B8">
            <w:pPr>
              <w:rPr>
                <w:rFonts w:cs="Arial"/>
                <w:sz w:val="22"/>
                <w:szCs w:val="22"/>
              </w:rPr>
            </w:pPr>
            <w:r>
              <w:rPr>
                <w:rFonts w:cs="Arial"/>
                <w:sz w:val="22"/>
                <w:szCs w:val="22"/>
              </w:rPr>
              <w:t>Andy Dempsey</w:t>
            </w:r>
          </w:p>
        </w:tc>
        <w:tc>
          <w:tcPr>
            <w:tcW w:w="1919" w:type="dxa"/>
          </w:tcPr>
          <w:p w:rsidR="00BF02D4" w:rsidRDefault="00BF02D4" w:rsidP="004E52B8">
            <w:pPr>
              <w:rPr>
                <w:rFonts w:cs="Arial"/>
                <w:sz w:val="22"/>
                <w:szCs w:val="22"/>
              </w:rPr>
            </w:pPr>
            <w:r>
              <w:rPr>
                <w:rFonts w:cs="Arial"/>
                <w:sz w:val="22"/>
                <w:szCs w:val="22"/>
              </w:rPr>
              <w:t>7</w:t>
            </w:r>
            <w:r w:rsidRPr="00BF02D4">
              <w:rPr>
                <w:rFonts w:cs="Arial"/>
                <w:sz w:val="22"/>
                <w:szCs w:val="22"/>
                <w:vertAlign w:val="superscript"/>
              </w:rPr>
              <w:t>th</w:t>
            </w:r>
            <w:r>
              <w:rPr>
                <w:rFonts w:cs="Arial"/>
                <w:sz w:val="22"/>
                <w:szCs w:val="22"/>
              </w:rPr>
              <w:t xml:space="preserve"> December 2016</w:t>
            </w:r>
          </w:p>
        </w:tc>
      </w:tr>
      <w:tr w:rsidR="00BF02D4" w:rsidRPr="00A76B11" w:rsidTr="00BF02D4">
        <w:tc>
          <w:tcPr>
            <w:tcW w:w="1023" w:type="dxa"/>
          </w:tcPr>
          <w:p w:rsidR="00BF02D4" w:rsidRPr="00A76B11" w:rsidRDefault="00BF02D4" w:rsidP="00F330A2">
            <w:pPr>
              <w:rPr>
                <w:rFonts w:cs="Arial"/>
                <w:sz w:val="22"/>
                <w:szCs w:val="22"/>
              </w:rPr>
            </w:pPr>
            <w:r>
              <w:rPr>
                <w:rFonts w:cs="Arial"/>
                <w:sz w:val="22"/>
                <w:szCs w:val="22"/>
              </w:rPr>
              <w:t>6</w:t>
            </w:r>
          </w:p>
        </w:tc>
        <w:tc>
          <w:tcPr>
            <w:tcW w:w="1605" w:type="dxa"/>
          </w:tcPr>
          <w:p w:rsidR="00BF02D4" w:rsidRPr="00A76B11" w:rsidRDefault="00BF02D4" w:rsidP="00F330A2">
            <w:pPr>
              <w:rPr>
                <w:rFonts w:cs="Arial"/>
                <w:sz w:val="22"/>
                <w:szCs w:val="22"/>
              </w:rPr>
            </w:pPr>
            <w:r>
              <w:rPr>
                <w:rFonts w:cs="Arial"/>
                <w:sz w:val="22"/>
                <w:szCs w:val="22"/>
              </w:rPr>
              <w:t>2016-09-22 6.10</w:t>
            </w:r>
          </w:p>
        </w:tc>
        <w:tc>
          <w:tcPr>
            <w:tcW w:w="9246" w:type="dxa"/>
          </w:tcPr>
          <w:p w:rsidR="00BF02D4" w:rsidRPr="00A76B11" w:rsidRDefault="00BF02D4" w:rsidP="004E52B8">
            <w:pPr>
              <w:rPr>
                <w:rFonts w:cs="Arial"/>
                <w:sz w:val="22"/>
                <w:szCs w:val="22"/>
              </w:rPr>
            </w:pPr>
            <w:r>
              <w:rPr>
                <w:rFonts w:cs="Arial"/>
                <w:sz w:val="22"/>
                <w:szCs w:val="22"/>
              </w:rPr>
              <w:t xml:space="preserve">Launch date of MASH </w:t>
            </w:r>
            <w:r w:rsidR="00F170C6">
              <w:rPr>
                <w:rFonts w:cs="Arial"/>
                <w:sz w:val="22"/>
                <w:szCs w:val="22"/>
              </w:rPr>
              <w:t xml:space="preserve">referral </w:t>
            </w:r>
            <w:r>
              <w:rPr>
                <w:rFonts w:cs="Arial"/>
                <w:sz w:val="22"/>
                <w:szCs w:val="22"/>
              </w:rPr>
              <w:t>form to be provided to TSCB Business Unit</w:t>
            </w:r>
          </w:p>
        </w:tc>
        <w:tc>
          <w:tcPr>
            <w:tcW w:w="1559" w:type="dxa"/>
          </w:tcPr>
          <w:p w:rsidR="00BF02D4" w:rsidRPr="00A76B11" w:rsidRDefault="00BF02D4" w:rsidP="004E52B8">
            <w:pPr>
              <w:rPr>
                <w:rFonts w:cs="Arial"/>
                <w:sz w:val="22"/>
                <w:szCs w:val="22"/>
              </w:rPr>
            </w:pPr>
            <w:r>
              <w:rPr>
                <w:rFonts w:cs="Arial"/>
                <w:sz w:val="22"/>
                <w:szCs w:val="22"/>
              </w:rPr>
              <w:t>Andy Dempsey</w:t>
            </w:r>
          </w:p>
        </w:tc>
        <w:tc>
          <w:tcPr>
            <w:tcW w:w="1919" w:type="dxa"/>
          </w:tcPr>
          <w:p w:rsidR="00BF02D4" w:rsidRPr="00A76B11" w:rsidRDefault="00BF02D4" w:rsidP="004E52B8">
            <w:pPr>
              <w:rPr>
                <w:rFonts w:cs="Arial"/>
                <w:sz w:val="22"/>
                <w:szCs w:val="22"/>
              </w:rPr>
            </w:pPr>
            <w:r>
              <w:rPr>
                <w:rFonts w:cs="Arial"/>
                <w:sz w:val="22"/>
                <w:szCs w:val="22"/>
              </w:rPr>
              <w:t>End October 2016</w:t>
            </w:r>
          </w:p>
        </w:tc>
      </w:tr>
      <w:tr w:rsidR="00BF02D4" w:rsidRPr="00A76B11" w:rsidTr="00BF02D4">
        <w:tc>
          <w:tcPr>
            <w:tcW w:w="1023" w:type="dxa"/>
          </w:tcPr>
          <w:p w:rsidR="00BF02D4" w:rsidRPr="00A76B11" w:rsidRDefault="00BF02D4" w:rsidP="00F330A2">
            <w:pPr>
              <w:rPr>
                <w:rFonts w:cs="Arial"/>
                <w:sz w:val="22"/>
                <w:szCs w:val="22"/>
              </w:rPr>
            </w:pPr>
            <w:r>
              <w:rPr>
                <w:rFonts w:cs="Arial"/>
                <w:sz w:val="22"/>
                <w:szCs w:val="22"/>
              </w:rPr>
              <w:t>6</w:t>
            </w:r>
          </w:p>
        </w:tc>
        <w:tc>
          <w:tcPr>
            <w:tcW w:w="1605" w:type="dxa"/>
          </w:tcPr>
          <w:p w:rsidR="00BF02D4" w:rsidRPr="00A76B11" w:rsidRDefault="00BF02D4" w:rsidP="00F330A2">
            <w:pPr>
              <w:rPr>
                <w:rFonts w:cs="Arial"/>
                <w:sz w:val="22"/>
                <w:szCs w:val="22"/>
              </w:rPr>
            </w:pPr>
            <w:r>
              <w:rPr>
                <w:rFonts w:cs="Arial"/>
                <w:sz w:val="22"/>
                <w:szCs w:val="22"/>
              </w:rPr>
              <w:t>2016-09-22 6.11</w:t>
            </w:r>
          </w:p>
        </w:tc>
        <w:tc>
          <w:tcPr>
            <w:tcW w:w="9246" w:type="dxa"/>
          </w:tcPr>
          <w:p w:rsidR="00BF02D4" w:rsidRPr="00A76B11" w:rsidRDefault="00BF02D4" w:rsidP="004E52B8">
            <w:pPr>
              <w:rPr>
                <w:rFonts w:cs="Arial"/>
                <w:sz w:val="22"/>
                <w:szCs w:val="22"/>
              </w:rPr>
            </w:pPr>
            <w:r>
              <w:rPr>
                <w:rFonts w:cs="Arial"/>
                <w:sz w:val="22"/>
                <w:szCs w:val="22"/>
              </w:rPr>
              <w:t>Audit of effectiveness of MASH referral form to be undertaken and findings presented to the next Board meeting</w:t>
            </w:r>
          </w:p>
        </w:tc>
        <w:tc>
          <w:tcPr>
            <w:tcW w:w="1559" w:type="dxa"/>
          </w:tcPr>
          <w:p w:rsidR="00BF02D4" w:rsidRPr="00A76B11" w:rsidRDefault="00BF02D4" w:rsidP="004E52B8">
            <w:pPr>
              <w:rPr>
                <w:rFonts w:cs="Arial"/>
                <w:sz w:val="22"/>
                <w:szCs w:val="22"/>
              </w:rPr>
            </w:pPr>
            <w:proofErr w:type="spellStart"/>
            <w:r>
              <w:rPr>
                <w:rFonts w:cs="Arial"/>
                <w:sz w:val="22"/>
                <w:szCs w:val="22"/>
              </w:rPr>
              <w:t>Vashti</w:t>
            </w:r>
            <w:proofErr w:type="spellEnd"/>
            <w:r>
              <w:rPr>
                <w:rFonts w:cs="Arial"/>
                <w:sz w:val="22"/>
                <w:szCs w:val="22"/>
              </w:rPr>
              <w:t xml:space="preserve"> Wickers</w:t>
            </w:r>
          </w:p>
        </w:tc>
        <w:tc>
          <w:tcPr>
            <w:tcW w:w="1919" w:type="dxa"/>
          </w:tcPr>
          <w:p w:rsidR="00BF02D4" w:rsidRPr="00A76B11" w:rsidRDefault="00BF02D4" w:rsidP="004E52B8">
            <w:pPr>
              <w:rPr>
                <w:rFonts w:cs="Arial"/>
                <w:sz w:val="22"/>
                <w:szCs w:val="22"/>
              </w:rPr>
            </w:pPr>
            <w:r>
              <w:rPr>
                <w:rFonts w:cs="Arial"/>
                <w:sz w:val="22"/>
                <w:szCs w:val="22"/>
              </w:rPr>
              <w:t>7</w:t>
            </w:r>
            <w:r w:rsidRPr="00F330A2">
              <w:rPr>
                <w:rFonts w:cs="Arial"/>
                <w:sz w:val="22"/>
                <w:szCs w:val="22"/>
                <w:vertAlign w:val="superscript"/>
              </w:rPr>
              <w:t>th</w:t>
            </w:r>
            <w:r>
              <w:rPr>
                <w:rFonts w:cs="Arial"/>
                <w:sz w:val="22"/>
                <w:szCs w:val="22"/>
              </w:rPr>
              <w:t xml:space="preserve"> December 2016</w:t>
            </w:r>
          </w:p>
        </w:tc>
      </w:tr>
    </w:tbl>
    <w:p w:rsidR="00F330A2" w:rsidRPr="00F76C00" w:rsidRDefault="00F330A2" w:rsidP="00203ECA">
      <w:pPr>
        <w:jc w:val="center"/>
      </w:pPr>
    </w:p>
    <w:sectPr w:rsidR="00F330A2" w:rsidRPr="00F76C00" w:rsidSect="0039770B">
      <w:pgSz w:w="16838" w:h="11906" w:orient="landscape" w:code="9"/>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2EE" w:rsidRDefault="002E32EE" w:rsidP="00A76B11">
      <w:r>
        <w:separator/>
      </w:r>
    </w:p>
  </w:endnote>
  <w:endnote w:type="continuationSeparator" w:id="0">
    <w:p w:rsidR="002E32EE" w:rsidRDefault="002E32EE" w:rsidP="00A76B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2EE" w:rsidRDefault="008573F4" w:rsidP="00383CB4">
    <w:pPr>
      <w:pStyle w:val="Footer"/>
      <w:framePr w:wrap="around" w:vAnchor="text" w:hAnchor="margin" w:xAlign="right" w:y="1"/>
      <w:rPr>
        <w:rStyle w:val="PageNumber"/>
      </w:rPr>
    </w:pPr>
    <w:r>
      <w:rPr>
        <w:rStyle w:val="PageNumber"/>
      </w:rPr>
      <w:fldChar w:fldCharType="begin"/>
    </w:r>
    <w:r w:rsidR="002E32EE">
      <w:rPr>
        <w:rStyle w:val="PageNumber"/>
      </w:rPr>
      <w:instrText xml:space="preserve">PAGE  </w:instrText>
    </w:r>
    <w:r>
      <w:rPr>
        <w:rStyle w:val="PageNumber"/>
      </w:rPr>
      <w:fldChar w:fldCharType="end"/>
    </w:r>
  </w:p>
  <w:p w:rsidR="002E32EE" w:rsidRDefault="002E32EE" w:rsidP="00383CB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2EE" w:rsidRDefault="008573F4" w:rsidP="00383CB4">
    <w:pPr>
      <w:pStyle w:val="Footer"/>
      <w:framePr w:wrap="around" w:vAnchor="text" w:hAnchor="margin" w:xAlign="right" w:y="1"/>
      <w:rPr>
        <w:rStyle w:val="PageNumber"/>
      </w:rPr>
    </w:pPr>
    <w:r>
      <w:rPr>
        <w:rStyle w:val="PageNumber"/>
      </w:rPr>
      <w:fldChar w:fldCharType="begin"/>
    </w:r>
    <w:r w:rsidR="002E32EE">
      <w:rPr>
        <w:rStyle w:val="PageNumber"/>
      </w:rPr>
      <w:instrText xml:space="preserve">PAGE  </w:instrText>
    </w:r>
    <w:r>
      <w:rPr>
        <w:rStyle w:val="PageNumber"/>
      </w:rPr>
      <w:fldChar w:fldCharType="separate"/>
    </w:r>
    <w:r w:rsidR="003312EC">
      <w:rPr>
        <w:rStyle w:val="PageNumber"/>
        <w:noProof/>
      </w:rPr>
      <w:t>4</w:t>
    </w:r>
    <w:r>
      <w:rPr>
        <w:rStyle w:val="PageNumber"/>
      </w:rPr>
      <w:fldChar w:fldCharType="end"/>
    </w:r>
  </w:p>
  <w:p w:rsidR="002E32EE" w:rsidRDefault="002E32EE" w:rsidP="009B31B4">
    <w:pPr>
      <w:pStyle w:val="Footer"/>
      <w:rPr>
        <w:sz w:val="16"/>
        <w:szCs w:val="16"/>
      </w:rPr>
    </w:pPr>
    <w:r w:rsidRPr="00587CAA">
      <w:rPr>
        <w:sz w:val="16"/>
        <w:szCs w:val="16"/>
      </w:rPr>
      <w:t xml:space="preserve">TSCB Subgroup minutes document version </w:t>
    </w:r>
    <w:proofErr w:type="gramStart"/>
    <w:r w:rsidRPr="00587CAA">
      <w:rPr>
        <w:sz w:val="16"/>
        <w:szCs w:val="16"/>
      </w:rPr>
      <w:t>2.0  June</w:t>
    </w:r>
    <w:proofErr w:type="gramEnd"/>
    <w:r w:rsidRPr="00587CAA">
      <w:rPr>
        <w:sz w:val="16"/>
        <w:szCs w:val="16"/>
      </w:rPr>
      <w:t xml:space="preserve"> 2016</w:t>
    </w:r>
  </w:p>
  <w:p w:rsidR="002E32EE" w:rsidRPr="00587CAA" w:rsidRDefault="002E32EE" w:rsidP="009B31B4">
    <w:pPr>
      <w:pStyle w:val="Footer"/>
      <w:rPr>
        <w:sz w:val="16"/>
        <w:szCs w:val="16"/>
      </w:rPr>
    </w:pPr>
    <w:r>
      <w:rPr>
        <w:sz w:val="16"/>
        <w:szCs w:val="16"/>
      </w:rPr>
      <w:t>www.torbay.gov.uk</w:t>
    </w:r>
  </w:p>
  <w:p w:rsidR="002E32EE" w:rsidRPr="0044293C" w:rsidRDefault="002E32EE" w:rsidP="00383CB4">
    <w:pPr>
      <w:pStyle w:val="Footer"/>
      <w:ind w:right="360"/>
      <w:jc w:val="both"/>
      <w:rPr>
        <w:color w:val="FF0000"/>
      </w:rPr>
    </w:pPr>
    <w:r>
      <w:tab/>
    </w: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2EE" w:rsidRDefault="002E32EE">
    <w:pPr>
      <w:pStyle w:val="Footer"/>
      <w:rPr>
        <w:sz w:val="16"/>
        <w:szCs w:val="16"/>
      </w:rPr>
    </w:pPr>
    <w:r w:rsidRPr="00587CAA">
      <w:rPr>
        <w:sz w:val="16"/>
        <w:szCs w:val="16"/>
      </w:rPr>
      <w:t xml:space="preserve">TSCB Subgroup minutes document version </w:t>
    </w:r>
    <w:proofErr w:type="gramStart"/>
    <w:r w:rsidRPr="00587CAA">
      <w:rPr>
        <w:sz w:val="16"/>
        <w:szCs w:val="16"/>
      </w:rPr>
      <w:t>2.0  June</w:t>
    </w:r>
    <w:proofErr w:type="gramEnd"/>
    <w:r w:rsidRPr="00587CAA">
      <w:rPr>
        <w:sz w:val="16"/>
        <w:szCs w:val="16"/>
      </w:rPr>
      <w:t xml:space="preserve"> 2016</w:t>
    </w:r>
  </w:p>
  <w:p w:rsidR="002E32EE" w:rsidRPr="00587CAA" w:rsidRDefault="002E32EE">
    <w:pPr>
      <w:pStyle w:val="Footer"/>
      <w:rPr>
        <w:sz w:val="16"/>
        <w:szCs w:val="16"/>
      </w:rPr>
    </w:pPr>
    <w:r>
      <w:rPr>
        <w:sz w:val="16"/>
        <w:szCs w:val="16"/>
      </w:rPr>
      <w:t>www.torbay.gov.uk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2EE" w:rsidRDefault="002E32EE" w:rsidP="00A76B11">
      <w:r>
        <w:separator/>
      </w:r>
    </w:p>
  </w:footnote>
  <w:footnote w:type="continuationSeparator" w:id="0">
    <w:p w:rsidR="002E32EE" w:rsidRDefault="002E32EE" w:rsidP="00A76B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2EE" w:rsidRDefault="002E32EE" w:rsidP="00587CAA">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2EE" w:rsidRDefault="002E32EE">
    <w:pPr>
      <w:pStyle w:val="Header"/>
    </w:pPr>
    <w:r>
      <w:rPr>
        <w:noProof/>
      </w:rPr>
      <w:drawing>
        <wp:anchor distT="0" distB="0" distL="114300" distR="114300" simplePos="0" relativeHeight="251657216" behindDoc="1" locked="0" layoutInCell="1" allowOverlap="1">
          <wp:simplePos x="0" y="0"/>
          <wp:positionH relativeFrom="column">
            <wp:posOffset>4907915</wp:posOffset>
          </wp:positionH>
          <wp:positionV relativeFrom="paragraph">
            <wp:posOffset>-381000</wp:posOffset>
          </wp:positionV>
          <wp:extent cx="2019300" cy="1428750"/>
          <wp:effectExtent l="0" t="0" r="0" b="0"/>
          <wp:wrapNone/>
          <wp:docPr id="5" name="Picture 5" descr="TSCB_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SCB_onwhite"/>
                  <pic:cNvPicPr>
                    <a:picLocks noChangeAspect="1" noChangeArrowheads="1"/>
                  </pic:cNvPicPr>
                </pic:nvPicPr>
                <pic:blipFill>
                  <a:blip r:embed="rId1"/>
                  <a:srcRect/>
                  <a:stretch>
                    <a:fillRect/>
                  </a:stretch>
                </pic:blipFill>
                <pic:spPr bwMode="auto">
                  <a:xfrm>
                    <a:off x="0" y="0"/>
                    <a:ext cx="2019300" cy="14287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0D26"/>
    <w:multiLevelType w:val="multilevel"/>
    <w:tmpl w:val="21DA0AD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2A612E3"/>
    <w:multiLevelType w:val="multilevel"/>
    <w:tmpl w:val="7F5A40A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3C659A6"/>
    <w:multiLevelType w:val="multilevel"/>
    <w:tmpl w:val="024088A8"/>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A1B3B48"/>
    <w:multiLevelType w:val="multilevel"/>
    <w:tmpl w:val="F1722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36638E"/>
    <w:multiLevelType w:val="multilevel"/>
    <w:tmpl w:val="1ED2DE78"/>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9805C2C"/>
    <w:multiLevelType w:val="multilevel"/>
    <w:tmpl w:val="8DF20C8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A3D2B79"/>
    <w:multiLevelType w:val="multilevel"/>
    <w:tmpl w:val="D3588F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60929BF"/>
    <w:multiLevelType w:val="multilevel"/>
    <w:tmpl w:val="5E4CE512"/>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9454433"/>
    <w:multiLevelType w:val="multilevel"/>
    <w:tmpl w:val="54B2B29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B9E69F4"/>
    <w:multiLevelType w:val="multilevel"/>
    <w:tmpl w:val="1B18ACE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E0639D0"/>
    <w:multiLevelType w:val="multilevel"/>
    <w:tmpl w:val="024088A8"/>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92A05A1"/>
    <w:multiLevelType w:val="multilevel"/>
    <w:tmpl w:val="37D4291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9A15D67"/>
    <w:multiLevelType w:val="multilevel"/>
    <w:tmpl w:val="1CC2A14C"/>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AEA2B68"/>
    <w:multiLevelType w:val="hybridMultilevel"/>
    <w:tmpl w:val="D40E98B8"/>
    <w:lvl w:ilvl="0" w:tplc="C92EA11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56133EE"/>
    <w:multiLevelType w:val="multilevel"/>
    <w:tmpl w:val="D3588F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56A1950"/>
    <w:multiLevelType w:val="multilevel"/>
    <w:tmpl w:val="725C99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5880794"/>
    <w:multiLevelType w:val="multilevel"/>
    <w:tmpl w:val="F872E120"/>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AFA6738"/>
    <w:multiLevelType w:val="multilevel"/>
    <w:tmpl w:val="166ED4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E9B26D4"/>
    <w:multiLevelType w:val="multilevel"/>
    <w:tmpl w:val="D3588F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185774C"/>
    <w:multiLevelType w:val="multilevel"/>
    <w:tmpl w:val="D3588F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6CF6988"/>
    <w:multiLevelType w:val="multilevel"/>
    <w:tmpl w:val="D3588F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A726075"/>
    <w:multiLevelType w:val="multilevel"/>
    <w:tmpl w:val="7D3AB6BA"/>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BB01005"/>
    <w:multiLevelType w:val="multilevel"/>
    <w:tmpl w:val="7ACC588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7EB462B"/>
    <w:multiLevelType w:val="multilevel"/>
    <w:tmpl w:val="D3588FD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2"/>
  </w:num>
  <w:num w:numId="3">
    <w:abstractNumId w:val="10"/>
  </w:num>
  <w:num w:numId="4">
    <w:abstractNumId w:val="6"/>
  </w:num>
  <w:num w:numId="5">
    <w:abstractNumId w:val="14"/>
  </w:num>
  <w:num w:numId="6">
    <w:abstractNumId w:val="20"/>
  </w:num>
  <w:num w:numId="7">
    <w:abstractNumId w:val="19"/>
  </w:num>
  <w:num w:numId="8">
    <w:abstractNumId w:val="18"/>
  </w:num>
  <w:num w:numId="9">
    <w:abstractNumId w:val="23"/>
  </w:num>
  <w:num w:numId="10">
    <w:abstractNumId w:val="9"/>
  </w:num>
  <w:num w:numId="11">
    <w:abstractNumId w:val="11"/>
  </w:num>
  <w:num w:numId="12">
    <w:abstractNumId w:val="22"/>
  </w:num>
  <w:num w:numId="13">
    <w:abstractNumId w:val="1"/>
  </w:num>
  <w:num w:numId="14">
    <w:abstractNumId w:val="8"/>
  </w:num>
  <w:num w:numId="15">
    <w:abstractNumId w:val="5"/>
  </w:num>
  <w:num w:numId="16">
    <w:abstractNumId w:val="21"/>
  </w:num>
  <w:num w:numId="17">
    <w:abstractNumId w:val="16"/>
  </w:num>
  <w:num w:numId="18">
    <w:abstractNumId w:val="0"/>
  </w:num>
  <w:num w:numId="19">
    <w:abstractNumId w:val="12"/>
  </w:num>
  <w:num w:numId="20">
    <w:abstractNumId w:val="17"/>
  </w:num>
  <w:num w:numId="21">
    <w:abstractNumId w:val="15"/>
  </w:num>
  <w:num w:numId="22">
    <w:abstractNumId w:val="3"/>
  </w:num>
  <w:num w:numId="23">
    <w:abstractNumId w:val="7"/>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rsids>
    <w:rsidRoot w:val="00D24485"/>
    <w:rsid w:val="00013C2B"/>
    <w:rsid w:val="00026FF3"/>
    <w:rsid w:val="00042502"/>
    <w:rsid w:val="00090FBE"/>
    <w:rsid w:val="000A451B"/>
    <w:rsid w:val="000A753F"/>
    <w:rsid w:val="000C0C71"/>
    <w:rsid w:val="000C7B56"/>
    <w:rsid w:val="000D7BA4"/>
    <w:rsid w:val="000F0771"/>
    <w:rsid w:val="0010625E"/>
    <w:rsid w:val="0011686E"/>
    <w:rsid w:val="0012066F"/>
    <w:rsid w:val="0013798B"/>
    <w:rsid w:val="00146EEB"/>
    <w:rsid w:val="00147508"/>
    <w:rsid w:val="001508C5"/>
    <w:rsid w:val="00155DD0"/>
    <w:rsid w:val="00157D05"/>
    <w:rsid w:val="001719A6"/>
    <w:rsid w:val="001723FE"/>
    <w:rsid w:val="00185FEC"/>
    <w:rsid w:val="001C45ED"/>
    <w:rsid w:val="001C5535"/>
    <w:rsid w:val="001C59B7"/>
    <w:rsid w:val="001D559E"/>
    <w:rsid w:val="001D5960"/>
    <w:rsid w:val="00203ECA"/>
    <w:rsid w:val="002144CD"/>
    <w:rsid w:val="002355D2"/>
    <w:rsid w:val="00235C41"/>
    <w:rsid w:val="00237195"/>
    <w:rsid w:val="00260250"/>
    <w:rsid w:val="002932C4"/>
    <w:rsid w:val="002B3825"/>
    <w:rsid w:val="002E32EE"/>
    <w:rsid w:val="002E4A4D"/>
    <w:rsid w:val="002E6ECE"/>
    <w:rsid w:val="002F44D3"/>
    <w:rsid w:val="00314598"/>
    <w:rsid w:val="003312EC"/>
    <w:rsid w:val="003614BD"/>
    <w:rsid w:val="00373423"/>
    <w:rsid w:val="00383CB4"/>
    <w:rsid w:val="0039770B"/>
    <w:rsid w:val="003A2904"/>
    <w:rsid w:val="003E125A"/>
    <w:rsid w:val="003F5CF2"/>
    <w:rsid w:val="003F6771"/>
    <w:rsid w:val="0042648C"/>
    <w:rsid w:val="004305C4"/>
    <w:rsid w:val="0044293C"/>
    <w:rsid w:val="0047255E"/>
    <w:rsid w:val="0049346E"/>
    <w:rsid w:val="004A3BF3"/>
    <w:rsid w:val="004C68EF"/>
    <w:rsid w:val="004E52B8"/>
    <w:rsid w:val="004F0A8E"/>
    <w:rsid w:val="005013C5"/>
    <w:rsid w:val="00501AB6"/>
    <w:rsid w:val="00505A71"/>
    <w:rsid w:val="00517A44"/>
    <w:rsid w:val="00541BE9"/>
    <w:rsid w:val="0055243E"/>
    <w:rsid w:val="00561CFE"/>
    <w:rsid w:val="00563ADD"/>
    <w:rsid w:val="0056464A"/>
    <w:rsid w:val="00587CAA"/>
    <w:rsid w:val="00593C0D"/>
    <w:rsid w:val="005A424C"/>
    <w:rsid w:val="005C10DE"/>
    <w:rsid w:val="005F369A"/>
    <w:rsid w:val="00610B64"/>
    <w:rsid w:val="00615E82"/>
    <w:rsid w:val="00622AF6"/>
    <w:rsid w:val="00650BE9"/>
    <w:rsid w:val="00695D2E"/>
    <w:rsid w:val="00697EDD"/>
    <w:rsid w:val="006F10B1"/>
    <w:rsid w:val="006F18FE"/>
    <w:rsid w:val="00725DE2"/>
    <w:rsid w:val="007306A7"/>
    <w:rsid w:val="00767C49"/>
    <w:rsid w:val="007D7CF2"/>
    <w:rsid w:val="008040B5"/>
    <w:rsid w:val="008101B2"/>
    <w:rsid w:val="00824A22"/>
    <w:rsid w:val="0082613C"/>
    <w:rsid w:val="008314BF"/>
    <w:rsid w:val="00831BE8"/>
    <w:rsid w:val="008573F4"/>
    <w:rsid w:val="00861918"/>
    <w:rsid w:val="008622C6"/>
    <w:rsid w:val="00864C8F"/>
    <w:rsid w:val="00867251"/>
    <w:rsid w:val="0089222B"/>
    <w:rsid w:val="008C60E2"/>
    <w:rsid w:val="008E48EC"/>
    <w:rsid w:val="0090073B"/>
    <w:rsid w:val="009225E1"/>
    <w:rsid w:val="009422D2"/>
    <w:rsid w:val="009556A4"/>
    <w:rsid w:val="009933BB"/>
    <w:rsid w:val="009A09D4"/>
    <w:rsid w:val="009A4B51"/>
    <w:rsid w:val="009A528B"/>
    <w:rsid w:val="009B31B4"/>
    <w:rsid w:val="009B7FB5"/>
    <w:rsid w:val="009C6303"/>
    <w:rsid w:val="009E321E"/>
    <w:rsid w:val="00A133D9"/>
    <w:rsid w:val="00A20F77"/>
    <w:rsid w:val="00A30B54"/>
    <w:rsid w:val="00A34EDC"/>
    <w:rsid w:val="00A35817"/>
    <w:rsid w:val="00A4129E"/>
    <w:rsid w:val="00A4312D"/>
    <w:rsid w:val="00A55C96"/>
    <w:rsid w:val="00A672FB"/>
    <w:rsid w:val="00A76B11"/>
    <w:rsid w:val="00AB129C"/>
    <w:rsid w:val="00AD00EF"/>
    <w:rsid w:val="00AD4408"/>
    <w:rsid w:val="00AE2796"/>
    <w:rsid w:val="00AF7F22"/>
    <w:rsid w:val="00B22757"/>
    <w:rsid w:val="00B26FB7"/>
    <w:rsid w:val="00B33A73"/>
    <w:rsid w:val="00B572B3"/>
    <w:rsid w:val="00B73E88"/>
    <w:rsid w:val="00B74823"/>
    <w:rsid w:val="00B91D23"/>
    <w:rsid w:val="00B93317"/>
    <w:rsid w:val="00BA4F7A"/>
    <w:rsid w:val="00BA75DF"/>
    <w:rsid w:val="00BD1145"/>
    <w:rsid w:val="00BE51C4"/>
    <w:rsid w:val="00BE74F2"/>
    <w:rsid w:val="00BE7E3E"/>
    <w:rsid w:val="00BF02D4"/>
    <w:rsid w:val="00C0725D"/>
    <w:rsid w:val="00C2542C"/>
    <w:rsid w:val="00C319E8"/>
    <w:rsid w:val="00C4307B"/>
    <w:rsid w:val="00C73A0E"/>
    <w:rsid w:val="00C8193E"/>
    <w:rsid w:val="00CA1EE7"/>
    <w:rsid w:val="00CD5F9D"/>
    <w:rsid w:val="00CE493F"/>
    <w:rsid w:val="00D015D6"/>
    <w:rsid w:val="00D03FE1"/>
    <w:rsid w:val="00D123E1"/>
    <w:rsid w:val="00D23BE6"/>
    <w:rsid w:val="00D24485"/>
    <w:rsid w:val="00D4594E"/>
    <w:rsid w:val="00D57B7F"/>
    <w:rsid w:val="00D62BCB"/>
    <w:rsid w:val="00D8482F"/>
    <w:rsid w:val="00DB711F"/>
    <w:rsid w:val="00DC36A4"/>
    <w:rsid w:val="00DD4813"/>
    <w:rsid w:val="00DD5EAE"/>
    <w:rsid w:val="00DE6604"/>
    <w:rsid w:val="00DF178E"/>
    <w:rsid w:val="00DF5049"/>
    <w:rsid w:val="00E00A50"/>
    <w:rsid w:val="00E33C91"/>
    <w:rsid w:val="00E411B1"/>
    <w:rsid w:val="00E41E94"/>
    <w:rsid w:val="00E460FF"/>
    <w:rsid w:val="00E53391"/>
    <w:rsid w:val="00E64F8A"/>
    <w:rsid w:val="00E742BB"/>
    <w:rsid w:val="00E77282"/>
    <w:rsid w:val="00E84DF6"/>
    <w:rsid w:val="00E976D3"/>
    <w:rsid w:val="00EA3C22"/>
    <w:rsid w:val="00EA5DFA"/>
    <w:rsid w:val="00EE0770"/>
    <w:rsid w:val="00EE08A3"/>
    <w:rsid w:val="00EF665F"/>
    <w:rsid w:val="00F0342D"/>
    <w:rsid w:val="00F12532"/>
    <w:rsid w:val="00F170C6"/>
    <w:rsid w:val="00F24980"/>
    <w:rsid w:val="00F32521"/>
    <w:rsid w:val="00F330A2"/>
    <w:rsid w:val="00F413A5"/>
    <w:rsid w:val="00F47EE2"/>
    <w:rsid w:val="00F47EEC"/>
    <w:rsid w:val="00F51CF4"/>
    <w:rsid w:val="00F76C00"/>
    <w:rsid w:val="00FA3CC1"/>
    <w:rsid w:val="00FA6020"/>
    <w:rsid w:val="00FA6E8E"/>
    <w:rsid w:val="00FB6331"/>
    <w:rsid w:val="00FD24C7"/>
    <w:rsid w:val="00FD6C68"/>
    <w:rsid w:val="00FD75DA"/>
    <w:rsid w:val="00FF17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485"/>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2502"/>
    <w:pPr>
      <w:tabs>
        <w:tab w:val="center" w:pos="4153"/>
        <w:tab w:val="right" w:pos="8306"/>
      </w:tabs>
    </w:pPr>
  </w:style>
  <w:style w:type="paragraph" w:styleId="Footer">
    <w:name w:val="footer"/>
    <w:basedOn w:val="Normal"/>
    <w:rsid w:val="00042502"/>
    <w:pPr>
      <w:tabs>
        <w:tab w:val="center" w:pos="4153"/>
        <w:tab w:val="right" w:pos="8306"/>
      </w:tabs>
    </w:pPr>
  </w:style>
  <w:style w:type="table" w:styleId="TableGrid">
    <w:name w:val="Table Grid"/>
    <w:basedOn w:val="TableNormal"/>
    <w:rsid w:val="002E6E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eldText">
    <w:name w:val="Field Text"/>
    <w:basedOn w:val="Normal"/>
    <w:rsid w:val="00A133D9"/>
    <w:pPr>
      <w:spacing w:before="60" w:after="60"/>
    </w:pPr>
    <w:rPr>
      <w:sz w:val="19"/>
      <w:szCs w:val="20"/>
      <w:lang w:val="en-US" w:eastAsia="en-US"/>
    </w:rPr>
  </w:style>
  <w:style w:type="character" w:styleId="PageNumber">
    <w:name w:val="page number"/>
    <w:basedOn w:val="DefaultParagraphFont"/>
    <w:rsid w:val="00AB129C"/>
  </w:style>
  <w:style w:type="paragraph" w:customStyle="1" w:styleId="CharChar">
    <w:name w:val="Char Char"/>
    <w:basedOn w:val="Normal"/>
    <w:rsid w:val="0013798B"/>
    <w:pPr>
      <w:spacing w:after="120" w:line="240" w:lineRule="exact"/>
    </w:pPr>
    <w:rPr>
      <w:rFonts w:ascii="Verdana" w:hAnsi="Verdana"/>
      <w:sz w:val="20"/>
      <w:szCs w:val="20"/>
      <w:lang w:val="en-US" w:eastAsia="en-US"/>
    </w:rPr>
  </w:style>
  <w:style w:type="paragraph" w:styleId="ListParagraph">
    <w:name w:val="List Paragraph"/>
    <w:basedOn w:val="Normal"/>
    <w:uiPriority w:val="34"/>
    <w:qFormat/>
    <w:rsid w:val="00FF1782"/>
    <w:pPr>
      <w:ind w:left="720"/>
      <w:contextualSpacing/>
    </w:pPr>
  </w:style>
  <w:style w:type="paragraph" w:styleId="BalloonText">
    <w:name w:val="Balloon Text"/>
    <w:basedOn w:val="Normal"/>
    <w:link w:val="BalloonTextChar"/>
    <w:uiPriority w:val="99"/>
    <w:semiHidden/>
    <w:unhideWhenUsed/>
    <w:rsid w:val="005013C5"/>
    <w:rPr>
      <w:rFonts w:ascii="Tahoma" w:hAnsi="Tahoma" w:cs="Tahoma"/>
      <w:sz w:val="16"/>
      <w:szCs w:val="16"/>
    </w:rPr>
  </w:style>
  <w:style w:type="character" w:customStyle="1" w:styleId="BalloonTextChar">
    <w:name w:val="Balloon Text Char"/>
    <w:basedOn w:val="DefaultParagraphFont"/>
    <w:link w:val="BalloonText"/>
    <w:uiPriority w:val="99"/>
    <w:semiHidden/>
    <w:rsid w:val="005013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CA5BBA-085D-4040-A89A-A431DF5E1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3746</Words>
  <Characters>18769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OMDB Minutes</vt:lpstr>
    </vt:vector>
  </TitlesOfParts>
  <Company>National Probation Service</Company>
  <LinksUpToDate>false</LinksUpToDate>
  <CharactersWithSpaces>22471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OMDB Minutes</dc:title>
  <dc:creator>Administrator</dc:creator>
  <cp:lastModifiedBy>sscs524</cp:lastModifiedBy>
  <cp:revision>2</cp:revision>
  <cp:lastPrinted>2011-01-24T11:56:00Z</cp:lastPrinted>
  <dcterms:created xsi:type="dcterms:W3CDTF">2016-11-04T10:39:00Z</dcterms:created>
  <dcterms:modified xsi:type="dcterms:W3CDTF">2016-11-04T10:39:00Z</dcterms:modified>
</cp:coreProperties>
</file>