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DB" w:rsidRDefault="003A11DB" w:rsidP="0039770B">
      <w:pPr>
        <w:tabs>
          <w:tab w:val="left" w:pos="8460"/>
        </w:tabs>
        <w:rPr>
          <w:rFonts w:cs="Arial"/>
          <w:b/>
          <w:sz w:val="48"/>
          <w:szCs w:val="48"/>
        </w:rPr>
      </w:pPr>
    </w:p>
    <w:p w:rsidR="003A11DB" w:rsidRDefault="003A11DB" w:rsidP="0039770B">
      <w:pPr>
        <w:tabs>
          <w:tab w:val="left" w:pos="8460"/>
        </w:tabs>
        <w:rPr>
          <w:rFonts w:cs="Arial"/>
          <w:b/>
          <w:sz w:val="48"/>
          <w:szCs w:val="48"/>
        </w:rPr>
      </w:pPr>
    </w:p>
    <w:p w:rsidR="00587CAA" w:rsidRDefault="00383CB4" w:rsidP="0039770B">
      <w:pPr>
        <w:tabs>
          <w:tab w:val="left" w:pos="8460"/>
        </w:tabs>
        <w:rPr>
          <w:rFonts w:cs="Arial"/>
          <w:b/>
          <w:sz w:val="48"/>
          <w:szCs w:val="48"/>
        </w:rPr>
      </w:pPr>
      <w:r w:rsidRPr="00383CB4">
        <w:rPr>
          <w:rFonts w:cs="Arial"/>
          <w:b/>
          <w:sz w:val="48"/>
          <w:szCs w:val="48"/>
        </w:rPr>
        <w:t>T</w:t>
      </w:r>
      <w:r w:rsidR="003A11DB">
        <w:rPr>
          <w:rFonts w:cs="Arial"/>
          <w:b/>
          <w:sz w:val="48"/>
          <w:szCs w:val="48"/>
        </w:rPr>
        <w:t>orbay Safeguarding Children Board</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1F6A0C" w:rsidRDefault="00203ECA" w:rsidP="00203ECA">
      <w:pPr>
        <w:tabs>
          <w:tab w:val="left" w:pos="3420"/>
          <w:tab w:val="left" w:pos="7020"/>
        </w:tabs>
        <w:rPr>
          <w:rFonts w:cs="Arial"/>
          <w:b/>
        </w:rPr>
      </w:pPr>
      <w:r>
        <w:rPr>
          <w:rFonts w:cs="Arial"/>
          <w:b/>
        </w:rPr>
        <w:t>Chairperson</w:t>
      </w:r>
      <w:r w:rsidRPr="005A424C">
        <w:rPr>
          <w:rFonts w:cs="Arial"/>
          <w:b/>
        </w:rPr>
        <w:t>:</w:t>
      </w:r>
      <w:r w:rsidRPr="005A424C">
        <w:rPr>
          <w:rFonts w:cs="Arial"/>
          <w:b/>
        </w:rPr>
        <w:tab/>
      </w:r>
      <w:r w:rsidR="003A11DB">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1F6A0C">
        <w:rPr>
          <w:rFonts w:cs="Arial"/>
          <w:b/>
        </w:rPr>
        <w:tab/>
      </w:r>
      <w:r w:rsidR="009E2144">
        <w:rPr>
          <w:rFonts w:cs="Arial"/>
          <w:b/>
        </w:rPr>
        <w:t>8</w:t>
      </w:r>
      <w:r w:rsidR="009E2144" w:rsidRPr="009E2144">
        <w:rPr>
          <w:rFonts w:cs="Arial"/>
          <w:b/>
          <w:vertAlign w:val="superscript"/>
        </w:rPr>
        <w:t>th</w:t>
      </w:r>
      <w:r w:rsidR="009E2144">
        <w:rPr>
          <w:rFonts w:cs="Arial"/>
          <w:b/>
        </w:rPr>
        <w:t xml:space="preserve"> March 2018</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1F6A0C">
        <w:rPr>
          <w:rFonts w:cs="Arial"/>
          <w:b/>
        </w:rPr>
        <w:tab/>
      </w:r>
      <w:r w:rsidR="003A11DB">
        <w:rPr>
          <w:rFonts w:cs="Arial"/>
          <w:b/>
        </w:rPr>
        <w:t>Rooms 11 &amp; 12, Paignton Library &amp; Information Centre</w:t>
      </w:r>
    </w:p>
    <w:p w:rsidR="00A672FB" w:rsidRPr="007D7CF2" w:rsidRDefault="00501AB6" w:rsidP="00501AB6">
      <w:pPr>
        <w:tabs>
          <w:tab w:val="left" w:pos="1980"/>
          <w:tab w:val="left" w:pos="7020"/>
        </w:tabs>
        <w:rPr>
          <w:rFonts w:cs="Arial"/>
          <w:b/>
        </w:rPr>
      </w:pPr>
      <w:r>
        <w:rPr>
          <w:rFonts w:cs="Arial"/>
          <w:b/>
        </w:rPr>
        <w:tab/>
      </w:r>
    </w:p>
    <w:p w:rsidR="00042502" w:rsidRDefault="00042502" w:rsidP="008314BF">
      <w:pPr>
        <w:tabs>
          <w:tab w:val="left" w:pos="1440"/>
          <w:tab w:val="left" w:pos="3420"/>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383CB4" w:rsidRDefault="00383CB4" w:rsidP="008314BF">
      <w:pPr>
        <w:tabs>
          <w:tab w:val="left" w:pos="1440"/>
          <w:tab w:val="left" w:pos="3420"/>
          <w:tab w:val="left" w:pos="4500"/>
          <w:tab w:val="left" w:pos="8460"/>
        </w:tabs>
        <w:ind w:left="1440" w:hanging="1440"/>
        <w:rPr>
          <w:rFonts w:cs="Arial"/>
          <w:b/>
        </w:rPr>
      </w:pPr>
    </w:p>
    <w:p w:rsidR="004C11DA" w:rsidRPr="00BE6B83" w:rsidRDefault="004C11DA"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I</w:t>
      </w:r>
      <w:r w:rsidR="009E2144" w:rsidRPr="00BE6B83">
        <w:rPr>
          <w:rFonts w:cs="Arial"/>
          <w:sz w:val="22"/>
          <w:szCs w:val="22"/>
        </w:rPr>
        <w:t>an Ansell (IA)</w:t>
      </w:r>
      <w:r w:rsidR="004E5B62" w:rsidRPr="00BE6B83">
        <w:rPr>
          <w:rFonts w:cs="Arial"/>
          <w:sz w:val="22"/>
          <w:szCs w:val="22"/>
        </w:rPr>
        <w:tab/>
      </w:r>
      <w:r w:rsidR="00BE6B83">
        <w:rPr>
          <w:rFonts w:cs="Arial"/>
          <w:sz w:val="22"/>
          <w:szCs w:val="22"/>
        </w:rPr>
        <w:tab/>
      </w:r>
      <w:r w:rsidR="004E5B62" w:rsidRPr="00BE6B83">
        <w:rPr>
          <w:rFonts w:cs="Arial"/>
          <w:sz w:val="22"/>
          <w:szCs w:val="22"/>
        </w:rPr>
        <w:t>Independent Chair, TSCB</w:t>
      </w:r>
    </w:p>
    <w:p w:rsidR="004E5B62" w:rsidRPr="00BE6B83" w:rsidRDefault="004C11DA"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N</w:t>
      </w:r>
      <w:r w:rsidR="009E2144" w:rsidRPr="00BE6B83">
        <w:rPr>
          <w:rFonts w:cs="Arial"/>
          <w:sz w:val="22"/>
          <w:szCs w:val="22"/>
        </w:rPr>
        <w:t xml:space="preserve">ick </w:t>
      </w:r>
      <w:r w:rsidRPr="00BE6B83">
        <w:rPr>
          <w:rFonts w:cs="Arial"/>
          <w:sz w:val="22"/>
          <w:szCs w:val="22"/>
        </w:rPr>
        <w:t>H</w:t>
      </w:r>
      <w:r w:rsidR="009E2144" w:rsidRPr="00BE6B83">
        <w:rPr>
          <w:rFonts w:cs="Arial"/>
          <w:sz w:val="22"/>
          <w:szCs w:val="22"/>
        </w:rPr>
        <w:t>ollins (NH)</w:t>
      </w:r>
      <w:r w:rsidR="004E5B62" w:rsidRPr="00BE6B83">
        <w:rPr>
          <w:rFonts w:cs="Arial"/>
          <w:sz w:val="22"/>
          <w:szCs w:val="22"/>
        </w:rPr>
        <w:tab/>
        <w:t xml:space="preserve">TSCB Business Manager / Business Manager Children’s </w:t>
      </w:r>
    </w:p>
    <w:p w:rsidR="004C11DA" w:rsidRPr="00BE6B83" w:rsidRDefault="004E5B62"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ab/>
      </w:r>
      <w:r w:rsidRPr="00BE6B83">
        <w:rPr>
          <w:rFonts w:cs="Arial"/>
          <w:sz w:val="22"/>
          <w:szCs w:val="22"/>
        </w:rPr>
        <w:tab/>
        <w:t>Services, Torbay Council</w:t>
      </w:r>
    </w:p>
    <w:p w:rsidR="004C11DA" w:rsidRPr="00BE6B83" w:rsidRDefault="004C11DA" w:rsidP="00FD12AB">
      <w:pPr>
        <w:tabs>
          <w:tab w:val="left" w:pos="1440"/>
          <w:tab w:val="left" w:pos="3420"/>
          <w:tab w:val="left" w:pos="4500"/>
          <w:tab w:val="left" w:pos="8460"/>
        </w:tabs>
        <w:ind w:left="1440" w:hanging="1440"/>
        <w:rPr>
          <w:rFonts w:cs="Arial"/>
          <w:sz w:val="22"/>
          <w:szCs w:val="22"/>
        </w:rPr>
      </w:pPr>
      <w:r w:rsidRPr="00BE6B83">
        <w:rPr>
          <w:rFonts w:cs="Arial"/>
          <w:sz w:val="22"/>
          <w:szCs w:val="22"/>
        </w:rPr>
        <w:t>A</w:t>
      </w:r>
      <w:r w:rsidR="009E2144" w:rsidRPr="00BE6B83">
        <w:rPr>
          <w:rFonts w:cs="Arial"/>
          <w:sz w:val="22"/>
          <w:szCs w:val="22"/>
        </w:rPr>
        <w:t>ndy Dempsey (A</w:t>
      </w:r>
      <w:r w:rsidRPr="00BE6B83">
        <w:rPr>
          <w:rFonts w:cs="Arial"/>
          <w:sz w:val="22"/>
          <w:szCs w:val="22"/>
        </w:rPr>
        <w:t>D</w:t>
      </w:r>
      <w:r w:rsidR="009E2144" w:rsidRPr="00BE6B83">
        <w:rPr>
          <w:rFonts w:cs="Arial"/>
          <w:sz w:val="22"/>
          <w:szCs w:val="22"/>
        </w:rPr>
        <w:t>)</w:t>
      </w:r>
      <w:r w:rsidR="004E5B62" w:rsidRPr="00BE6B83">
        <w:rPr>
          <w:rFonts w:cs="Arial"/>
          <w:sz w:val="22"/>
          <w:szCs w:val="22"/>
        </w:rPr>
        <w:tab/>
        <w:t>Director of Children’s Services, Torbay Council</w:t>
      </w:r>
    </w:p>
    <w:p w:rsidR="004C11DA" w:rsidRPr="00BE6B83" w:rsidRDefault="004C11DA"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S</w:t>
      </w:r>
      <w:r w:rsidR="009E2144" w:rsidRPr="00BE6B83">
        <w:rPr>
          <w:rFonts w:cs="Arial"/>
          <w:sz w:val="22"/>
          <w:szCs w:val="22"/>
        </w:rPr>
        <w:t>heon Sturland (SS)</w:t>
      </w:r>
      <w:r w:rsidR="004E5B62" w:rsidRPr="00BE6B83">
        <w:rPr>
          <w:rFonts w:cs="Arial"/>
          <w:sz w:val="22"/>
          <w:szCs w:val="22"/>
        </w:rPr>
        <w:tab/>
        <w:t>A/Det. Supt, Devon &amp; Cornwall Police</w:t>
      </w:r>
    </w:p>
    <w:p w:rsidR="004C11DA" w:rsidRPr="00BE6B83" w:rsidRDefault="009E2144"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Sue Baldwin (SB)</w:t>
      </w:r>
      <w:r w:rsidR="004E5B62" w:rsidRPr="00BE6B83">
        <w:rPr>
          <w:rFonts w:cs="Arial"/>
          <w:sz w:val="22"/>
          <w:szCs w:val="22"/>
        </w:rPr>
        <w:tab/>
      </w:r>
      <w:r w:rsidR="00F55B14">
        <w:rPr>
          <w:rFonts w:cs="Arial"/>
          <w:sz w:val="22"/>
          <w:szCs w:val="22"/>
        </w:rPr>
        <w:t>Head of Safeguarding, NEW Devon CCG</w:t>
      </w:r>
    </w:p>
    <w:p w:rsidR="004E5B62" w:rsidRPr="00BE6B83" w:rsidRDefault="004E5B62"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Sarah Tom</w:t>
      </w:r>
      <w:r w:rsidR="00BE6B83">
        <w:rPr>
          <w:rFonts w:cs="Arial"/>
          <w:sz w:val="22"/>
          <w:szCs w:val="22"/>
        </w:rPr>
        <w:t>pinkson (ST)</w:t>
      </w:r>
      <w:r w:rsidR="00BE6B83">
        <w:rPr>
          <w:rFonts w:cs="Arial"/>
          <w:sz w:val="22"/>
          <w:szCs w:val="22"/>
        </w:rPr>
        <w:tab/>
        <w:t>Headteacher, White R</w:t>
      </w:r>
      <w:r w:rsidRPr="00BE6B83">
        <w:rPr>
          <w:rFonts w:cs="Arial"/>
          <w:sz w:val="22"/>
          <w:szCs w:val="22"/>
        </w:rPr>
        <w:t>ock Primary School</w:t>
      </w:r>
    </w:p>
    <w:p w:rsidR="004E5B62" w:rsidRPr="00BE6B83" w:rsidRDefault="004E5B62"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Pete Brown (PB)</w:t>
      </w:r>
      <w:r w:rsidRPr="00BE6B83">
        <w:rPr>
          <w:rFonts w:cs="Arial"/>
          <w:sz w:val="22"/>
          <w:szCs w:val="22"/>
        </w:rPr>
        <w:tab/>
        <w:t>Headteacher, St Cuthbert Mayne Primary School</w:t>
      </w:r>
    </w:p>
    <w:p w:rsidR="004C11DA" w:rsidRPr="00BE6B83" w:rsidRDefault="00BE6B83" w:rsidP="00BE6B83">
      <w:pPr>
        <w:tabs>
          <w:tab w:val="left" w:pos="1440"/>
          <w:tab w:val="left" w:pos="3420"/>
          <w:tab w:val="left" w:pos="4500"/>
          <w:tab w:val="left" w:pos="8460"/>
        </w:tabs>
        <w:rPr>
          <w:rFonts w:cs="Arial"/>
          <w:sz w:val="22"/>
          <w:szCs w:val="22"/>
        </w:rPr>
      </w:pPr>
      <w:r w:rsidRPr="00BE6B83">
        <w:rPr>
          <w:rFonts w:cs="Arial"/>
          <w:sz w:val="22"/>
          <w:szCs w:val="22"/>
        </w:rPr>
        <w:t xml:space="preserve">Cllr. </w:t>
      </w:r>
      <w:r w:rsidR="004C11DA" w:rsidRPr="00BE6B83">
        <w:rPr>
          <w:rFonts w:cs="Arial"/>
          <w:sz w:val="22"/>
          <w:szCs w:val="22"/>
        </w:rPr>
        <w:t>C</w:t>
      </w:r>
      <w:r w:rsidR="009E2144" w:rsidRPr="00BE6B83">
        <w:rPr>
          <w:rFonts w:cs="Arial"/>
          <w:sz w:val="22"/>
          <w:szCs w:val="22"/>
        </w:rPr>
        <w:t xml:space="preserve">indy </w:t>
      </w:r>
      <w:r w:rsidR="004C11DA" w:rsidRPr="00BE6B83">
        <w:rPr>
          <w:rFonts w:cs="Arial"/>
          <w:sz w:val="22"/>
          <w:szCs w:val="22"/>
        </w:rPr>
        <w:t>S</w:t>
      </w:r>
      <w:r w:rsidR="009E2144" w:rsidRPr="00BE6B83">
        <w:rPr>
          <w:rFonts w:cs="Arial"/>
          <w:sz w:val="22"/>
          <w:szCs w:val="22"/>
        </w:rPr>
        <w:t>tocks (CS)</w:t>
      </w:r>
      <w:r w:rsidRPr="00BE6B83">
        <w:rPr>
          <w:rFonts w:cs="Arial"/>
          <w:sz w:val="22"/>
          <w:szCs w:val="22"/>
        </w:rPr>
        <w:tab/>
        <w:t>Torbay Council</w:t>
      </w:r>
    </w:p>
    <w:p w:rsidR="00BE6B83" w:rsidRPr="0016301D" w:rsidRDefault="009E2144" w:rsidP="00BE6B83">
      <w:pPr>
        <w:tabs>
          <w:tab w:val="left" w:pos="1440"/>
          <w:tab w:val="left" w:pos="3420"/>
          <w:tab w:val="left" w:pos="4500"/>
          <w:tab w:val="left" w:pos="8460"/>
        </w:tabs>
        <w:rPr>
          <w:rFonts w:cs="Arial"/>
          <w:sz w:val="22"/>
          <w:szCs w:val="22"/>
        </w:rPr>
      </w:pPr>
      <w:r w:rsidRPr="00BE6B83">
        <w:rPr>
          <w:rFonts w:cs="Arial"/>
          <w:sz w:val="22"/>
          <w:szCs w:val="22"/>
        </w:rPr>
        <w:t>Anne Proctor (AP</w:t>
      </w:r>
      <w:r w:rsidR="00FD12AB">
        <w:rPr>
          <w:rFonts w:cs="Arial"/>
          <w:sz w:val="22"/>
          <w:szCs w:val="22"/>
        </w:rPr>
        <w:t>)</w:t>
      </w:r>
      <w:r w:rsidR="00BE6B83">
        <w:rPr>
          <w:rFonts w:cs="Arial"/>
          <w:sz w:val="22"/>
          <w:szCs w:val="22"/>
        </w:rPr>
        <w:tab/>
      </w:r>
      <w:r w:rsidR="00BE6B83" w:rsidRPr="0016301D">
        <w:rPr>
          <w:rFonts w:cs="Arial"/>
          <w:sz w:val="22"/>
          <w:szCs w:val="22"/>
        </w:rPr>
        <w:t xml:space="preserve">Assistant Chief Officer, Devon Dorset and Cornwall Community </w:t>
      </w:r>
    </w:p>
    <w:p w:rsidR="004C11DA" w:rsidRDefault="00BE6B83" w:rsidP="00BE6B83">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Rehabilitation Company</w:t>
      </w:r>
    </w:p>
    <w:p w:rsidR="00F55B14" w:rsidRPr="00BE6B83" w:rsidRDefault="00F55B14" w:rsidP="00BE6B83">
      <w:pPr>
        <w:tabs>
          <w:tab w:val="left" w:pos="1440"/>
          <w:tab w:val="left" w:pos="3420"/>
          <w:tab w:val="left" w:pos="4500"/>
          <w:tab w:val="left" w:pos="8460"/>
        </w:tabs>
        <w:rPr>
          <w:rFonts w:cs="Arial"/>
          <w:sz w:val="22"/>
          <w:szCs w:val="22"/>
        </w:rPr>
      </w:pPr>
      <w:r>
        <w:rPr>
          <w:rFonts w:cs="Arial"/>
          <w:sz w:val="22"/>
          <w:szCs w:val="22"/>
        </w:rPr>
        <w:t>Penny Rogers (PR)</w:t>
      </w:r>
      <w:r>
        <w:rPr>
          <w:rFonts w:cs="Arial"/>
          <w:sz w:val="22"/>
          <w:szCs w:val="22"/>
        </w:rPr>
        <w:tab/>
        <w:t>Managing Partner, Safeguarding, Devon Partnership Trust</w:t>
      </w:r>
    </w:p>
    <w:p w:rsidR="004C11DA" w:rsidRDefault="009E2144"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Laraine Dibble (LD)</w:t>
      </w:r>
      <w:r w:rsidR="00BE6B83">
        <w:rPr>
          <w:rFonts w:cs="Arial"/>
          <w:sz w:val="22"/>
          <w:szCs w:val="22"/>
        </w:rPr>
        <w:tab/>
      </w:r>
      <w:r w:rsidR="00BE6B83" w:rsidRPr="0016301D">
        <w:rPr>
          <w:rFonts w:cs="Arial"/>
          <w:sz w:val="22"/>
          <w:szCs w:val="22"/>
        </w:rPr>
        <w:t>Designated Doctor, South Devon &amp; Torbay CCG</w:t>
      </w:r>
    </w:p>
    <w:p w:rsidR="00F55B14" w:rsidRDefault="00F55B14" w:rsidP="008314BF">
      <w:pPr>
        <w:tabs>
          <w:tab w:val="left" w:pos="1440"/>
          <w:tab w:val="left" w:pos="3420"/>
          <w:tab w:val="left" w:pos="4500"/>
          <w:tab w:val="left" w:pos="8460"/>
        </w:tabs>
        <w:ind w:left="1440" w:hanging="1440"/>
        <w:rPr>
          <w:rFonts w:cs="Arial"/>
          <w:sz w:val="22"/>
          <w:szCs w:val="22"/>
        </w:rPr>
      </w:pPr>
      <w:r>
        <w:rPr>
          <w:rFonts w:cs="Arial"/>
          <w:sz w:val="22"/>
          <w:szCs w:val="22"/>
        </w:rPr>
        <w:t>Fiona Reed (FR)</w:t>
      </w:r>
      <w:r>
        <w:rPr>
          <w:rFonts w:cs="Arial"/>
          <w:sz w:val="22"/>
          <w:szCs w:val="22"/>
        </w:rPr>
        <w:tab/>
        <w:t>Careers Southwest</w:t>
      </w:r>
    </w:p>
    <w:p w:rsidR="00F55B14" w:rsidRDefault="00F55B14" w:rsidP="008314BF">
      <w:pPr>
        <w:tabs>
          <w:tab w:val="left" w:pos="1440"/>
          <w:tab w:val="left" w:pos="3420"/>
          <w:tab w:val="left" w:pos="4500"/>
          <w:tab w:val="left" w:pos="8460"/>
        </w:tabs>
        <w:ind w:left="1440" w:hanging="1440"/>
        <w:rPr>
          <w:rFonts w:cs="Arial"/>
          <w:sz w:val="22"/>
          <w:szCs w:val="22"/>
        </w:rPr>
      </w:pPr>
      <w:r>
        <w:rPr>
          <w:rFonts w:cs="Arial"/>
          <w:sz w:val="22"/>
          <w:szCs w:val="22"/>
        </w:rPr>
        <w:t>Richard Kirkup (RKp)</w:t>
      </w:r>
      <w:r>
        <w:rPr>
          <w:rFonts w:cs="Arial"/>
          <w:sz w:val="22"/>
          <w:szCs w:val="22"/>
        </w:rPr>
        <w:tab/>
        <w:t>Manager, Checkpoint, The Children’s Society</w:t>
      </w:r>
    </w:p>
    <w:p w:rsidR="00F55B14" w:rsidRDefault="00F55B14" w:rsidP="008314BF">
      <w:pPr>
        <w:tabs>
          <w:tab w:val="left" w:pos="1440"/>
          <w:tab w:val="left" w:pos="3420"/>
          <w:tab w:val="left" w:pos="4500"/>
          <w:tab w:val="left" w:pos="8460"/>
        </w:tabs>
        <w:ind w:left="1440" w:hanging="1440"/>
        <w:rPr>
          <w:rFonts w:cs="Arial"/>
          <w:sz w:val="22"/>
          <w:szCs w:val="22"/>
        </w:rPr>
      </w:pPr>
      <w:r>
        <w:rPr>
          <w:rFonts w:cs="Arial"/>
          <w:sz w:val="22"/>
          <w:szCs w:val="22"/>
        </w:rPr>
        <w:t>Wendy Rowden (WR)</w:t>
      </w:r>
      <w:r>
        <w:rPr>
          <w:rFonts w:cs="Arial"/>
          <w:sz w:val="22"/>
          <w:szCs w:val="22"/>
        </w:rPr>
        <w:tab/>
        <w:t>Office of the Police and Crime Commissioner</w:t>
      </w:r>
    </w:p>
    <w:p w:rsidR="00F55B14" w:rsidRPr="00BE6B83" w:rsidRDefault="00F55B14" w:rsidP="008314BF">
      <w:pPr>
        <w:tabs>
          <w:tab w:val="left" w:pos="1440"/>
          <w:tab w:val="left" w:pos="3420"/>
          <w:tab w:val="left" w:pos="4500"/>
          <w:tab w:val="left" w:pos="8460"/>
        </w:tabs>
        <w:ind w:left="1440" w:hanging="1440"/>
        <w:rPr>
          <w:rFonts w:cs="Arial"/>
          <w:sz w:val="22"/>
          <w:szCs w:val="22"/>
        </w:rPr>
      </w:pPr>
      <w:r>
        <w:rPr>
          <w:rFonts w:cs="Arial"/>
          <w:sz w:val="22"/>
          <w:szCs w:val="22"/>
        </w:rPr>
        <w:t>Rachael Aggett (RA)</w:t>
      </w:r>
      <w:r>
        <w:rPr>
          <w:rFonts w:cs="Arial"/>
          <w:sz w:val="22"/>
          <w:szCs w:val="22"/>
        </w:rPr>
        <w:tab/>
        <w:t>Action for Children</w:t>
      </w:r>
    </w:p>
    <w:p w:rsidR="00BE6B83" w:rsidRPr="0016301D" w:rsidRDefault="009E2144" w:rsidP="00BE6B83">
      <w:pPr>
        <w:tabs>
          <w:tab w:val="left" w:pos="1440"/>
          <w:tab w:val="left" w:pos="3420"/>
          <w:tab w:val="left" w:pos="4500"/>
          <w:tab w:val="left" w:pos="8460"/>
        </w:tabs>
        <w:ind w:left="1440" w:hanging="1440"/>
        <w:rPr>
          <w:rFonts w:cs="Arial"/>
          <w:sz w:val="22"/>
          <w:szCs w:val="22"/>
        </w:rPr>
      </w:pPr>
      <w:r w:rsidRPr="00BE6B83">
        <w:rPr>
          <w:rFonts w:cs="Arial"/>
          <w:sz w:val="22"/>
          <w:szCs w:val="22"/>
        </w:rPr>
        <w:t>David Moffitt (DM)</w:t>
      </w:r>
      <w:r w:rsidR="00BE6B83">
        <w:rPr>
          <w:rFonts w:cs="Arial"/>
          <w:sz w:val="22"/>
          <w:szCs w:val="22"/>
        </w:rPr>
        <w:tab/>
      </w:r>
      <w:r w:rsidR="00BE6B83" w:rsidRPr="0016301D">
        <w:rPr>
          <w:rFonts w:cs="Arial"/>
          <w:sz w:val="22"/>
          <w:szCs w:val="22"/>
        </w:rPr>
        <w:t xml:space="preserve">Assistant Chief Officer, Head of Devon &amp; Torbay Local Delivery </w:t>
      </w:r>
    </w:p>
    <w:p w:rsidR="009E2144" w:rsidRPr="00BE6B83" w:rsidRDefault="00BE6B83" w:rsidP="00BE6B83">
      <w:pPr>
        <w:tabs>
          <w:tab w:val="left" w:pos="1440"/>
          <w:tab w:val="left" w:pos="3420"/>
          <w:tab w:val="left" w:pos="4500"/>
          <w:tab w:val="left" w:pos="8460"/>
        </w:tabs>
        <w:ind w:left="1440" w:hanging="1440"/>
        <w:rPr>
          <w:rFonts w:cs="Arial"/>
          <w:sz w:val="22"/>
          <w:szCs w:val="22"/>
        </w:rPr>
      </w:pPr>
      <w:r w:rsidRPr="0016301D">
        <w:rPr>
          <w:rFonts w:cs="Arial"/>
          <w:sz w:val="22"/>
          <w:szCs w:val="22"/>
        </w:rPr>
        <w:tab/>
      </w:r>
      <w:r w:rsidRPr="0016301D">
        <w:rPr>
          <w:rFonts w:cs="Arial"/>
          <w:sz w:val="22"/>
          <w:szCs w:val="22"/>
        </w:rPr>
        <w:tab/>
        <w:t>Unit, National Probation Service</w:t>
      </w:r>
    </w:p>
    <w:p w:rsidR="004C11DA" w:rsidRPr="00BE6B83" w:rsidRDefault="009E2144"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Liz Lawrence (LL)</w:t>
      </w:r>
      <w:r w:rsidR="00BE6B83">
        <w:rPr>
          <w:rFonts w:cs="Arial"/>
          <w:sz w:val="22"/>
          <w:szCs w:val="22"/>
        </w:rPr>
        <w:tab/>
      </w:r>
      <w:r w:rsidR="00BE6B83" w:rsidRPr="0016301D">
        <w:rPr>
          <w:rFonts w:cs="Arial"/>
          <w:sz w:val="22"/>
          <w:szCs w:val="22"/>
        </w:rPr>
        <w:t>Safeguarding Lead, South Devon College</w:t>
      </w:r>
    </w:p>
    <w:p w:rsidR="009E2144" w:rsidRPr="00BE6B83" w:rsidRDefault="009E2144" w:rsidP="00BE6B83">
      <w:pPr>
        <w:tabs>
          <w:tab w:val="left" w:pos="1440"/>
          <w:tab w:val="left" w:pos="3420"/>
          <w:tab w:val="left" w:pos="4500"/>
          <w:tab w:val="left" w:pos="8460"/>
        </w:tabs>
        <w:ind w:left="1440" w:hanging="1440"/>
        <w:rPr>
          <w:rFonts w:cs="Arial"/>
          <w:sz w:val="22"/>
          <w:szCs w:val="22"/>
        </w:rPr>
      </w:pPr>
      <w:r w:rsidRPr="00BE6B83">
        <w:rPr>
          <w:rFonts w:cs="Arial"/>
          <w:sz w:val="22"/>
          <w:szCs w:val="22"/>
        </w:rPr>
        <w:t>Pete Brown (PB)</w:t>
      </w:r>
      <w:r w:rsidR="00BE6B83">
        <w:rPr>
          <w:rFonts w:cs="Arial"/>
          <w:sz w:val="22"/>
          <w:szCs w:val="22"/>
        </w:rPr>
        <w:tab/>
      </w:r>
      <w:r w:rsidR="00BE6B83" w:rsidRPr="0016301D">
        <w:rPr>
          <w:rFonts w:cs="Arial"/>
          <w:sz w:val="22"/>
          <w:szCs w:val="22"/>
        </w:rPr>
        <w:t>Headteacher, St Cuthbert Mayne School</w:t>
      </w:r>
      <w:r w:rsidR="00BE6B83">
        <w:rPr>
          <w:rFonts w:cs="Arial"/>
          <w:sz w:val="22"/>
          <w:szCs w:val="22"/>
        </w:rPr>
        <w:tab/>
      </w:r>
    </w:p>
    <w:p w:rsidR="004C11DA" w:rsidRPr="00BE6B83" w:rsidRDefault="009E2144" w:rsidP="008314BF">
      <w:pPr>
        <w:tabs>
          <w:tab w:val="left" w:pos="1440"/>
          <w:tab w:val="left" w:pos="3420"/>
          <w:tab w:val="left" w:pos="4500"/>
          <w:tab w:val="left" w:pos="8460"/>
        </w:tabs>
        <w:ind w:left="1440" w:hanging="1440"/>
        <w:rPr>
          <w:rFonts w:cs="Arial"/>
          <w:sz w:val="22"/>
          <w:szCs w:val="22"/>
        </w:rPr>
      </w:pPr>
      <w:r w:rsidRPr="00BE6B83">
        <w:rPr>
          <w:rFonts w:cs="Arial"/>
          <w:sz w:val="22"/>
          <w:szCs w:val="22"/>
        </w:rPr>
        <w:t>Cath Plewes (CP)</w:t>
      </w:r>
      <w:r w:rsidR="00BE6B83">
        <w:rPr>
          <w:rFonts w:cs="Arial"/>
          <w:sz w:val="22"/>
          <w:szCs w:val="22"/>
        </w:rPr>
        <w:tab/>
        <w:t>TSCB Coordinator</w:t>
      </w:r>
    </w:p>
    <w:p w:rsidR="003F5CF2" w:rsidRDefault="0020587E" w:rsidP="001F6A0C">
      <w:pPr>
        <w:tabs>
          <w:tab w:val="left" w:pos="1440"/>
          <w:tab w:val="left" w:pos="3420"/>
          <w:tab w:val="left" w:pos="4500"/>
          <w:tab w:val="left" w:pos="8460"/>
        </w:tabs>
        <w:rPr>
          <w:rFonts w:cs="Arial"/>
          <w:sz w:val="22"/>
          <w:szCs w:val="22"/>
        </w:rPr>
      </w:pPr>
      <w:r w:rsidRPr="00BE6B83">
        <w:rPr>
          <w:rFonts w:cs="Arial"/>
          <w:sz w:val="22"/>
          <w:szCs w:val="22"/>
        </w:rPr>
        <w:t>Paul Northcott (PN) Item 1 only</w:t>
      </w:r>
      <w:r w:rsidR="00BE6B83">
        <w:rPr>
          <w:rFonts w:cs="Arial"/>
          <w:sz w:val="22"/>
          <w:szCs w:val="22"/>
        </w:rPr>
        <w:tab/>
        <w:t>Management Review Writer</w:t>
      </w:r>
    </w:p>
    <w:p w:rsidR="001E4C23" w:rsidRPr="00BE6B83" w:rsidRDefault="001E4C23" w:rsidP="001F6A0C">
      <w:pPr>
        <w:tabs>
          <w:tab w:val="left" w:pos="1440"/>
          <w:tab w:val="left" w:pos="3420"/>
          <w:tab w:val="left" w:pos="4500"/>
          <w:tab w:val="left" w:pos="8460"/>
        </w:tabs>
        <w:rPr>
          <w:rFonts w:cs="Arial"/>
          <w:sz w:val="22"/>
          <w:szCs w:val="22"/>
        </w:rPr>
      </w:pPr>
      <w:r>
        <w:rPr>
          <w:rFonts w:cs="Arial"/>
          <w:sz w:val="22"/>
          <w:szCs w:val="22"/>
        </w:rPr>
        <w:t>Russell Knight (RKt) Items 1-5</w:t>
      </w:r>
      <w:r>
        <w:rPr>
          <w:rFonts w:cs="Arial"/>
          <w:sz w:val="22"/>
          <w:szCs w:val="22"/>
        </w:rPr>
        <w:tab/>
        <w:t>Performance Manager, Torbay Children’s Services</w:t>
      </w:r>
    </w:p>
    <w:p w:rsidR="0020587E" w:rsidRDefault="0020587E" w:rsidP="001F6A0C">
      <w:pPr>
        <w:tabs>
          <w:tab w:val="left" w:pos="1440"/>
          <w:tab w:val="left" w:pos="3420"/>
          <w:tab w:val="left" w:pos="4500"/>
          <w:tab w:val="left" w:pos="8460"/>
        </w:tabs>
        <w:rPr>
          <w:rFonts w:cs="Arial"/>
          <w:sz w:val="22"/>
          <w:szCs w:val="22"/>
        </w:rPr>
      </w:pPr>
      <w:r w:rsidRPr="00BE6B83">
        <w:rPr>
          <w:rFonts w:cs="Arial"/>
          <w:sz w:val="22"/>
          <w:szCs w:val="22"/>
        </w:rPr>
        <w:t>Dave Parsons (DP) Item 7 only</w:t>
      </w:r>
      <w:r w:rsidR="00F55B14">
        <w:rPr>
          <w:rFonts w:cs="Arial"/>
          <w:sz w:val="22"/>
          <w:szCs w:val="22"/>
        </w:rPr>
        <w:tab/>
        <w:t>Manager, Community Safety Partnership</w:t>
      </w:r>
    </w:p>
    <w:p w:rsidR="00F55B14" w:rsidRPr="00BE6B83" w:rsidRDefault="00F55B14" w:rsidP="001F6A0C">
      <w:pPr>
        <w:tabs>
          <w:tab w:val="left" w:pos="1440"/>
          <w:tab w:val="left" w:pos="3420"/>
          <w:tab w:val="left" w:pos="4500"/>
          <w:tab w:val="left" w:pos="8460"/>
        </w:tabs>
        <w:rPr>
          <w:rFonts w:cs="Arial"/>
          <w:sz w:val="22"/>
          <w:szCs w:val="22"/>
        </w:rPr>
      </w:pPr>
      <w:r>
        <w:rPr>
          <w:rFonts w:cs="Arial"/>
          <w:sz w:val="22"/>
          <w:szCs w:val="22"/>
        </w:rPr>
        <w:t>Jason Preece (JP) Item 7 only</w:t>
      </w:r>
      <w:r>
        <w:rPr>
          <w:rFonts w:cs="Arial"/>
          <w:sz w:val="22"/>
          <w:szCs w:val="22"/>
        </w:rPr>
        <w:tab/>
        <w:t>DASV Coordinator, Torbay Council</w:t>
      </w:r>
    </w:p>
    <w:p w:rsidR="0020587E" w:rsidRPr="0020587E" w:rsidRDefault="0020587E" w:rsidP="001F6A0C">
      <w:pPr>
        <w:tabs>
          <w:tab w:val="left" w:pos="1440"/>
          <w:tab w:val="left" w:pos="3420"/>
          <w:tab w:val="left" w:pos="4500"/>
          <w:tab w:val="left" w:pos="8460"/>
        </w:tabs>
        <w:rPr>
          <w:rFonts w:cs="Arial"/>
        </w:rPr>
      </w:pPr>
    </w:p>
    <w:p w:rsidR="00E84DF6" w:rsidRDefault="008314BF" w:rsidP="00AB129C">
      <w:pPr>
        <w:tabs>
          <w:tab w:val="left" w:pos="1440"/>
          <w:tab w:val="left" w:pos="3420"/>
          <w:tab w:val="left" w:pos="4500"/>
          <w:tab w:val="left" w:pos="8460"/>
        </w:tabs>
        <w:ind w:left="1440" w:hanging="1440"/>
        <w:rPr>
          <w:rFonts w:cs="Arial"/>
          <w:b/>
        </w:rPr>
      </w:pPr>
      <w:r w:rsidRPr="005A424C">
        <w:rPr>
          <w:rFonts w:cs="Arial"/>
          <w:b/>
        </w:rPr>
        <w:t>Apologies:</w:t>
      </w:r>
      <w:r w:rsidRPr="005A424C">
        <w:rPr>
          <w:rFonts w:cs="Arial"/>
          <w:b/>
        </w:rPr>
        <w:tab/>
      </w:r>
    </w:p>
    <w:p w:rsidR="001F6A0C" w:rsidRPr="00BE6B83" w:rsidRDefault="001F6A0C" w:rsidP="00AB129C">
      <w:pPr>
        <w:tabs>
          <w:tab w:val="left" w:pos="1440"/>
          <w:tab w:val="left" w:pos="3420"/>
          <w:tab w:val="left" w:pos="4500"/>
          <w:tab w:val="left" w:pos="8460"/>
        </w:tabs>
        <w:ind w:left="1440" w:hanging="1440"/>
        <w:rPr>
          <w:rFonts w:cs="Arial"/>
          <w:b/>
          <w:sz w:val="22"/>
          <w:szCs w:val="22"/>
        </w:rPr>
      </w:pPr>
    </w:p>
    <w:p w:rsidR="009E2144" w:rsidRPr="00BE6B83" w:rsidRDefault="009E2144" w:rsidP="00AB129C">
      <w:pPr>
        <w:tabs>
          <w:tab w:val="left" w:pos="1440"/>
          <w:tab w:val="left" w:pos="3420"/>
          <w:tab w:val="left" w:pos="4500"/>
          <w:tab w:val="left" w:pos="8460"/>
        </w:tabs>
        <w:ind w:left="1440" w:hanging="1440"/>
        <w:rPr>
          <w:rFonts w:cs="Arial"/>
          <w:sz w:val="22"/>
          <w:szCs w:val="22"/>
        </w:rPr>
      </w:pPr>
      <w:r w:rsidRPr="00BE6B83">
        <w:rPr>
          <w:rFonts w:cs="Arial"/>
          <w:sz w:val="22"/>
          <w:szCs w:val="22"/>
        </w:rPr>
        <w:t>Caroline Dimond</w:t>
      </w:r>
      <w:r w:rsidR="00F55B14">
        <w:rPr>
          <w:rFonts w:cs="Arial"/>
          <w:sz w:val="22"/>
          <w:szCs w:val="22"/>
        </w:rPr>
        <w:tab/>
      </w:r>
      <w:r w:rsidR="00F55B14" w:rsidRPr="0016301D">
        <w:rPr>
          <w:rFonts w:cs="Arial"/>
          <w:sz w:val="22"/>
          <w:szCs w:val="22"/>
        </w:rPr>
        <w:t>Director of Public Health, Torbay Council</w:t>
      </w:r>
    </w:p>
    <w:p w:rsidR="009E2144" w:rsidRPr="00BE6B83" w:rsidRDefault="009E2144" w:rsidP="00AB129C">
      <w:pPr>
        <w:tabs>
          <w:tab w:val="left" w:pos="1440"/>
          <w:tab w:val="left" w:pos="3420"/>
          <w:tab w:val="left" w:pos="4500"/>
          <w:tab w:val="left" w:pos="8460"/>
        </w:tabs>
        <w:ind w:left="1440" w:hanging="1440"/>
        <w:rPr>
          <w:rFonts w:cs="Arial"/>
          <w:sz w:val="22"/>
          <w:szCs w:val="22"/>
        </w:rPr>
      </w:pPr>
      <w:r w:rsidRPr="00BE6B83">
        <w:rPr>
          <w:rFonts w:cs="Arial"/>
          <w:sz w:val="22"/>
          <w:szCs w:val="22"/>
        </w:rPr>
        <w:t>Anne Osborne</w:t>
      </w:r>
      <w:r w:rsidR="00F55B14">
        <w:rPr>
          <w:rFonts w:cs="Arial"/>
          <w:sz w:val="22"/>
          <w:szCs w:val="22"/>
        </w:rPr>
        <w:tab/>
      </w:r>
      <w:r w:rsidR="00F55B14">
        <w:rPr>
          <w:rFonts w:cs="Arial"/>
          <w:sz w:val="22"/>
          <w:szCs w:val="22"/>
        </w:rPr>
        <w:tab/>
      </w:r>
      <w:r w:rsidR="00F55B14" w:rsidRPr="0016301D">
        <w:rPr>
          <w:rFonts w:cs="Arial"/>
          <w:sz w:val="22"/>
          <w:szCs w:val="22"/>
        </w:rPr>
        <w:t>Assistant Director, Torbay Children’s Services</w:t>
      </w:r>
    </w:p>
    <w:p w:rsidR="009E2144" w:rsidRPr="00BE6B83" w:rsidRDefault="009E2144" w:rsidP="00F55B14">
      <w:pPr>
        <w:tabs>
          <w:tab w:val="left" w:pos="1440"/>
          <w:tab w:val="left" w:pos="3420"/>
          <w:tab w:val="left" w:pos="4500"/>
          <w:tab w:val="left" w:pos="8460"/>
        </w:tabs>
        <w:rPr>
          <w:rFonts w:cs="Arial"/>
          <w:sz w:val="22"/>
          <w:szCs w:val="22"/>
        </w:rPr>
      </w:pPr>
      <w:r w:rsidRPr="00BE6B83">
        <w:rPr>
          <w:rFonts w:cs="Arial"/>
          <w:sz w:val="22"/>
          <w:szCs w:val="22"/>
        </w:rPr>
        <w:t>Chrissie Slaney</w:t>
      </w:r>
      <w:r w:rsidR="00F55B14">
        <w:rPr>
          <w:rFonts w:cs="Arial"/>
          <w:sz w:val="22"/>
          <w:szCs w:val="22"/>
        </w:rPr>
        <w:tab/>
      </w:r>
      <w:r w:rsidR="00F55B14" w:rsidRPr="0016301D">
        <w:rPr>
          <w:rFonts w:cs="Arial"/>
          <w:sz w:val="22"/>
          <w:szCs w:val="22"/>
        </w:rPr>
        <w:t>Lay Member</w:t>
      </w:r>
    </w:p>
    <w:p w:rsidR="00F55B14" w:rsidRPr="0016301D" w:rsidRDefault="009E2144" w:rsidP="00F55B14">
      <w:pPr>
        <w:tabs>
          <w:tab w:val="left" w:pos="1440"/>
          <w:tab w:val="left" w:pos="3420"/>
          <w:tab w:val="left" w:pos="4500"/>
          <w:tab w:val="left" w:pos="8460"/>
        </w:tabs>
        <w:rPr>
          <w:rFonts w:cs="Arial"/>
          <w:sz w:val="22"/>
          <w:szCs w:val="22"/>
        </w:rPr>
      </w:pPr>
      <w:r w:rsidRPr="00BE6B83">
        <w:rPr>
          <w:rFonts w:cs="Arial"/>
          <w:sz w:val="22"/>
          <w:szCs w:val="22"/>
        </w:rPr>
        <w:t>Jane Viner</w:t>
      </w:r>
      <w:r w:rsidR="00F55B14">
        <w:rPr>
          <w:rFonts w:cs="Arial"/>
          <w:sz w:val="22"/>
          <w:szCs w:val="22"/>
        </w:rPr>
        <w:tab/>
      </w:r>
      <w:r w:rsidR="00F55B14">
        <w:rPr>
          <w:rFonts w:cs="Arial"/>
          <w:sz w:val="22"/>
          <w:szCs w:val="22"/>
        </w:rPr>
        <w:tab/>
      </w:r>
      <w:r w:rsidR="00F55B14" w:rsidRPr="0016301D">
        <w:rPr>
          <w:rFonts w:cs="Arial"/>
          <w:sz w:val="22"/>
          <w:szCs w:val="22"/>
        </w:rPr>
        <w:t xml:space="preserve">Director of Professional Practice, Nursing and Peoples Experience, </w:t>
      </w:r>
    </w:p>
    <w:p w:rsidR="009E2144" w:rsidRPr="00BE6B83" w:rsidRDefault="00F55B14" w:rsidP="00F55B14">
      <w:pPr>
        <w:tabs>
          <w:tab w:val="left" w:pos="1440"/>
          <w:tab w:val="left" w:pos="3420"/>
          <w:tab w:val="left" w:pos="4500"/>
          <w:tab w:val="left" w:pos="8460"/>
        </w:tabs>
        <w:rPr>
          <w:rFonts w:cs="Arial"/>
          <w:sz w:val="22"/>
          <w:szCs w:val="22"/>
        </w:rPr>
      </w:pPr>
      <w:r w:rsidRPr="0016301D">
        <w:rPr>
          <w:rFonts w:cs="Arial"/>
          <w:sz w:val="22"/>
          <w:szCs w:val="22"/>
        </w:rPr>
        <w:tab/>
      </w:r>
      <w:r w:rsidRPr="0016301D">
        <w:rPr>
          <w:rFonts w:cs="Arial"/>
          <w:sz w:val="22"/>
          <w:szCs w:val="22"/>
        </w:rPr>
        <w:tab/>
        <w:t>Torbay &amp; South Devon NHS Foundation Trust</w:t>
      </w:r>
    </w:p>
    <w:p w:rsidR="009E2144" w:rsidRPr="00BE6B83" w:rsidRDefault="009E2144" w:rsidP="00AB129C">
      <w:pPr>
        <w:tabs>
          <w:tab w:val="left" w:pos="1440"/>
          <w:tab w:val="left" w:pos="3420"/>
          <w:tab w:val="left" w:pos="4500"/>
          <w:tab w:val="left" w:pos="8460"/>
        </w:tabs>
        <w:ind w:left="1440" w:hanging="1440"/>
        <w:rPr>
          <w:rFonts w:cs="Arial"/>
          <w:sz w:val="22"/>
          <w:szCs w:val="22"/>
        </w:rPr>
      </w:pPr>
      <w:r w:rsidRPr="00BE6B83">
        <w:rPr>
          <w:rFonts w:cs="Arial"/>
          <w:sz w:val="22"/>
          <w:szCs w:val="22"/>
        </w:rPr>
        <w:t>Gail Rogers</w:t>
      </w:r>
      <w:r w:rsidR="00F55B14">
        <w:rPr>
          <w:rFonts w:cs="Arial"/>
          <w:sz w:val="22"/>
          <w:szCs w:val="22"/>
        </w:rPr>
        <w:tab/>
      </w:r>
      <w:r w:rsidR="00F55B14">
        <w:rPr>
          <w:rFonts w:cs="Arial"/>
          <w:sz w:val="22"/>
          <w:szCs w:val="22"/>
        </w:rPr>
        <w:tab/>
        <w:t>Head of Service, Youth Offending Team</w:t>
      </w:r>
    </w:p>
    <w:p w:rsidR="004E5B62" w:rsidRPr="00BE6B83" w:rsidRDefault="00F55B14" w:rsidP="004E5B62">
      <w:pPr>
        <w:tabs>
          <w:tab w:val="left" w:pos="1440"/>
          <w:tab w:val="left" w:pos="3420"/>
          <w:tab w:val="left" w:pos="4500"/>
          <w:tab w:val="left" w:pos="8460"/>
        </w:tabs>
        <w:ind w:left="1440" w:hanging="1440"/>
        <w:rPr>
          <w:rFonts w:cs="Arial"/>
          <w:sz w:val="22"/>
          <w:szCs w:val="22"/>
        </w:rPr>
      </w:pPr>
      <w:r>
        <w:rPr>
          <w:rFonts w:cs="Arial"/>
          <w:sz w:val="22"/>
          <w:szCs w:val="22"/>
        </w:rPr>
        <w:t xml:space="preserve">Steve Parrock </w:t>
      </w:r>
      <w:r>
        <w:rPr>
          <w:rFonts w:cs="Arial"/>
          <w:sz w:val="22"/>
          <w:szCs w:val="22"/>
        </w:rPr>
        <w:tab/>
        <w:t>Chief Executive, Torbay Council</w:t>
      </w:r>
    </w:p>
    <w:p w:rsidR="004E5B62" w:rsidRPr="00BE6B83" w:rsidRDefault="00F55B14" w:rsidP="004E5B62">
      <w:pPr>
        <w:tabs>
          <w:tab w:val="left" w:pos="1440"/>
          <w:tab w:val="left" w:pos="3420"/>
          <w:tab w:val="left" w:pos="4500"/>
          <w:tab w:val="left" w:pos="8460"/>
        </w:tabs>
        <w:ind w:left="1440" w:hanging="1440"/>
        <w:rPr>
          <w:rFonts w:cs="Arial"/>
          <w:sz w:val="22"/>
          <w:szCs w:val="22"/>
        </w:rPr>
      </w:pPr>
      <w:r>
        <w:rPr>
          <w:rFonts w:cs="Arial"/>
          <w:sz w:val="22"/>
          <w:szCs w:val="22"/>
        </w:rPr>
        <w:t xml:space="preserve">Cllr. Julian Parrott </w:t>
      </w:r>
      <w:r>
        <w:rPr>
          <w:rFonts w:cs="Arial"/>
          <w:sz w:val="22"/>
          <w:szCs w:val="22"/>
        </w:rPr>
        <w:tab/>
        <w:t>Executive Lead, Children and Adult Services, Torbay Council</w:t>
      </w:r>
    </w:p>
    <w:p w:rsidR="004E5B62" w:rsidRPr="00BE6B83" w:rsidRDefault="004E5B62" w:rsidP="004E5B62">
      <w:pPr>
        <w:tabs>
          <w:tab w:val="left" w:pos="1440"/>
          <w:tab w:val="left" w:pos="3420"/>
          <w:tab w:val="left" w:pos="4500"/>
          <w:tab w:val="left" w:pos="8460"/>
        </w:tabs>
        <w:ind w:left="1440" w:hanging="1440"/>
        <w:rPr>
          <w:rFonts w:cs="Arial"/>
          <w:sz w:val="22"/>
          <w:szCs w:val="22"/>
        </w:rPr>
      </w:pPr>
      <w:r w:rsidRPr="00BE6B83">
        <w:rPr>
          <w:rFonts w:cs="Arial"/>
          <w:sz w:val="22"/>
          <w:szCs w:val="22"/>
        </w:rPr>
        <w:lastRenderedPageBreak/>
        <w:t>Nicky B</w:t>
      </w:r>
      <w:r w:rsidR="00F55B14">
        <w:rPr>
          <w:rFonts w:cs="Arial"/>
          <w:sz w:val="22"/>
          <w:szCs w:val="22"/>
        </w:rPr>
        <w:t xml:space="preserve">ond </w:t>
      </w:r>
      <w:r w:rsidR="00F55B14">
        <w:rPr>
          <w:rFonts w:cs="Arial"/>
          <w:sz w:val="22"/>
          <w:szCs w:val="22"/>
        </w:rPr>
        <w:tab/>
      </w:r>
      <w:r w:rsidR="00F55B14">
        <w:rPr>
          <w:rFonts w:cs="Arial"/>
          <w:sz w:val="22"/>
          <w:szCs w:val="22"/>
        </w:rPr>
        <w:tab/>
        <w:t>Head Teacher, White Rock Primary School</w:t>
      </w:r>
    </w:p>
    <w:p w:rsidR="00F55B14" w:rsidRDefault="00F55B14" w:rsidP="00F55B14">
      <w:pPr>
        <w:tabs>
          <w:tab w:val="left" w:pos="1440"/>
          <w:tab w:val="left" w:pos="3420"/>
          <w:tab w:val="left" w:pos="4500"/>
          <w:tab w:val="left" w:pos="8460"/>
        </w:tabs>
        <w:ind w:left="1440" w:hanging="1440"/>
        <w:rPr>
          <w:rFonts w:cs="Arial"/>
          <w:sz w:val="22"/>
          <w:szCs w:val="22"/>
        </w:rPr>
      </w:pPr>
      <w:r w:rsidRPr="00BE6B83">
        <w:rPr>
          <w:rFonts w:cs="Arial"/>
          <w:sz w:val="22"/>
          <w:szCs w:val="22"/>
        </w:rPr>
        <w:t>Lynne Gooding</w:t>
      </w:r>
      <w:r>
        <w:rPr>
          <w:rFonts w:cs="Arial"/>
          <w:sz w:val="22"/>
          <w:szCs w:val="22"/>
        </w:rPr>
        <w:tab/>
        <w:t>Criminal justice, Partnership and Commissioning officer, OPCC</w:t>
      </w:r>
    </w:p>
    <w:p w:rsidR="00FD12AB" w:rsidRPr="00BE6B83" w:rsidRDefault="00FD12AB" w:rsidP="00F55B14">
      <w:pPr>
        <w:tabs>
          <w:tab w:val="left" w:pos="1440"/>
          <w:tab w:val="left" w:pos="3420"/>
          <w:tab w:val="left" w:pos="4500"/>
          <w:tab w:val="left" w:pos="8460"/>
        </w:tabs>
        <w:ind w:left="1440" w:hanging="1440"/>
        <w:rPr>
          <w:rFonts w:cs="Arial"/>
          <w:sz w:val="22"/>
          <w:szCs w:val="22"/>
        </w:rPr>
      </w:pPr>
      <w:r>
        <w:rPr>
          <w:rFonts w:cs="Arial"/>
          <w:sz w:val="22"/>
          <w:szCs w:val="22"/>
        </w:rPr>
        <w:t>Andy Tellam</w:t>
      </w:r>
      <w:r>
        <w:rPr>
          <w:rFonts w:cs="Arial"/>
          <w:sz w:val="22"/>
          <w:szCs w:val="22"/>
        </w:rPr>
        <w:tab/>
      </w:r>
      <w:r>
        <w:rPr>
          <w:rFonts w:cs="Arial"/>
          <w:sz w:val="22"/>
          <w:szCs w:val="22"/>
        </w:rPr>
        <w:tab/>
        <w:t>Careers Southwest</w:t>
      </w:r>
    </w:p>
    <w:p w:rsidR="004E5B62" w:rsidRPr="00F55B14" w:rsidRDefault="004E5B62" w:rsidP="004E5B62">
      <w:pPr>
        <w:tabs>
          <w:tab w:val="left" w:pos="1440"/>
          <w:tab w:val="left" w:pos="3420"/>
          <w:tab w:val="left" w:pos="4500"/>
          <w:tab w:val="left" w:pos="8460"/>
        </w:tabs>
        <w:ind w:left="1440" w:hanging="1440"/>
        <w:rPr>
          <w:rFonts w:cs="Arial"/>
          <w:b/>
          <w:sz w:val="22"/>
          <w:szCs w:val="22"/>
        </w:rPr>
      </w:pPr>
    </w:p>
    <w:p w:rsidR="001F6A0C" w:rsidRPr="005A424C" w:rsidRDefault="001F6A0C" w:rsidP="00F55B14">
      <w:pPr>
        <w:tabs>
          <w:tab w:val="left" w:pos="1440"/>
          <w:tab w:val="left" w:pos="3420"/>
          <w:tab w:val="left" w:pos="4500"/>
          <w:tab w:val="left" w:pos="8460"/>
        </w:tabs>
        <w:rPr>
          <w:rFonts w:cs="Arial"/>
          <w:b/>
        </w:rPr>
      </w:pPr>
      <w:r>
        <w:rPr>
          <w:rFonts w:cs="Arial"/>
          <w:b/>
        </w:rPr>
        <w:t>Non-attendees:</w:t>
      </w:r>
    </w:p>
    <w:p w:rsidR="00AB129C" w:rsidRDefault="00AB129C" w:rsidP="00AB129C">
      <w:pPr>
        <w:tabs>
          <w:tab w:val="left" w:pos="1440"/>
          <w:tab w:val="left" w:pos="3420"/>
          <w:tab w:val="left" w:pos="4500"/>
          <w:tab w:val="left" w:pos="8460"/>
        </w:tabs>
        <w:ind w:left="1440" w:hanging="1440"/>
        <w:rPr>
          <w:rFonts w:cs="Arial"/>
          <w:b/>
        </w:rPr>
      </w:pPr>
    </w:p>
    <w:p w:rsidR="00FD12AB" w:rsidRDefault="00FD12AB" w:rsidP="00AB129C">
      <w:pPr>
        <w:tabs>
          <w:tab w:val="left" w:pos="1440"/>
          <w:tab w:val="left" w:pos="3420"/>
          <w:tab w:val="left" w:pos="4500"/>
          <w:tab w:val="left" w:pos="8460"/>
        </w:tabs>
        <w:ind w:left="1440" w:hanging="1440"/>
        <w:rPr>
          <w:rFonts w:cs="Arial"/>
          <w:sz w:val="22"/>
          <w:szCs w:val="22"/>
        </w:rPr>
      </w:pPr>
      <w:r>
        <w:rPr>
          <w:rFonts w:cs="Arial"/>
          <w:sz w:val="22"/>
          <w:szCs w:val="22"/>
        </w:rPr>
        <w:t>Chris Rogers</w:t>
      </w:r>
      <w:r>
        <w:rPr>
          <w:rFonts w:cs="Arial"/>
          <w:sz w:val="22"/>
          <w:szCs w:val="22"/>
        </w:rPr>
        <w:tab/>
      </w:r>
      <w:r>
        <w:rPr>
          <w:rFonts w:cs="Arial"/>
          <w:sz w:val="22"/>
          <w:szCs w:val="22"/>
        </w:rPr>
        <w:tab/>
        <w:t>South West Ambulance NHS Trust</w:t>
      </w:r>
    </w:p>
    <w:p w:rsidR="00FD12AB" w:rsidRDefault="00FD12AB" w:rsidP="00AB129C">
      <w:pPr>
        <w:tabs>
          <w:tab w:val="left" w:pos="1440"/>
          <w:tab w:val="left" w:pos="3420"/>
          <w:tab w:val="left" w:pos="4500"/>
          <w:tab w:val="left" w:pos="8460"/>
        </w:tabs>
        <w:ind w:left="1440" w:hanging="1440"/>
        <w:rPr>
          <w:rFonts w:cs="Arial"/>
          <w:sz w:val="22"/>
          <w:szCs w:val="22"/>
        </w:rPr>
      </w:pPr>
      <w:r>
        <w:rPr>
          <w:rFonts w:cs="Arial"/>
          <w:sz w:val="22"/>
          <w:szCs w:val="22"/>
        </w:rPr>
        <w:t>Mandy Davies</w:t>
      </w:r>
      <w:r>
        <w:rPr>
          <w:rFonts w:cs="Arial"/>
          <w:sz w:val="22"/>
          <w:szCs w:val="22"/>
        </w:rPr>
        <w:tab/>
      </w:r>
      <w:r>
        <w:rPr>
          <w:rFonts w:cs="Arial"/>
          <w:sz w:val="22"/>
          <w:szCs w:val="22"/>
        </w:rPr>
        <w:tab/>
        <w:t>Devon &amp; Somerset Fire and Rescue Service</w:t>
      </w:r>
    </w:p>
    <w:p w:rsidR="00FD12AB" w:rsidRDefault="00FD12AB" w:rsidP="00AB129C">
      <w:pPr>
        <w:tabs>
          <w:tab w:val="left" w:pos="1440"/>
          <w:tab w:val="left" w:pos="3420"/>
          <w:tab w:val="left" w:pos="4500"/>
          <w:tab w:val="left" w:pos="8460"/>
        </w:tabs>
        <w:ind w:left="1440" w:hanging="1440"/>
        <w:rPr>
          <w:rFonts w:cs="Arial"/>
          <w:sz w:val="22"/>
          <w:szCs w:val="22"/>
        </w:rPr>
      </w:pPr>
      <w:r>
        <w:rPr>
          <w:rFonts w:cs="Arial"/>
          <w:sz w:val="22"/>
          <w:szCs w:val="22"/>
        </w:rPr>
        <w:t>Matt Caunter</w:t>
      </w:r>
      <w:r>
        <w:rPr>
          <w:rFonts w:cs="Arial"/>
          <w:sz w:val="22"/>
          <w:szCs w:val="22"/>
        </w:rPr>
        <w:tab/>
      </w:r>
      <w:r>
        <w:rPr>
          <w:rFonts w:cs="Arial"/>
          <w:sz w:val="22"/>
          <w:szCs w:val="22"/>
        </w:rPr>
        <w:tab/>
        <w:t>Head Teacher, Brunel Academy, Paignton</w:t>
      </w:r>
    </w:p>
    <w:p w:rsidR="00FD12AB" w:rsidRPr="00FD12AB" w:rsidRDefault="00FD12AB" w:rsidP="00AB129C">
      <w:pPr>
        <w:tabs>
          <w:tab w:val="left" w:pos="1440"/>
          <w:tab w:val="left" w:pos="3420"/>
          <w:tab w:val="left" w:pos="4500"/>
          <w:tab w:val="left" w:pos="8460"/>
        </w:tabs>
        <w:ind w:left="1440" w:hanging="1440"/>
        <w:rPr>
          <w:rFonts w:cs="Arial"/>
          <w:sz w:val="22"/>
          <w:szCs w:val="22"/>
        </w:rPr>
      </w:pPr>
      <w:r>
        <w:rPr>
          <w:rFonts w:cs="Arial"/>
          <w:sz w:val="22"/>
          <w:szCs w:val="22"/>
        </w:rPr>
        <w:t>Pauline Newell</w:t>
      </w:r>
      <w:r>
        <w:rPr>
          <w:rFonts w:cs="Arial"/>
          <w:sz w:val="22"/>
          <w:szCs w:val="22"/>
        </w:rPr>
        <w:tab/>
        <w:t>CAFCASS</w:t>
      </w:r>
      <w:bookmarkStart w:id="0" w:name="_GoBack"/>
      <w:bookmarkEnd w:id="0"/>
    </w:p>
    <w:p w:rsidR="00FD12AB" w:rsidRDefault="00FD12AB" w:rsidP="00AB129C">
      <w:pPr>
        <w:tabs>
          <w:tab w:val="left" w:pos="1440"/>
          <w:tab w:val="left" w:pos="3420"/>
          <w:tab w:val="left" w:pos="4500"/>
          <w:tab w:val="left" w:pos="8460"/>
        </w:tabs>
        <w:ind w:left="1440" w:hanging="1440"/>
        <w:rPr>
          <w:rFonts w:cs="Arial"/>
          <w:b/>
        </w:rPr>
      </w:pPr>
    </w:p>
    <w:p w:rsidR="003F5CF2" w:rsidRDefault="003F5CF2">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24A22" w:rsidRPr="00A76B11" w:rsidTr="0067165F">
        <w:trPr>
          <w:trHeight w:val="443"/>
        </w:trPr>
        <w:tc>
          <w:tcPr>
            <w:tcW w:w="10627" w:type="dxa"/>
            <w:vAlign w:val="center"/>
          </w:tcPr>
          <w:p w:rsidR="00824A22" w:rsidRPr="00A76B11" w:rsidRDefault="00D57B7F" w:rsidP="00370F88">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1F6A0C">
              <w:rPr>
                <w:rFonts w:cs="Arial"/>
                <w:b/>
                <w:sz w:val="22"/>
                <w:szCs w:val="22"/>
              </w:rPr>
              <w:t xml:space="preserve">– </w:t>
            </w:r>
            <w:r w:rsidR="00370F88">
              <w:rPr>
                <w:rFonts w:cs="Arial"/>
                <w:b/>
                <w:sz w:val="22"/>
                <w:szCs w:val="22"/>
              </w:rPr>
              <w:t>Management Review C60</w:t>
            </w:r>
          </w:p>
        </w:tc>
      </w:tr>
      <w:tr w:rsidR="004E5B62" w:rsidRPr="00A76B11" w:rsidTr="0067165F">
        <w:trPr>
          <w:trHeight w:val="443"/>
        </w:trPr>
        <w:tc>
          <w:tcPr>
            <w:tcW w:w="10627" w:type="dxa"/>
            <w:vAlign w:val="center"/>
          </w:tcPr>
          <w:p w:rsidR="004E5B62" w:rsidRPr="00A76B11" w:rsidRDefault="001E4C23" w:rsidP="00370F88">
            <w:pPr>
              <w:rPr>
                <w:rFonts w:cs="Arial"/>
                <w:b/>
                <w:sz w:val="22"/>
                <w:szCs w:val="22"/>
              </w:rPr>
            </w:pPr>
            <w:r>
              <w:rPr>
                <w:rFonts w:cs="Arial"/>
                <w:b/>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owerPoint.Show.12" ShapeID="_x0000_i1025" DrawAspect="Icon" ObjectID="_1583821164" r:id="rId9"/>
              </w:object>
            </w:r>
            <w:r>
              <w:rPr>
                <w:rFonts w:cs="Arial"/>
                <w:b/>
                <w:sz w:val="22"/>
                <w:szCs w:val="22"/>
              </w:rPr>
              <w:t xml:space="preserve"> </w:t>
            </w:r>
          </w:p>
        </w:tc>
      </w:tr>
    </w:tbl>
    <w:p w:rsidR="00824A22" w:rsidRDefault="00824A22" w:rsidP="00824A22">
      <w:pPr>
        <w:rPr>
          <w:rFonts w:cs="Arial"/>
          <w:sz w:val="22"/>
          <w:szCs w:val="22"/>
        </w:rPr>
      </w:pPr>
    </w:p>
    <w:p w:rsidR="00434873" w:rsidRPr="000469FA" w:rsidRDefault="004E5B62" w:rsidP="000469FA">
      <w:pPr>
        <w:pStyle w:val="ListParagraph"/>
        <w:numPr>
          <w:ilvl w:val="1"/>
          <w:numId w:val="21"/>
        </w:numPr>
        <w:rPr>
          <w:rFonts w:cs="Arial"/>
          <w:sz w:val="22"/>
          <w:szCs w:val="22"/>
        </w:rPr>
      </w:pPr>
      <w:r>
        <w:rPr>
          <w:rFonts w:cs="Arial"/>
          <w:sz w:val="22"/>
          <w:szCs w:val="22"/>
        </w:rPr>
        <w:t xml:space="preserve">PN presented his </w:t>
      </w:r>
      <w:r w:rsidR="00434873" w:rsidRPr="000469FA">
        <w:rPr>
          <w:rFonts w:cs="Arial"/>
          <w:sz w:val="22"/>
          <w:szCs w:val="22"/>
        </w:rPr>
        <w:t>report on Management Review C60.</w:t>
      </w:r>
      <w:r>
        <w:rPr>
          <w:rFonts w:cs="Arial"/>
          <w:sz w:val="22"/>
          <w:szCs w:val="22"/>
        </w:rPr>
        <w:t xml:space="preserve"> A copy of the PowerPoint presentation is attached for reference.</w:t>
      </w:r>
    </w:p>
    <w:p w:rsidR="000469FA" w:rsidRDefault="000469FA" w:rsidP="000469FA">
      <w:pPr>
        <w:rPr>
          <w:rFonts w:cs="Arial"/>
          <w:sz w:val="22"/>
          <w:szCs w:val="22"/>
        </w:rPr>
      </w:pPr>
    </w:p>
    <w:p w:rsidR="004E5B62" w:rsidRDefault="004E5B62" w:rsidP="000469FA">
      <w:pPr>
        <w:pStyle w:val="ListParagraph"/>
        <w:numPr>
          <w:ilvl w:val="1"/>
          <w:numId w:val="21"/>
        </w:numPr>
        <w:rPr>
          <w:rFonts w:cs="Arial"/>
          <w:sz w:val="22"/>
          <w:szCs w:val="22"/>
        </w:rPr>
      </w:pPr>
      <w:r>
        <w:rPr>
          <w:rFonts w:cs="Arial"/>
          <w:sz w:val="22"/>
          <w:szCs w:val="22"/>
        </w:rPr>
        <w:t xml:space="preserve">AD thanked PN for the report. AD advised that Ofsted had recently undertaken a monitoring visit and had found the same issues as identified in the report. </w:t>
      </w:r>
    </w:p>
    <w:p w:rsidR="00333D0F" w:rsidRPr="00333D0F" w:rsidRDefault="00333D0F" w:rsidP="00333D0F">
      <w:pPr>
        <w:pStyle w:val="ListParagraph"/>
        <w:rPr>
          <w:rFonts w:cs="Arial"/>
          <w:sz w:val="22"/>
          <w:szCs w:val="22"/>
        </w:rPr>
      </w:pPr>
    </w:p>
    <w:p w:rsidR="00333D0F" w:rsidRDefault="00333D0F" w:rsidP="000469FA">
      <w:pPr>
        <w:pStyle w:val="ListParagraph"/>
        <w:numPr>
          <w:ilvl w:val="1"/>
          <w:numId w:val="21"/>
        </w:numPr>
        <w:rPr>
          <w:rFonts w:cs="Arial"/>
          <w:sz w:val="22"/>
          <w:szCs w:val="22"/>
        </w:rPr>
      </w:pPr>
      <w:r>
        <w:rPr>
          <w:rFonts w:cs="Arial"/>
          <w:sz w:val="22"/>
          <w:szCs w:val="22"/>
        </w:rPr>
        <w:t>AD noted that case transfers and case closure have already had some scrutiny, due to being picked up as an issue by Ofsted. In addition to this, all cases will be reviewed starting with PLO cases and working backwards through CP, CIN and Early Help cases.</w:t>
      </w:r>
    </w:p>
    <w:p w:rsidR="00333D0F" w:rsidRPr="00333D0F" w:rsidRDefault="00333D0F" w:rsidP="00333D0F">
      <w:pPr>
        <w:pStyle w:val="ListParagraph"/>
        <w:rPr>
          <w:rFonts w:cs="Arial"/>
          <w:sz w:val="22"/>
          <w:szCs w:val="22"/>
        </w:rPr>
      </w:pPr>
    </w:p>
    <w:p w:rsidR="00333D0F" w:rsidRDefault="00333D0F" w:rsidP="000469FA">
      <w:pPr>
        <w:pStyle w:val="ListParagraph"/>
        <w:numPr>
          <w:ilvl w:val="1"/>
          <w:numId w:val="21"/>
        </w:numPr>
        <w:rPr>
          <w:rFonts w:cs="Arial"/>
          <w:sz w:val="22"/>
          <w:szCs w:val="22"/>
        </w:rPr>
      </w:pPr>
      <w:r>
        <w:rPr>
          <w:rFonts w:cs="Arial"/>
          <w:sz w:val="22"/>
          <w:szCs w:val="22"/>
        </w:rPr>
        <w:t>SB asked whether the impact of Maternal Grandmothers illness was taken into account when challenging the family. PN stated that it did not appear to have made a significant difference. In fact, when Maternal Grandmother was very ill and in hospital for a period of time a decision was made to close the case.</w:t>
      </w:r>
    </w:p>
    <w:p w:rsidR="00333D0F" w:rsidRPr="00333D0F" w:rsidRDefault="00333D0F" w:rsidP="00333D0F">
      <w:pPr>
        <w:pStyle w:val="ListParagraph"/>
        <w:rPr>
          <w:rFonts w:cs="Arial"/>
          <w:sz w:val="22"/>
          <w:szCs w:val="22"/>
        </w:rPr>
      </w:pPr>
    </w:p>
    <w:p w:rsidR="00333D0F" w:rsidRDefault="00333D0F" w:rsidP="000469FA">
      <w:pPr>
        <w:pStyle w:val="ListParagraph"/>
        <w:numPr>
          <w:ilvl w:val="1"/>
          <w:numId w:val="21"/>
        </w:numPr>
        <w:rPr>
          <w:rFonts w:cs="Arial"/>
          <w:sz w:val="22"/>
          <w:szCs w:val="22"/>
        </w:rPr>
      </w:pPr>
      <w:r>
        <w:rPr>
          <w:rFonts w:cs="Arial"/>
          <w:sz w:val="22"/>
          <w:szCs w:val="22"/>
        </w:rPr>
        <w:t>RK questioned whether PN had noted any use of genograms within case note recording. PN confirmed he had seen one, but could not say from which period of time. AD acknowledged that a genogram is often completed initially and then locked down and is not seen as a dynamic tool.</w:t>
      </w:r>
    </w:p>
    <w:p w:rsidR="00333D0F" w:rsidRPr="00333D0F" w:rsidRDefault="00333D0F" w:rsidP="00333D0F">
      <w:pPr>
        <w:pStyle w:val="ListParagraph"/>
        <w:rPr>
          <w:rFonts w:cs="Arial"/>
          <w:sz w:val="22"/>
          <w:szCs w:val="22"/>
        </w:rPr>
      </w:pPr>
    </w:p>
    <w:p w:rsidR="00333D0F" w:rsidRDefault="00333D0F" w:rsidP="000469FA">
      <w:pPr>
        <w:pStyle w:val="ListParagraph"/>
        <w:numPr>
          <w:ilvl w:val="1"/>
          <w:numId w:val="21"/>
        </w:numPr>
        <w:rPr>
          <w:rFonts w:cs="Arial"/>
          <w:sz w:val="22"/>
          <w:szCs w:val="22"/>
        </w:rPr>
      </w:pPr>
      <w:r>
        <w:rPr>
          <w:rFonts w:cs="Arial"/>
          <w:sz w:val="22"/>
          <w:szCs w:val="22"/>
        </w:rPr>
        <w:t xml:space="preserve">LD questioned whether any issues were identified in relation to professional energy around the case. PN stated that he found the professionals that worked the case </w:t>
      </w:r>
      <w:r w:rsidR="003635FC">
        <w:rPr>
          <w:rFonts w:cs="Arial"/>
          <w:sz w:val="22"/>
          <w:szCs w:val="22"/>
        </w:rPr>
        <w:t>to be</w:t>
      </w:r>
      <w:r>
        <w:rPr>
          <w:rFonts w:cs="Arial"/>
          <w:sz w:val="22"/>
          <w:szCs w:val="22"/>
        </w:rPr>
        <w:t xml:space="preserve"> good, he did not feel that they lacked capacity or training</w:t>
      </w:r>
      <w:r w:rsidR="00490FE6">
        <w:rPr>
          <w:rFonts w:cs="Arial"/>
          <w:sz w:val="22"/>
          <w:szCs w:val="22"/>
        </w:rPr>
        <w:t>.</w:t>
      </w:r>
    </w:p>
    <w:p w:rsidR="004E5B62" w:rsidRPr="004E5B62" w:rsidRDefault="004E5B62" w:rsidP="004E5B62">
      <w:pPr>
        <w:pStyle w:val="ListParagraph"/>
        <w:rPr>
          <w:rFonts w:cs="Arial"/>
          <w:sz w:val="22"/>
          <w:szCs w:val="22"/>
        </w:rPr>
      </w:pPr>
    </w:p>
    <w:p w:rsidR="000469FA" w:rsidRPr="00D83517" w:rsidRDefault="00490FE6" w:rsidP="004E5B62">
      <w:pPr>
        <w:pStyle w:val="ListParagraph"/>
        <w:numPr>
          <w:ilvl w:val="1"/>
          <w:numId w:val="21"/>
        </w:numPr>
        <w:rPr>
          <w:rFonts w:cs="Arial"/>
          <w:sz w:val="22"/>
          <w:szCs w:val="22"/>
        </w:rPr>
      </w:pPr>
      <w:r>
        <w:rPr>
          <w:rFonts w:cs="Arial"/>
          <w:sz w:val="22"/>
          <w:szCs w:val="22"/>
        </w:rPr>
        <w:t xml:space="preserve">AP noted that the National Probation Service and Drug and Alcohol Services were both getting </w:t>
      </w:r>
      <w:r w:rsidRPr="00D83517">
        <w:rPr>
          <w:rFonts w:cs="Arial"/>
          <w:sz w:val="22"/>
          <w:szCs w:val="22"/>
        </w:rPr>
        <w:t>good engagement with the perpetrator and yet seemed unaware that he was in a relationship.</w:t>
      </w:r>
    </w:p>
    <w:p w:rsidR="000469FA" w:rsidRPr="000469FA" w:rsidRDefault="000469FA" w:rsidP="000469FA">
      <w:pPr>
        <w:pStyle w:val="ListParagraph"/>
        <w:rPr>
          <w:rFonts w:cs="Arial"/>
          <w:sz w:val="22"/>
          <w:szCs w:val="22"/>
        </w:rPr>
      </w:pPr>
    </w:p>
    <w:p w:rsidR="00D83517" w:rsidRPr="00D83517" w:rsidRDefault="00D83517" w:rsidP="00D83517">
      <w:pPr>
        <w:pStyle w:val="ListParagraph"/>
        <w:numPr>
          <w:ilvl w:val="1"/>
          <w:numId w:val="21"/>
        </w:numPr>
        <w:rPr>
          <w:rFonts w:cs="Arial"/>
          <w:sz w:val="22"/>
          <w:szCs w:val="22"/>
        </w:rPr>
      </w:pPr>
      <w:r>
        <w:rPr>
          <w:rFonts w:cs="Arial"/>
          <w:sz w:val="22"/>
          <w:szCs w:val="22"/>
        </w:rPr>
        <w:t>LL questioned whether there was any training available for the workforce. AD stated that the training programme for Children’s Services and across the Multi-agency partnership had been very good. There is some work to do to reinforce professional curiosity however, and also professional confidence. AD confirmed that Hampshire colleagues were coming to Torbay for two days in order to work through these issues. PN noted that professionals spoken to for the review did not identify any gaps in their training. RA noted that when they have raised concerns before in a multi-agency group, her staff have been accused of having professional anxiety. It would therefore be useful to have multi-agency training in respect of using professional curiosity.</w:t>
      </w:r>
    </w:p>
    <w:p w:rsidR="000469FA" w:rsidRPr="000469FA" w:rsidRDefault="000469FA" w:rsidP="000469FA">
      <w:pPr>
        <w:pStyle w:val="ListParagraph"/>
        <w:rPr>
          <w:rFonts w:cs="Arial"/>
          <w:sz w:val="22"/>
          <w:szCs w:val="22"/>
        </w:rPr>
      </w:pPr>
    </w:p>
    <w:p w:rsidR="000469FA" w:rsidRPr="000469FA" w:rsidRDefault="00DC064E" w:rsidP="000469FA">
      <w:pPr>
        <w:pStyle w:val="ListParagraph"/>
        <w:numPr>
          <w:ilvl w:val="1"/>
          <w:numId w:val="21"/>
        </w:numPr>
        <w:rPr>
          <w:rFonts w:cs="Arial"/>
          <w:sz w:val="22"/>
          <w:szCs w:val="22"/>
        </w:rPr>
      </w:pPr>
      <w:r>
        <w:rPr>
          <w:rFonts w:cs="Arial"/>
          <w:sz w:val="22"/>
          <w:szCs w:val="22"/>
        </w:rPr>
        <w:t xml:space="preserve">The </w:t>
      </w:r>
      <w:r w:rsidR="000469FA" w:rsidRPr="000469FA">
        <w:rPr>
          <w:rFonts w:cs="Arial"/>
          <w:sz w:val="22"/>
          <w:szCs w:val="22"/>
        </w:rPr>
        <w:t>S</w:t>
      </w:r>
      <w:r>
        <w:rPr>
          <w:rFonts w:cs="Arial"/>
          <w:sz w:val="22"/>
          <w:szCs w:val="22"/>
        </w:rPr>
        <w:t xml:space="preserve">erious </w:t>
      </w:r>
      <w:r w:rsidR="000469FA" w:rsidRPr="000469FA">
        <w:rPr>
          <w:rFonts w:cs="Arial"/>
          <w:sz w:val="22"/>
          <w:szCs w:val="22"/>
        </w:rPr>
        <w:t>C</w:t>
      </w:r>
      <w:r>
        <w:rPr>
          <w:rFonts w:cs="Arial"/>
          <w:sz w:val="22"/>
          <w:szCs w:val="22"/>
        </w:rPr>
        <w:t xml:space="preserve">ase </w:t>
      </w:r>
      <w:r w:rsidR="000469FA" w:rsidRPr="000469FA">
        <w:rPr>
          <w:rFonts w:cs="Arial"/>
          <w:sz w:val="22"/>
          <w:szCs w:val="22"/>
        </w:rPr>
        <w:t>R</w:t>
      </w:r>
      <w:r>
        <w:rPr>
          <w:rFonts w:cs="Arial"/>
          <w:sz w:val="22"/>
          <w:szCs w:val="22"/>
        </w:rPr>
        <w:t>eview S</w:t>
      </w:r>
      <w:r w:rsidR="000469FA" w:rsidRPr="000469FA">
        <w:rPr>
          <w:rFonts w:cs="Arial"/>
          <w:sz w:val="22"/>
          <w:szCs w:val="22"/>
        </w:rPr>
        <w:t>ubgroup will</w:t>
      </w:r>
      <w:r>
        <w:rPr>
          <w:rFonts w:cs="Arial"/>
          <w:sz w:val="22"/>
          <w:szCs w:val="22"/>
        </w:rPr>
        <w:t xml:space="preserve"> c</w:t>
      </w:r>
      <w:r w:rsidR="000469FA" w:rsidRPr="000469FA">
        <w:rPr>
          <w:rFonts w:cs="Arial"/>
          <w:sz w:val="22"/>
          <w:szCs w:val="22"/>
        </w:rPr>
        <w:t xml:space="preserve">reate </w:t>
      </w:r>
      <w:r>
        <w:rPr>
          <w:rFonts w:cs="Arial"/>
          <w:sz w:val="22"/>
          <w:szCs w:val="22"/>
        </w:rPr>
        <w:t xml:space="preserve">an </w:t>
      </w:r>
      <w:r w:rsidR="000469FA" w:rsidRPr="000469FA">
        <w:rPr>
          <w:rFonts w:cs="Arial"/>
          <w:sz w:val="22"/>
          <w:szCs w:val="22"/>
        </w:rPr>
        <w:t>action plan against rec</w:t>
      </w:r>
      <w:r>
        <w:rPr>
          <w:rFonts w:cs="Arial"/>
          <w:sz w:val="22"/>
          <w:szCs w:val="22"/>
        </w:rPr>
        <w:t xml:space="preserve">ommendations from the report. There should then be discussion regarding embedding that work to ensure that changes are made and this type of situation does not recur. </w:t>
      </w:r>
    </w:p>
    <w:p w:rsidR="000469FA" w:rsidRPr="000469FA" w:rsidRDefault="000469FA" w:rsidP="000469FA">
      <w:pPr>
        <w:pStyle w:val="ListParagraph"/>
        <w:rPr>
          <w:rFonts w:cs="Arial"/>
          <w:sz w:val="22"/>
          <w:szCs w:val="22"/>
        </w:rPr>
      </w:pPr>
    </w:p>
    <w:p w:rsidR="000469FA" w:rsidRDefault="00DC064E" w:rsidP="000469FA">
      <w:pPr>
        <w:pStyle w:val="ListParagraph"/>
        <w:numPr>
          <w:ilvl w:val="1"/>
          <w:numId w:val="21"/>
        </w:numPr>
        <w:rPr>
          <w:rFonts w:cs="Arial"/>
          <w:sz w:val="22"/>
          <w:szCs w:val="22"/>
        </w:rPr>
      </w:pPr>
      <w:r>
        <w:rPr>
          <w:rFonts w:cs="Arial"/>
          <w:sz w:val="22"/>
          <w:szCs w:val="22"/>
        </w:rPr>
        <w:t>IA thanks PN for his work.</w:t>
      </w:r>
    </w:p>
    <w:p w:rsidR="000469FA" w:rsidRDefault="000469FA" w:rsidP="000469FA">
      <w:pPr>
        <w:rPr>
          <w:rFonts w:cs="Arial"/>
          <w:sz w:val="22"/>
          <w:szCs w:val="22"/>
        </w:rPr>
      </w:pPr>
    </w:p>
    <w:p w:rsidR="001E4C23" w:rsidRDefault="001E4C23" w:rsidP="000469FA">
      <w:pPr>
        <w:rPr>
          <w:rFonts w:cs="Arial"/>
          <w:sz w:val="22"/>
          <w:szCs w:val="22"/>
        </w:rPr>
      </w:pPr>
    </w:p>
    <w:p w:rsidR="001E4C23" w:rsidRDefault="001E4C23" w:rsidP="000469FA">
      <w:pPr>
        <w:rPr>
          <w:rFonts w:cs="Arial"/>
          <w:sz w:val="22"/>
          <w:szCs w:val="22"/>
        </w:rPr>
      </w:pPr>
    </w:p>
    <w:p w:rsidR="001E4C23" w:rsidRDefault="001E4C23" w:rsidP="000469FA">
      <w:pPr>
        <w:rPr>
          <w:rFonts w:cs="Arial"/>
          <w:sz w:val="22"/>
          <w:szCs w:val="22"/>
        </w:rPr>
      </w:pPr>
    </w:p>
    <w:p w:rsidR="001E4C23" w:rsidRDefault="001E4C23" w:rsidP="000469FA">
      <w:pPr>
        <w:rPr>
          <w:rFonts w:cs="Arial"/>
          <w:sz w:val="22"/>
          <w:szCs w:val="22"/>
        </w:rPr>
      </w:pPr>
    </w:p>
    <w:p w:rsidR="00824A22" w:rsidRDefault="00824A22" w:rsidP="00824A22">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24A22" w:rsidRPr="00A76B11" w:rsidTr="0067165F">
        <w:trPr>
          <w:trHeight w:val="418"/>
        </w:trPr>
        <w:tc>
          <w:tcPr>
            <w:tcW w:w="10627" w:type="dxa"/>
            <w:vAlign w:val="center"/>
          </w:tcPr>
          <w:p w:rsidR="00824A22" w:rsidRPr="00A76B11" w:rsidRDefault="00D57B7F" w:rsidP="00370F88">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1F6A0C">
              <w:rPr>
                <w:rFonts w:cs="Arial"/>
                <w:b/>
                <w:sz w:val="22"/>
                <w:szCs w:val="22"/>
              </w:rPr>
              <w:t xml:space="preserve">– </w:t>
            </w:r>
            <w:r w:rsidR="00370F88">
              <w:rPr>
                <w:rFonts w:cs="Arial"/>
                <w:b/>
                <w:sz w:val="22"/>
                <w:szCs w:val="22"/>
              </w:rPr>
              <w:t>Minutes and Actions of the previous TSCB Meeting</w:t>
            </w:r>
          </w:p>
        </w:tc>
      </w:tr>
    </w:tbl>
    <w:p w:rsidR="00824A22" w:rsidRPr="00824A22" w:rsidRDefault="00824A22" w:rsidP="00824A22">
      <w:pPr>
        <w:rPr>
          <w:rFonts w:cs="Arial"/>
          <w:sz w:val="22"/>
          <w:szCs w:val="22"/>
        </w:rPr>
      </w:pPr>
    </w:p>
    <w:p w:rsidR="001D5960" w:rsidRDefault="000469FA" w:rsidP="00DC064E">
      <w:pPr>
        <w:ind w:left="720" w:hanging="720"/>
        <w:rPr>
          <w:rFonts w:cs="Arial"/>
          <w:sz w:val="22"/>
          <w:szCs w:val="22"/>
        </w:rPr>
      </w:pPr>
      <w:r>
        <w:rPr>
          <w:rFonts w:cs="Arial"/>
          <w:sz w:val="22"/>
          <w:szCs w:val="22"/>
        </w:rPr>
        <w:t>2.1</w:t>
      </w:r>
      <w:r w:rsidR="0083557D">
        <w:rPr>
          <w:rFonts w:cs="Arial"/>
          <w:sz w:val="22"/>
          <w:szCs w:val="22"/>
        </w:rPr>
        <w:tab/>
      </w:r>
      <w:r w:rsidR="00DC064E">
        <w:rPr>
          <w:rFonts w:cs="Arial"/>
          <w:sz w:val="22"/>
          <w:szCs w:val="22"/>
        </w:rPr>
        <w:t>The m</w:t>
      </w:r>
      <w:r w:rsidR="0083557D">
        <w:rPr>
          <w:rFonts w:cs="Arial"/>
          <w:sz w:val="22"/>
          <w:szCs w:val="22"/>
        </w:rPr>
        <w:t>inutes</w:t>
      </w:r>
      <w:r w:rsidR="00DC064E">
        <w:rPr>
          <w:rFonts w:cs="Arial"/>
          <w:sz w:val="22"/>
          <w:szCs w:val="22"/>
        </w:rPr>
        <w:t xml:space="preserve"> of the previous meeting held on 14</w:t>
      </w:r>
      <w:r w:rsidR="00DC064E" w:rsidRPr="00DC064E">
        <w:rPr>
          <w:rFonts w:cs="Arial"/>
          <w:sz w:val="22"/>
          <w:szCs w:val="22"/>
          <w:vertAlign w:val="superscript"/>
        </w:rPr>
        <w:t>th</w:t>
      </w:r>
      <w:r w:rsidR="00DC064E">
        <w:rPr>
          <w:rFonts w:cs="Arial"/>
          <w:sz w:val="22"/>
          <w:szCs w:val="22"/>
        </w:rPr>
        <w:t xml:space="preserve"> December 2017 </w:t>
      </w:r>
      <w:r w:rsidR="0083557D">
        <w:rPr>
          <w:rFonts w:cs="Arial"/>
          <w:sz w:val="22"/>
          <w:szCs w:val="22"/>
        </w:rPr>
        <w:t>were agreed as an accurate record.</w:t>
      </w:r>
    </w:p>
    <w:p w:rsidR="0083557D" w:rsidRDefault="0083557D" w:rsidP="001D5960">
      <w:pPr>
        <w:rPr>
          <w:rFonts w:cs="Arial"/>
          <w:sz w:val="22"/>
          <w:szCs w:val="22"/>
        </w:rPr>
      </w:pPr>
    </w:p>
    <w:p w:rsidR="006D4A6C" w:rsidRDefault="0083557D" w:rsidP="001D5960">
      <w:pPr>
        <w:rPr>
          <w:rFonts w:cs="Arial"/>
          <w:sz w:val="22"/>
          <w:szCs w:val="22"/>
        </w:rPr>
      </w:pPr>
      <w:r>
        <w:rPr>
          <w:rFonts w:cs="Arial"/>
          <w:sz w:val="22"/>
          <w:szCs w:val="22"/>
        </w:rPr>
        <w:t>2.2</w:t>
      </w:r>
      <w:r>
        <w:rPr>
          <w:rFonts w:cs="Arial"/>
          <w:sz w:val="22"/>
          <w:szCs w:val="22"/>
        </w:rPr>
        <w:tab/>
      </w:r>
      <w:r w:rsidR="006D4A6C">
        <w:rPr>
          <w:rFonts w:cs="Arial"/>
          <w:sz w:val="22"/>
          <w:szCs w:val="22"/>
        </w:rPr>
        <w:t>All actions were agreed as complete with the following exceptions.</w:t>
      </w:r>
    </w:p>
    <w:p w:rsidR="006D4A6C" w:rsidRDefault="006D4A6C" w:rsidP="001D5960">
      <w:pPr>
        <w:rPr>
          <w:rFonts w:cs="Arial"/>
          <w:sz w:val="22"/>
          <w:szCs w:val="22"/>
        </w:rPr>
      </w:pPr>
    </w:p>
    <w:p w:rsidR="0083557D" w:rsidRDefault="006D4A6C" w:rsidP="00C87FCE">
      <w:pPr>
        <w:ind w:left="720" w:hanging="720"/>
        <w:rPr>
          <w:rFonts w:cs="Arial"/>
          <w:sz w:val="22"/>
          <w:szCs w:val="22"/>
        </w:rPr>
      </w:pPr>
      <w:r>
        <w:rPr>
          <w:rFonts w:cs="Arial"/>
          <w:sz w:val="22"/>
          <w:szCs w:val="22"/>
        </w:rPr>
        <w:t>2.3</w:t>
      </w:r>
      <w:r w:rsidR="0083557D">
        <w:rPr>
          <w:rFonts w:cs="Arial"/>
          <w:sz w:val="22"/>
          <w:szCs w:val="22"/>
        </w:rPr>
        <w:tab/>
      </w:r>
      <w:r w:rsidR="00C87FCE">
        <w:rPr>
          <w:rFonts w:cs="Arial"/>
          <w:b/>
          <w:sz w:val="22"/>
          <w:szCs w:val="22"/>
        </w:rPr>
        <w:t xml:space="preserve">Action: </w:t>
      </w:r>
      <w:r w:rsidR="00C87FCE" w:rsidRPr="00C87FCE">
        <w:rPr>
          <w:rFonts w:cs="Arial"/>
          <w:b/>
          <w:sz w:val="22"/>
          <w:szCs w:val="22"/>
        </w:rPr>
        <w:t>2017-09-14 5.21</w:t>
      </w:r>
      <w:r w:rsidR="0083557D" w:rsidRPr="00C87FCE">
        <w:rPr>
          <w:rFonts w:cs="Arial"/>
          <w:b/>
          <w:sz w:val="22"/>
          <w:szCs w:val="22"/>
        </w:rPr>
        <w:t xml:space="preserve"> </w:t>
      </w:r>
      <w:r w:rsidR="0083557D">
        <w:rPr>
          <w:rFonts w:cs="Arial"/>
          <w:sz w:val="22"/>
          <w:szCs w:val="22"/>
        </w:rPr>
        <w:t xml:space="preserve">SS </w:t>
      </w:r>
      <w:r w:rsidR="00C87FCE">
        <w:rPr>
          <w:rFonts w:cs="Arial"/>
          <w:sz w:val="22"/>
          <w:szCs w:val="22"/>
        </w:rPr>
        <w:t>stated that the Police provide data for the four LSCBs across the Southwest Peninsula and are reluctant to provide bespoke data sets for individual LSCBs. SS agreed to speak with SC and let the TSCB Business Unit know the outcome. ACTION</w:t>
      </w:r>
    </w:p>
    <w:p w:rsidR="00C87FCE" w:rsidRDefault="00C87FCE" w:rsidP="00C87FCE">
      <w:pPr>
        <w:ind w:left="720" w:hanging="720"/>
        <w:rPr>
          <w:rFonts w:cs="Arial"/>
          <w:sz w:val="22"/>
          <w:szCs w:val="22"/>
        </w:rPr>
      </w:pPr>
    </w:p>
    <w:p w:rsidR="00C87FCE" w:rsidRDefault="00C87FCE" w:rsidP="00C87FCE">
      <w:pPr>
        <w:ind w:left="720" w:hanging="720"/>
        <w:rPr>
          <w:rFonts w:cs="Arial"/>
          <w:sz w:val="22"/>
          <w:szCs w:val="22"/>
        </w:rPr>
      </w:pPr>
      <w:r>
        <w:rPr>
          <w:rFonts w:cs="Arial"/>
          <w:sz w:val="22"/>
          <w:szCs w:val="22"/>
        </w:rPr>
        <w:t>2.4</w:t>
      </w:r>
      <w:r>
        <w:rPr>
          <w:rFonts w:cs="Arial"/>
          <w:sz w:val="22"/>
          <w:szCs w:val="22"/>
        </w:rPr>
        <w:tab/>
      </w:r>
      <w:r>
        <w:rPr>
          <w:rFonts w:cs="Arial"/>
          <w:b/>
          <w:sz w:val="22"/>
          <w:szCs w:val="22"/>
        </w:rPr>
        <w:t xml:space="preserve">Action: 2017-12-14 4.2 </w:t>
      </w:r>
      <w:r>
        <w:rPr>
          <w:rFonts w:cs="Arial"/>
          <w:sz w:val="22"/>
          <w:szCs w:val="22"/>
        </w:rPr>
        <w:t>NH agreed to circulate the Business Plan 2017-18 to the Board electronically. ACTION</w:t>
      </w:r>
    </w:p>
    <w:p w:rsidR="00C87FCE" w:rsidRDefault="00C87FCE" w:rsidP="00C87FCE">
      <w:pPr>
        <w:ind w:left="720" w:hanging="720"/>
        <w:rPr>
          <w:rFonts w:cs="Arial"/>
          <w:sz w:val="22"/>
          <w:szCs w:val="22"/>
        </w:rPr>
      </w:pPr>
    </w:p>
    <w:p w:rsidR="00C87FCE" w:rsidRDefault="00C87FCE" w:rsidP="00C87FCE">
      <w:pPr>
        <w:ind w:left="720" w:hanging="720"/>
        <w:rPr>
          <w:rFonts w:cs="Arial"/>
          <w:sz w:val="22"/>
          <w:szCs w:val="22"/>
        </w:rPr>
      </w:pPr>
      <w:r>
        <w:rPr>
          <w:rFonts w:cs="Arial"/>
          <w:sz w:val="22"/>
          <w:szCs w:val="22"/>
        </w:rPr>
        <w:t>2.5</w:t>
      </w:r>
      <w:r>
        <w:rPr>
          <w:rFonts w:cs="Arial"/>
          <w:sz w:val="22"/>
          <w:szCs w:val="22"/>
        </w:rPr>
        <w:tab/>
      </w:r>
      <w:r>
        <w:rPr>
          <w:rFonts w:cs="Arial"/>
          <w:b/>
          <w:sz w:val="22"/>
          <w:szCs w:val="22"/>
        </w:rPr>
        <w:t xml:space="preserve">Action: 2017-12-14 5.15 </w:t>
      </w:r>
      <w:r>
        <w:rPr>
          <w:rFonts w:cs="Arial"/>
          <w:sz w:val="22"/>
          <w:szCs w:val="22"/>
        </w:rPr>
        <w:t>The Early Help report will be rolled to the next meeting in June 2018 ACTION</w:t>
      </w:r>
    </w:p>
    <w:p w:rsidR="00C87FCE" w:rsidRDefault="00C87FCE" w:rsidP="00C87FCE">
      <w:pPr>
        <w:ind w:left="720" w:hanging="720"/>
        <w:rPr>
          <w:rFonts w:cs="Arial"/>
          <w:sz w:val="22"/>
          <w:szCs w:val="22"/>
        </w:rPr>
      </w:pPr>
    </w:p>
    <w:p w:rsidR="00C87FCE" w:rsidRDefault="00C87FCE" w:rsidP="00C87FCE">
      <w:pPr>
        <w:ind w:left="720" w:hanging="720"/>
        <w:rPr>
          <w:rFonts w:cs="Arial"/>
          <w:sz w:val="22"/>
          <w:szCs w:val="22"/>
        </w:rPr>
      </w:pPr>
      <w:r>
        <w:rPr>
          <w:rFonts w:cs="Arial"/>
          <w:sz w:val="22"/>
          <w:szCs w:val="22"/>
        </w:rPr>
        <w:t>2.6</w:t>
      </w:r>
      <w:r>
        <w:rPr>
          <w:rFonts w:cs="Arial"/>
          <w:sz w:val="22"/>
          <w:szCs w:val="22"/>
        </w:rPr>
        <w:tab/>
      </w:r>
      <w:r>
        <w:rPr>
          <w:rFonts w:cs="Arial"/>
          <w:b/>
          <w:sz w:val="22"/>
          <w:szCs w:val="22"/>
        </w:rPr>
        <w:t xml:space="preserve">Action: 2017-12-14 5.19 </w:t>
      </w:r>
      <w:r>
        <w:rPr>
          <w:rFonts w:cs="Arial"/>
          <w:sz w:val="22"/>
          <w:szCs w:val="22"/>
        </w:rPr>
        <w:t xml:space="preserve">RK confirmed that he had forward the list of Children’s Homes. AD advised that some work had been undertaken between Children’s Services and Police colleagues in respect of children who go missing from residential settings. AD asked </w:t>
      </w:r>
      <w:r w:rsidR="00BF65F3">
        <w:rPr>
          <w:rFonts w:cs="Arial"/>
          <w:sz w:val="22"/>
          <w:szCs w:val="22"/>
        </w:rPr>
        <w:t xml:space="preserve">that IA make reference to that work, particularly around the use of restorative justice, when writing out to the providers. ACTION </w:t>
      </w:r>
    </w:p>
    <w:p w:rsidR="00BF65F3" w:rsidRDefault="00BF65F3" w:rsidP="00C87FCE">
      <w:pPr>
        <w:ind w:left="720" w:hanging="720"/>
        <w:rPr>
          <w:rFonts w:cs="Arial"/>
          <w:sz w:val="22"/>
          <w:szCs w:val="22"/>
        </w:rPr>
      </w:pPr>
    </w:p>
    <w:p w:rsidR="00BF65F3" w:rsidRDefault="00BF65F3" w:rsidP="00C87FCE">
      <w:pPr>
        <w:ind w:left="720" w:hanging="720"/>
        <w:rPr>
          <w:rFonts w:cs="Arial"/>
          <w:sz w:val="22"/>
          <w:szCs w:val="22"/>
        </w:rPr>
      </w:pPr>
      <w:r>
        <w:rPr>
          <w:rFonts w:cs="Arial"/>
          <w:sz w:val="22"/>
          <w:szCs w:val="22"/>
        </w:rPr>
        <w:t>2.7</w:t>
      </w:r>
      <w:r>
        <w:rPr>
          <w:rFonts w:cs="Arial"/>
          <w:sz w:val="22"/>
          <w:szCs w:val="22"/>
        </w:rPr>
        <w:tab/>
      </w:r>
      <w:r>
        <w:rPr>
          <w:rFonts w:cs="Arial"/>
          <w:b/>
          <w:sz w:val="22"/>
          <w:szCs w:val="22"/>
        </w:rPr>
        <w:t xml:space="preserve">Action: 2017-12-14 5.20 </w:t>
      </w:r>
      <w:r w:rsidR="00293B3C">
        <w:rPr>
          <w:rFonts w:cs="Arial"/>
          <w:sz w:val="22"/>
          <w:szCs w:val="22"/>
        </w:rPr>
        <w:t>AD</w:t>
      </w:r>
      <w:r w:rsidR="004F6305">
        <w:rPr>
          <w:rFonts w:cs="Arial"/>
          <w:sz w:val="22"/>
          <w:szCs w:val="22"/>
        </w:rPr>
        <w:t xml:space="preserve"> confirmed that he had received the list of Local Authorities that have children placed here, and he would be writing to the Director of Children’s Services in each.</w:t>
      </w:r>
    </w:p>
    <w:p w:rsidR="004F6305" w:rsidRDefault="004F6305" w:rsidP="00C87FCE">
      <w:pPr>
        <w:ind w:left="720" w:hanging="720"/>
        <w:rPr>
          <w:rFonts w:cs="Arial"/>
          <w:sz w:val="22"/>
          <w:szCs w:val="22"/>
        </w:rPr>
      </w:pPr>
    </w:p>
    <w:p w:rsidR="004F6305" w:rsidRDefault="004F6305" w:rsidP="00C87FCE">
      <w:pPr>
        <w:ind w:left="720" w:hanging="720"/>
        <w:rPr>
          <w:rFonts w:cs="Arial"/>
          <w:sz w:val="22"/>
          <w:szCs w:val="22"/>
        </w:rPr>
      </w:pPr>
      <w:r>
        <w:rPr>
          <w:rFonts w:cs="Arial"/>
          <w:sz w:val="22"/>
          <w:szCs w:val="22"/>
        </w:rPr>
        <w:t>2.8</w:t>
      </w:r>
      <w:r>
        <w:rPr>
          <w:rFonts w:cs="Arial"/>
          <w:sz w:val="22"/>
          <w:szCs w:val="22"/>
        </w:rPr>
        <w:tab/>
      </w:r>
      <w:r>
        <w:rPr>
          <w:rFonts w:cs="Arial"/>
          <w:b/>
          <w:sz w:val="22"/>
          <w:szCs w:val="22"/>
        </w:rPr>
        <w:t xml:space="preserve">Action 2017-12-14 8.12 </w:t>
      </w:r>
      <w:r>
        <w:rPr>
          <w:rFonts w:cs="Arial"/>
          <w:sz w:val="22"/>
          <w:szCs w:val="22"/>
        </w:rPr>
        <w:t xml:space="preserve">AD reported that he had written out to partners to stand down the </w:t>
      </w:r>
      <w:r w:rsidR="000A400C">
        <w:rPr>
          <w:rFonts w:cs="Arial"/>
          <w:sz w:val="22"/>
          <w:szCs w:val="22"/>
        </w:rPr>
        <w:t>Torbay Public Service Trust</w:t>
      </w:r>
      <w:r>
        <w:rPr>
          <w:rFonts w:cs="Arial"/>
          <w:sz w:val="22"/>
          <w:szCs w:val="22"/>
        </w:rPr>
        <w:t xml:space="preserve"> </w:t>
      </w:r>
      <w:r w:rsidR="000A400C">
        <w:rPr>
          <w:rFonts w:cs="Arial"/>
          <w:sz w:val="22"/>
          <w:szCs w:val="22"/>
        </w:rPr>
        <w:t>and replace with the Strategic C</w:t>
      </w:r>
      <w:r>
        <w:rPr>
          <w:rFonts w:cs="Arial"/>
          <w:sz w:val="22"/>
          <w:szCs w:val="22"/>
        </w:rPr>
        <w:t>ommissioning Group. The intention is for the first meeting to be in late March / early April 2018.</w:t>
      </w:r>
    </w:p>
    <w:p w:rsidR="004F6305" w:rsidRDefault="004F6305" w:rsidP="00C87FCE">
      <w:pPr>
        <w:ind w:left="720" w:hanging="720"/>
        <w:rPr>
          <w:rFonts w:cs="Arial"/>
          <w:sz w:val="22"/>
          <w:szCs w:val="22"/>
        </w:rPr>
      </w:pPr>
    </w:p>
    <w:p w:rsidR="004F6305" w:rsidRPr="004F6305" w:rsidRDefault="004F6305" w:rsidP="00C87FCE">
      <w:pPr>
        <w:ind w:left="720" w:hanging="720"/>
        <w:rPr>
          <w:rFonts w:cs="Arial"/>
          <w:sz w:val="22"/>
          <w:szCs w:val="22"/>
        </w:rPr>
      </w:pPr>
      <w:r>
        <w:rPr>
          <w:rFonts w:cs="Arial"/>
          <w:sz w:val="22"/>
          <w:szCs w:val="22"/>
        </w:rPr>
        <w:t>2.9</w:t>
      </w:r>
      <w:r>
        <w:rPr>
          <w:rFonts w:cs="Arial"/>
          <w:sz w:val="22"/>
          <w:szCs w:val="22"/>
        </w:rPr>
        <w:tab/>
      </w:r>
      <w:r>
        <w:rPr>
          <w:rFonts w:cs="Arial"/>
          <w:b/>
          <w:sz w:val="22"/>
          <w:szCs w:val="22"/>
        </w:rPr>
        <w:t xml:space="preserve">Action 2017-12-14 9.10 </w:t>
      </w:r>
      <w:r>
        <w:rPr>
          <w:rFonts w:cs="Arial"/>
          <w:sz w:val="22"/>
          <w:szCs w:val="22"/>
        </w:rPr>
        <w:t xml:space="preserve">AD explained that the commissioned service from Checkpoint was coming to an end. There was an emergent programme, but details needed to be finalised. SS reported that NHS England were also </w:t>
      </w:r>
      <w:r w:rsidR="00483FB6">
        <w:rPr>
          <w:rFonts w:cs="Arial"/>
          <w:sz w:val="22"/>
          <w:szCs w:val="22"/>
        </w:rPr>
        <w:t>offering CSE work Peninsula wide.</w:t>
      </w:r>
    </w:p>
    <w:p w:rsidR="0083557D" w:rsidRDefault="0083557D" w:rsidP="001D5960">
      <w:pPr>
        <w:rPr>
          <w:rFonts w:cs="Arial"/>
          <w:sz w:val="22"/>
          <w:szCs w:val="22"/>
        </w:rPr>
      </w:pPr>
    </w:p>
    <w:p w:rsidR="0083557D" w:rsidRDefault="00483FB6" w:rsidP="00483FB6">
      <w:pPr>
        <w:ind w:left="720" w:hanging="720"/>
        <w:rPr>
          <w:rFonts w:cs="Arial"/>
          <w:sz w:val="22"/>
          <w:szCs w:val="22"/>
        </w:rPr>
      </w:pPr>
      <w:r>
        <w:rPr>
          <w:rFonts w:cs="Arial"/>
          <w:sz w:val="22"/>
          <w:szCs w:val="22"/>
        </w:rPr>
        <w:t>2.10</w:t>
      </w:r>
      <w:r>
        <w:rPr>
          <w:rFonts w:cs="Arial"/>
          <w:sz w:val="22"/>
          <w:szCs w:val="22"/>
        </w:rPr>
        <w:tab/>
      </w:r>
      <w:r>
        <w:rPr>
          <w:rFonts w:cs="Arial"/>
          <w:b/>
          <w:sz w:val="22"/>
          <w:szCs w:val="22"/>
        </w:rPr>
        <w:t xml:space="preserve">Action 2017-12-14 11.8 </w:t>
      </w:r>
      <w:r>
        <w:rPr>
          <w:rFonts w:cs="Arial"/>
          <w:sz w:val="22"/>
          <w:szCs w:val="22"/>
        </w:rPr>
        <w:t xml:space="preserve">The C58 (C65) report would be taken to the next SCR Subgroup for consideration of </w:t>
      </w:r>
      <w:r w:rsidR="000A400C">
        <w:rPr>
          <w:rFonts w:cs="Arial"/>
          <w:sz w:val="22"/>
          <w:szCs w:val="22"/>
        </w:rPr>
        <w:t>the Action Plan.</w:t>
      </w:r>
    </w:p>
    <w:p w:rsidR="000A400C" w:rsidRDefault="000A400C" w:rsidP="00483FB6">
      <w:pPr>
        <w:ind w:left="720" w:hanging="720"/>
        <w:rPr>
          <w:rFonts w:cs="Arial"/>
          <w:sz w:val="22"/>
          <w:szCs w:val="22"/>
        </w:rPr>
      </w:pPr>
    </w:p>
    <w:p w:rsidR="000469FA" w:rsidRPr="000A400C" w:rsidRDefault="000469FA" w:rsidP="001D5960">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418"/>
        <w:gridCol w:w="1802"/>
      </w:tblGrid>
      <w:tr w:rsidR="00505A71" w:rsidRPr="00A76B11" w:rsidTr="00F608BB">
        <w:tc>
          <w:tcPr>
            <w:tcW w:w="7508" w:type="dxa"/>
            <w:shd w:val="clear" w:color="auto" w:fill="C0C0C0"/>
          </w:tcPr>
          <w:p w:rsidR="00505A71" w:rsidRPr="00A76B11" w:rsidRDefault="00505A71" w:rsidP="001D5960">
            <w:pPr>
              <w:rPr>
                <w:rFonts w:cs="Arial"/>
                <w:b/>
                <w:sz w:val="22"/>
                <w:szCs w:val="22"/>
              </w:rPr>
            </w:pPr>
            <w:r w:rsidRPr="00A76B11">
              <w:rPr>
                <w:rFonts w:cs="Arial"/>
                <w:b/>
                <w:sz w:val="22"/>
                <w:szCs w:val="22"/>
              </w:rPr>
              <w:t>Action:</w:t>
            </w:r>
          </w:p>
        </w:tc>
        <w:tc>
          <w:tcPr>
            <w:tcW w:w="1418" w:type="dxa"/>
            <w:shd w:val="clear" w:color="auto" w:fill="C0C0C0"/>
          </w:tcPr>
          <w:p w:rsidR="00505A71" w:rsidRPr="00A76B11" w:rsidRDefault="00505A71" w:rsidP="001D5960">
            <w:pPr>
              <w:rPr>
                <w:rFonts w:cs="Arial"/>
                <w:b/>
                <w:sz w:val="22"/>
                <w:szCs w:val="22"/>
              </w:rPr>
            </w:pPr>
            <w:r w:rsidRPr="00A76B11">
              <w:rPr>
                <w:rFonts w:cs="Arial"/>
                <w:b/>
                <w:sz w:val="22"/>
                <w:szCs w:val="22"/>
              </w:rPr>
              <w:t>By whom:</w:t>
            </w:r>
          </w:p>
        </w:tc>
        <w:tc>
          <w:tcPr>
            <w:tcW w:w="1802" w:type="dxa"/>
            <w:shd w:val="clear" w:color="auto" w:fill="C0C0C0"/>
          </w:tcPr>
          <w:p w:rsidR="00505A71" w:rsidRPr="00A76B11" w:rsidRDefault="00505A71" w:rsidP="001D5960">
            <w:pPr>
              <w:rPr>
                <w:rFonts w:cs="Arial"/>
                <w:b/>
                <w:sz w:val="22"/>
                <w:szCs w:val="22"/>
              </w:rPr>
            </w:pPr>
            <w:r w:rsidRPr="00A76B11">
              <w:rPr>
                <w:rFonts w:cs="Arial"/>
                <w:b/>
                <w:sz w:val="22"/>
                <w:szCs w:val="22"/>
              </w:rPr>
              <w:t>Deadline</w:t>
            </w:r>
          </w:p>
          <w:p w:rsidR="00505A71" w:rsidRPr="00A76B11" w:rsidRDefault="00505A71" w:rsidP="001D5960">
            <w:pPr>
              <w:rPr>
                <w:rFonts w:cs="Arial"/>
                <w:b/>
                <w:sz w:val="22"/>
                <w:szCs w:val="22"/>
              </w:rPr>
            </w:pPr>
          </w:p>
        </w:tc>
      </w:tr>
      <w:tr w:rsidR="00F608BB" w:rsidRPr="00A76B11" w:rsidTr="00F608BB">
        <w:tc>
          <w:tcPr>
            <w:tcW w:w="7508" w:type="dxa"/>
          </w:tcPr>
          <w:p w:rsidR="00F608BB" w:rsidRPr="001E4C23" w:rsidRDefault="00F608BB" w:rsidP="00F608BB">
            <w:pPr>
              <w:rPr>
                <w:rFonts w:cs="Arial"/>
                <w:sz w:val="22"/>
                <w:szCs w:val="22"/>
              </w:rPr>
            </w:pPr>
            <w:r w:rsidRPr="001E4C23">
              <w:rPr>
                <w:rFonts w:cs="Arial"/>
                <w:sz w:val="22"/>
                <w:szCs w:val="22"/>
              </w:rPr>
              <w:t>2017-09-14 5.21</w:t>
            </w:r>
            <w:r>
              <w:rPr>
                <w:rFonts w:cs="Arial"/>
                <w:sz w:val="22"/>
                <w:szCs w:val="22"/>
              </w:rPr>
              <w:t xml:space="preserve"> SC to report analysis of the data available for CSE &amp; MISPER processes. An update to be provided to the next meeting.</w:t>
            </w:r>
          </w:p>
        </w:tc>
        <w:tc>
          <w:tcPr>
            <w:tcW w:w="1418" w:type="dxa"/>
          </w:tcPr>
          <w:p w:rsidR="00F608BB" w:rsidRPr="00A76B11" w:rsidRDefault="00F608BB" w:rsidP="00F608BB">
            <w:pPr>
              <w:rPr>
                <w:rFonts w:cs="Arial"/>
                <w:sz w:val="22"/>
                <w:szCs w:val="22"/>
              </w:rPr>
            </w:pPr>
            <w:r>
              <w:rPr>
                <w:rFonts w:cs="Arial"/>
                <w:sz w:val="22"/>
                <w:szCs w:val="22"/>
              </w:rPr>
              <w:t>SC</w:t>
            </w:r>
          </w:p>
        </w:tc>
        <w:tc>
          <w:tcPr>
            <w:tcW w:w="1802" w:type="dxa"/>
          </w:tcPr>
          <w:p w:rsidR="00F608BB" w:rsidRPr="00A76B11" w:rsidRDefault="00F608BB" w:rsidP="00F608BB">
            <w:pPr>
              <w:rPr>
                <w:rFonts w:cs="Arial"/>
                <w:sz w:val="22"/>
                <w:szCs w:val="22"/>
              </w:rPr>
            </w:pPr>
            <w:r>
              <w:rPr>
                <w:rFonts w:cs="Arial"/>
                <w:sz w:val="22"/>
                <w:szCs w:val="22"/>
              </w:rPr>
              <w:t>8</w:t>
            </w:r>
            <w:r w:rsidRPr="00CE14C7">
              <w:rPr>
                <w:rFonts w:cs="Arial"/>
                <w:sz w:val="22"/>
                <w:szCs w:val="22"/>
                <w:vertAlign w:val="superscript"/>
              </w:rPr>
              <w:t>th</w:t>
            </w:r>
            <w:r>
              <w:rPr>
                <w:rFonts w:cs="Arial"/>
                <w:sz w:val="22"/>
                <w:szCs w:val="22"/>
              </w:rPr>
              <w:t xml:space="preserve"> March 2018</w:t>
            </w:r>
          </w:p>
        </w:tc>
      </w:tr>
      <w:tr w:rsidR="00F608BB" w:rsidRPr="00A76B11" w:rsidTr="00F608BB">
        <w:tc>
          <w:tcPr>
            <w:tcW w:w="7508" w:type="dxa"/>
          </w:tcPr>
          <w:p w:rsidR="00F608BB" w:rsidRPr="001E4C23" w:rsidRDefault="00F608BB" w:rsidP="00F608BB">
            <w:pPr>
              <w:rPr>
                <w:rFonts w:cs="Arial"/>
                <w:sz w:val="22"/>
                <w:szCs w:val="22"/>
              </w:rPr>
            </w:pPr>
            <w:r w:rsidRPr="001E4C23">
              <w:rPr>
                <w:rFonts w:cs="Arial"/>
                <w:sz w:val="22"/>
                <w:szCs w:val="22"/>
              </w:rPr>
              <w:t>2017-12-14 4.2</w:t>
            </w:r>
            <w:r>
              <w:rPr>
                <w:rFonts w:cs="Arial"/>
                <w:sz w:val="22"/>
                <w:szCs w:val="22"/>
              </w:rPr>
              <w:t xml:space="preserve"> NH to update the Business Plan adding in some narrative for the next meeting</w:t>
            </w:r>
          </w:p>
        </w:tc>
        <w:tc>
          <w:tcPr>
            <w:tcW w:w="1418" w:type="dxa"/>
          </w:tcPr>
          <w:p w:rsidR="00F608BB" w:rsidRPr="00A76B11" w:rsidRDefault="00F608BB" w:rsidP="00F608BB">
            <w:pPr>
              <w:rPr>
                <w:rFonts w:cs="Arial"/>
                <w:sz w:val="22"/>
                <w:szCs w:val="22"/>
              </w:rPr>
            </w:pPr>
            <w:r>
              <w:rPr>
                <w:rFonts w:cs="Arial"/>
                <w:sz w:val="22"/>
                <w:szCs w:val="22"/>
              </w:rPr>
              <w:t>NH</w:t>
            </w:r>
          </w:p>
        </w:tc>
        <w:tc>
          <w:tcPr>
            <w:tcW w:w="1802" w:type="dxa"/>
          </w:tcPr>
          <w:p w:rsidR="00F608BB" w:rsidRPr="00A76B11" w:rsidRDefault="00F608BB" w:rsidP="00F608BB">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r w:rsidR="00F608BB" w:rsidRPr="00A76B11" w:rsidTr="00F608BB">
        <w:tc>
          <w:tcPr>
            <w:tcW w:w="7508" w:type="dxa"/>
            <w:tcBorders>
              <w:top w:val="single" w:sz="4" w:space="0" w:color="auto"/>
              <w:left w:val="single" w:sz="4" w:space="0" w:color="auto"/>
              <w:bottom w:val="single" w:sz="4" w:space="0" w:color="auto"/>
              <w:right w:val="single" w:sz="4" w:space="0" w:color="auto"/>
            </w:tcBorders>
          </w:tcPr>
          <w:p w:rsidR="00F608BB" w:rsidRPr="001E4C23" w:rsidRDefault="00F608BB" w:rsidP="00F608BB">
            <w:pPr>
              <w:rPr>
                <w:rFonts w:cs="Arial"/>
                <w:sz w:val="22"/>
                <w:szCs w:val="22"/>
              </w:rPr>
            </w:pPr>
            <w:r w:rsidRPr="001E4C23">
              <w:rPr>
                <w:rFonts w:cs="Arial"/>
                <w:sz w:val="22"/>
                <w:szCs w:val="22"/>
              </w:rPr>
              <w:t>2017-12-14 5.15</w:t>
            </w:r>
            <w:r>
              <w:rPr>
                <w:rFonts w:cs="Arial"/>
                <w:sz w:val="22"/>
                <w:szCs w:val="22"/>
              </w:rPr>
              <w:t xml:space="preserve"> </w:t>
            </w:r>
            <w:r w:rsidRPr="00FC569B">
              <w:rPr>
                <w:rFonts w:cs="Arial"/>
                <w:sz w:val="22"/>
                <w:szCs w:val="22"/>
              </w:rPr>
              <w:t xml:space="preserve">Early Help </w:t>
            </w:r>
            <w:r>
              <w:rPr>
                <w:rFonts w:cs="Arial"/>
                <w:sz w:val="22"/>
                <w:szCs w:val="22"/>
              </w:rPr>
              <w:t>report to be presented to the next meeting.</w:t>
            </w:r>
          </w:p>
        </w:tc>
        <w:tc>
          <w:tcPr>
            <w:tcW w:w="1418" w:type="dxa"/>
            <w:tcBorders>
              <w:top w:val="single" w:sz="4" w:space="0" w:color="auto"/>
              <w:left w:val="single" w:sz="4" w:space="0" w:color="auto"/>
              <w:bottom w:val="single" w:sz="4" w:space="0" w:color="auto"/>
              <w:right w:val="single" w:sz="4" w:space="0" w:color="auto"/>
            </w:tcBorders>
          </w:tcPr>
          <w:p w:rsidR="00F608BB" w:rsidRPr="00A76B11" w:rsidRDefault="00F608BB" w:rsidP="00F608BB">
            <w:pPr>
              <w:rPr>
                <w:rFonts w:cs="Arial"/>
                <w:sz w:val="22"/>
                <w:szCs w:val="22"/>
              </w:rPr>
            </w:pPr>
            <w:r>
              <w:rPr>
                <w:rFonts w:cs="Arial"/>
                <w:sz w:val="22"/>
                <w:szCs w:val="22"/>
              </w:rPr>
              <w:t>AO</w:t>
            </w:r>
          </w:p>
        </w:tc>
        <w:tc>
          <w:tcPr>
            <w:tcW w:w="1802" w:type="dxa"/>
            <w:tcBorders>
              <w:top w:val="single" w:sz="4" w:space="0" w:color="auto"/>
              <w:left w:val="single" w:sz="4" w:space="0" w:color="auto"/>
              <w:bottom w:val="single" w:sz="4" w:space="0" w:color="auto"/>
              <w:right w:val="single" w:sz="4" w:space="0" w:color="auto"/>
            </w:tcBorders>
          </w:tcPr>
          <w:p w:rsidR="00F608BB" w:rsidRPr="00A76B11" w:rsidRDefault="00F608BB" w:rsidP="00F608BB">
            <w:pPr>
              <w:rPr>
                <w:rFonts w:cs="Arial"/>
                <w:sz w:val="22"/>
                <w:szCs w:val="22"/>
              </w:rPr>
            </w:pPr>
            <w:r>
              <w:rPr>
                <w:rFonts w:cs="Arial"/>
                <w:sz w:val="22"/>
                <w:szCs w:val="22"/>
              </w:rPr>
              <w:t>8</w:t>
            </w:r>
            <w:r w:rsidRPr="009043DF">
              <w:rPr>
                <w:rFonts w:cs="Arial"/>
                <w:sz w:val="22"/>
                <w:szCs w:val="22"/>
                <w:vertAlign w:val="superscript"/>
              </w:rPr>
              <w:t>th</w:t>
            </w:r>
            <w:r>
              <w:rPr>
                <w:rFonts w:cs="Arial"/>
                <w:sz w:val="22"/>
                <w:szCs w:val="22"/>
              </w:rPr>
              <w:t xml:space="preserve"> March 2018</w:t>
            </w:r>
          </w:p>
        </w:tc>
      </w:tr>
      <w:tr w:rsidR="00F608BB" w:rsidRPr="00A76B11" w:rsidTr="00F608BB">
        <w:tc>
          <w:tcPr>
            <w:tcW w:w="7508" w:type="dxa"/>
            <w:tcBorders>
              <w:top w:val="single" w:sz="4" w:space="0" w:color="auto"/>
              <w:left w:val="single" w:sz="4" w:space="0" w:color="auto"/>
              <w:bottom w:val="single" w:sz="4" w:space="0" w:color="auto"/>
              <w:right w:val="single" w:sz="4" w:space="0" w:color="auto"/>
            </w:tcBorders>
          </w:tcPr>
          <w:p w:rsidR="00F608BB" w:rsidRPr="001E4C23" w:rsidRDefault="00F608BB" w:rsidP="00F608BB">
            <w:pPr>
              <w:rPr>
                <w:rFonts w:cs="Arial"/>
                <w:sz w:val="22"/>
                <w:szCs w:val="22"/>
              </w:rPr>
            </w:pPr>
            <w:r w:rsidRPr="001E4C23">
              <w:rPr>
                <w:rFonts w:cs="Arial"/>
                <w:sz w:val="22"/>
                <w:szCs w:val="22"/>
              </w:rPr>
              <w:t>2017-12-14 5.19</w:t>
            </w:r>
            <w:r>
              <w:rPr>
                <w:rFonts w:cs="Arial"/>
                <w:sz w:val="22"/>
                <w:szCs w:val="22"/>
              </w:rPr>
              <w:t xml:space="preserve"> List of residential providers in Torbay to be provided to IA for him to have a conversation with them regarding how they are addressing the issue of missing young people from their units.</w:t>
            </w:r>
          </w:p>
        </w:tc>
        <w:tc>
          <w:tcPr>
            <w:tcW w:w="1418" w:type="dxa"/>
            <w:tcBorders>
              <w:top w:val="single" w:sz="4" w:space="0" w:color="auto"/>
              <w:left w:val="single" w:sz="4" w:space="0" w:color="auto"/>
              <w:bottom w:val="single" w:sz="4" w:space="0" w:color="auto"/>
              <w:right w:val="single" w:sz="4" w:space="0" w:color="auto"/>
            </w:tcBorders>
          </w:tcPr>
          <w:p w:rsidR="00F608BB" w:rsidRPr="00A76B11" w:rsidRDefault="00F608BB" w:rsidP="00F608BB">
            <w:pPr>
              <w:rPr>
                <w:rFonts w:cs="Arial"/>
                <w:sz w:val="22"/>
                <w:szCs w:val="22"/>
              </w:rPr>
            </w:pPr>
            <w:r>
              <w:rPr>
                <w:rFonts w:cs="Arial"/>
                <w:sz w:val="22"/>
                <w:szCs w:val="22"/>
              </w:rPr>
              <w:t xml:space="preserve">RK </w:t>
            </w:r>
          </w:p>
        </w:tc>
        <w:tc>
          <w:tcPr>
            <w:tcW w:w="1802" w:type="dxa"/>
            <w:tcBorders>
              <w:top w:val="single" w:sz="4" w:space="0" w:color="auto"/>
              <w:left w:val="single" w:sz="4" w:space="0" w:color="auto"/>
              <w:bottom w:val="single" w:sz="4" w:space="0" w:color="auto"/>
              <w:right w:val="single" w:sz="4" w:space="0" w:color="auto"/>
            </w:tcBorders>
          </w:tcPr>
          <w:p w:rsidR="00F608BB" w:rsidRPr="00A76B11" w:rsidRDefault="00F608BB" w:rsidP="00F608BB">
            <w:pPr>
              <w:rPr>
                <w:rFonts w:cs="Arial"/>
                <w:sz w:val="22"/>
                <w:szCs w:val="22"/>
              </w:rPr>
            </w:pPr>
            <w:r>
              <w:rPr>
                <w:rFonts w:cs="Arial"/>
                <w:sz w:val="22"/>
                <w:szCs w:val="22"/>
              </w:rPr>
              <w:t>8</w:t>
            </w:r>
            <w:r w:rsidRPr="004412AF">
              <w:rPr>
                <w:rFonts w:cs="Arial"/>
                <w:sz w:val="22"/>
                <w:szCs w:val="22"/>
                <w:vertAlign w:val="superscript"/>
              </w:rPr>
              <w:t>th</w:t>
            </w:r>
            <w:r>
              <w:rPr>
                <w:rFonts w:cs="Arial"/>
                <w:sz w:val="22"/>
                <w:szCs w:val="22"/>
              </w:rPr>
              <w:t xml:space="preserve"> March 2018</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505A71" w:rsidRPr="00A76B11" w:rsidTr="0067165F">
        <w:trPr>
          <w:trHeight w:val="505"/>
        </w:trPr>
        <w:tc>
          <w:tcPr>
            <w:tcW w:w="10627" w:type="dxa"/>
            <w:vAlign w:val="center"/>
          </w:tcPr>
          <w:p w:rsidR="00505A71" w:rsidRPr="00A76B11" w:rsidRDefault="00D57B7F" w:rsidP="000A400C">
            <w:pPr>
              <w:rPr>
                <w:rFonts w:cs="Arial"/>
                <w:b/>
                <w:sz w:val="22"/>
                <w:szCs w:val="22"/>
              </w:rPr>
            </w:pPr>
            <w:r w:rsidRPr="00A76B11">
              <w:rPr>
                <w:rFonts w:cs="Arial"/>
                <w:b/>
                <w:sz w:val="22"/>
                <w:szCs w:val="22"/>
              </w:rPr>
              <w:t xml:space="preserve">Agenda Item 3 </w:t>
            </w:r>
            <w:r w:rsidR="001F6A0C">
              <w:rPr>
                <w:rFonts w:cs="Arial"/>
                <w:b/>
                <w:sz w:val="22"/>
                <w:szCs w:val="22"/>
              </w:rPr>
              <w:t>–</w:t>
            </w:r>
            <w:r w:rsidR="003A11DB">
              <w:rPr>
                <w:rFonts w:cs="Arial"/>
                <w:b/>
                <w:sz w:val="22"/>
                <w:szCs w:val="22"/>
              </w:rPr>
              <w:t xml:space="preserve"> </w:t>
            </w:r>
            <w:r w:rsidR="000A400C">
              <w:rPr>
                <w:rFonts w:cs="Arial"/>
                <w:b/>
                <w:sz w:val="22"/>
                <w:szCs w:val="22"/>
              </w:rPr>
              <w:t>Ofsted monitoring visit update</w:t>
            </w:r>
          </w:p>
        </w:tc>
      </w:tr>
    </w:tbl>
    <w:p w:rsidR="00824A22" w:rsidRDefault="00824A22">
      <w:pPr>
        <w:rPr>
          <w:rFonts w:cs="Arial"/>
          <w:sz w:val="22"/>
          <w:szCs w:val="22"/>
        </w:rPr>
      </w:pPr>
    </w:p>
    <w:p w:rsidR="009225E1" w:rsidRDefault="0083557D" w:rsidP="0083557D">
      <w:pPr>
        <w:ind w:left="720" w:hanging="720"/>
        <w:rPr>
          <w:rFonts w:cs="Arial"/>
          <w:sz w:val="22"/>
          <w:szCs w:val="22"/>
        </w:rPr>
      </w:pPr>
      <w:r>
        <w:rPr>
          <w:rFonts w:cs="Arial"/>
          <w:sz w:val="22"/>
          <w:szCs w:val="22"/>
        </w:rPr>
        <w:t>3.1</w:t>
      </w:r>
      <w:r>
        <w:rPr>
          <w:rFonts w:cs="Arial"/>
          <w:sz w:val="22"/>
          <w:szCs w:val="22"/>
        </w:rPr>
        <w:tab/>
      </w:r>
      <w:r w:rsidR="000A400C">
        <w:rPr>
          <w:rFonts w:cs="Arial"/>
          <w:sz w:val="22"/>
          <w:szCs w:val="22"/>
        </w:rPr>
        <w:t xml:space="preserve">AD </w:t>
      </w:r>
      <w:r>
        <w:rPr>
          <w:rFonts w:cs="Arial"/>
          <w:sz w:val="22"/>
          <w:szCs w:val="22"/>
        </w:rPr>
        <w:t xml:space="preserve">Ofsted </w:t>
      </w:r>
      <w:r w:rsidR="000A400C">
        <w:rPr>
          <w:rFonts w:cs="Arial"/>
          <w:sz w:val="22"/>
          <w:szCs w:val="22"/>
        </w:rPr>
        <w:t>returned for the 5</w:t>
      </w:r>
      <w:r w:rsidR="000A400C" w:rsidRPr="000A400C">
        <w:rPr>
          <w:rFonts w:cs="Arial"/>
          <w:sz w:val="22"/>
          <w:szCs w:val="22"/>
          <w:vertAlign w:val="superscript"/>
        </w:rPr>
        <w:t>th</w:t>
      </w:r>
      <w:r w:rsidR="000A400C">
        <w:rPr>
          <w:rFonts w:cs="Arial"/>
          <w:sz w:val="22"/>
          <w:szCs w:val="22"/>
        </w:rPr>
        <w:t xml:space="preserve"> monitoring visit on </w:t>
      </w:r>
      <w:r>
        <w:rPr>
          <w:rFonts w:cs="Arial"/>
          <w:sz w:val="22"/>
          <w:szCs w:val="22"/>
        </w:rPr>
        <w:t>20</w:t>
      </w:r>
      <w:r w:rsidRPr="0083557D">
        <w:rPr>
          <w:rFonts w:cs="Arial"/>
          <w:sz w:val="22"/>
          <w:szCs w:val="22"/>
          <w:vertAlign w:val="superscript"/>
        </w:rPr>
        <w:t>th</w:t>
      </w:r>
      <w:r>
        <w:rPr>
          <w:rFonts w:cs="Arial"/>
          <w:sz w:val="22"/>
          <w:szCs w:val="22"/>
        </w:rPr>
        <w:t xml:space="preserve"> &amp; 21</w:t>
      </w:r>
      <w:r w:rsidRPr="0083557D">
        <w:rPr>
          <w:rFonts w:cs="Arial"/>
          <w:sz w:val="22"/>
          <w:szCs w:val="22"/>
          <w:vertAlign w:val="superscript"/>
        </w:rPr>
        <w:t>st</w:t>
      </w:r>
      <w:r>
        <w:rPr>
          <w:rFonts w:cs="Arial"/>
          <w:sz w:val="22"/>
          <w:szCs w:val="22"/>
        </w:rPr>
        <w:t xml:space="preserve"> </w:t>
      </w:r>
      <w:r w:rsidR="00234CFC">
        <w:rPr>
          <w:rFonts w:cs="Arial"/>
          <w:sz w:val="22"/>
          <w:szCs w:val="22"/>
        </w:rPr>
        <w:t>February</w:t>
      </w:r>
      <w:r w:rsidR="000A400C">
        <w:rPr>
          <w:rFonts w:cs="Arial"/>
          <w:sz w:val="22"/>
          <w:szCs w:val="22"/>
        </w:rPr>
        <w:t xml:space="preserve"> looking at edge of care and public law outline a</w:t>
      </w:r>
      <w:r w:rsidR="003635FC">
        <w:rPr>
          <w:rFonts w:cs="Arial"/>
          <w:sz w:val="22"/>
          <w:szCs w:val="22"/>
        </w:rPr>
        <w:t xml:space="preserve">reas of work. Ofsted advised </w:t>
      </w:r>
      <w:r w:rsidR="000A400C">
        <w:rPr>
          <w:rFonts w:cs="Arial"/>
          <w:sz w:val="22"/>
          <w:szCs w:val="22"/>
        </w:rPr>
        <w:t>th</w:t>
      </w:r>
      <w:r w:rsidR="003635FC">
        <w:rPr>
          <w:rFonts w:cs="Arial"/>
          <w:sz w:val="22"/>
          <w:szCs w:val="22"/>
        </w:rPr>
        <w:t xml:space="preserve">is </w:t>
      </w:r>
      <w:r w:rsidR="000A400C">
        <w:rPr>
          <w:rFonts w:cs="Arial"/>
          <w:sz w:val="22"/>
          <w:szCs w:val="22"/>
        </w:rPr>
        <w:t xml:space="preserve">would be their final monitoring visit and would return for full re-inspection under the Single Inspection Framework. AD stated that he had </w:t>
      </w:r>
      <w:r w:rsidR="000A400C">
        <w:rPr>
          <w:rFonts w:cs="Arial"/>
          <w:sz w:val="22"/>
          <w:szCs w:val="22"/>
        </w:rPr>
        <w:lastRenderedPageBreak/>
        <w:t>invited all TSCB members to a briefing session on Tuesday 13</w:t>
      </w:r>
      <w:r w:rsidR="000A400C" w:rsidRPr="000A400C">
        <w:rPr>
          <w:rFonts w:cs="Arial"/>
          <w:sz w:val="22"/>
          <w:szCs w:val="22"/>
          <w:vertAlign w:val="superscript"/>
        </w:rPr>
        <w:t>th</w:t>
      </w:r>
      <w:r w:rsidR="000A400C">
        <w:rPr>
          <w:rFonts w:cs="Arial"/>
          <w:sz w:val="22"/>
          <w:szCs w:val="22"/>
        </w:rPr>
        <w:t xml:space="preserve"> March 2018</w:t>
      </w:r>
      <w:r w:rsidR="00403BD3">
        <w:rPr>
          <w:rFonts w:cs="Arial"/>
          <w:sz w:val="22"/>
          <w:szCs w:val="22"/>
        </w:rPr>
        <w:t xml:space="preserve"> and requested that Board members send a representative if they are unable to attend in person.</w:t>
      </w:r>
    </w:p>
    <w:p w:rsidR="00133C3E" w:rsidRDefault="00133C3E" w:rsidP="0083557D">
      <w:pPr>
        <w:ind w:left="720" w:hanging="720"/>
        <w:rPr>
          <w:rFonts w:cs="Arial"/>
          <w:sz w:val="22"/>
          <w:szCs w:val="22"/>
        </w:rPr>
      </w:pPr>
    </w:p>
    <w:p w:rsidR="00133C3E" w:rsidRDefault="00133C3E" w:rsidP="0083557D">
      <w:pPr>
        <w:ind w:left="720" w:hanging="720"/>
        <w:rPr>
          <w:rFonts w:cs="Arial"/>
          <w:sz w:val="22"/>
          <w:szCs w:val="22"/>
        </w:rPr>
      </w:pPr>
      <w:r>
        <w:rPr>
          <w:rFonts w:cs="Arial"/>
          <w:sz w:val="22"/>
          <w:szCs w:val="22"/>
        </w:rPr>
        <w:t>3.2</w:t>
      </w:r>
      <w:r>
        <w:rPr>
          <w:rFonts w:cs="Arial"/>
          <w:sz w:val="22"/>
          <w:szCs w:val="22"/>
        </w:rPr>
        <w:tab/>
      </w:r>
      <w:r w:rsidR="00234CFC">
        <w:rPr>
          <w:rFonts w:cs="Arial"/>
          <w:sz w:val="22"/>
          <w:szCs w:val="22"/>
        </w:rPr>
        <w:t xml:space="preserve">AD advised that the TSCB would not be re-inspected on this occasion; however there will be an expectation that the Board has good oversight of performance and are acquiring learning from serious case reviews. </w:t>
      </w:r>
    </w:p>
    <w:p w:rsidR="00133C3E" w:rsidRDefault="00133C3E" w:rsidP="0083557D">
      <w:pPr>
        <w:ind w:left="720" w:hanging="720"/>
        <w:rPr>
          <w:rFonts w:cs="Arial"/>
          <w:sz w:val="22"/>
          <w:szCs w:val="22"/>
        </w:rPr>
      </w:pPr>
    </w:p>
    <w:p w:rsidR="00133C3E" w:rsidRDefault="00133C3E" w:rsidP="0083557D">
      <w:pPr>
        <w:ind w:left="720" w:hanging="720"/>
        <w:rPr>
          <w:rFonts w:cs="Arial"/>
          <w:sz w:val="22"/>
          <w:szCs w:val="22"/>
        </w:rPr>
      </w:pPr>
      <w:r>
        <w:rPr>
          <w:rFonts w:cs="Arial"/>
          <w:sz w:val="22"/>
          <w:szCs w:val="22"/>
        </w:rPr>
        <w:t>3.3</w:t>
      </w:r>
      <w:r>
        <w:rPr>
          <w:rFonts w:cs="Arial"/>
          <w:sz w:val="22"/>
          <w:szCs w:val="22"/>
        </w:rPr>
        <w:tab/>
      </w:r>
      <w:r w:rsidR="00234CFC">
        <w:rPr>
          <w:rFonts w:cs="Arial"/>
          <w:sz w:val="22"/>
          <w:szCs w:val="22"/>
        </w:rPr>
        <w:t>AD advised that the monitoring visit found that visits were taking place and plans were in place; however these were not leading to appreciable change for those children. The full re-inspection was likely to take place between 6</w:t>
      </w:r>
      <w:r w:rsidR="00234CFC" w:rsidRPr="00234CFC">
        <w:rPr>
          <w:rFonts w:cs="Arial"/>
          <w:sz w:val="22"/>
          <w:szCs w:val="22"/>
          <w:vertAlign w:val="superscript"/>
        </w:rPr>
        <w:t>th</w:t>
      </w:r>
      <w:r w:rsidR="00234CFC">
        <w:rPr>
          <w:rFonts w:cs="Arial"/>
          <w:sz w:val="22"/>
          <w:szCs w:val="22"/>
        </w:rPr>
        <w:t xml:space="preserve"> April and 22</w:t>
      </w:r>
      <w:r w:rsidR="00234CFC" w:rsidRPr="00234CFC">
        <w:rPr>
          <w:rFonts w:cs="Arial"/>
          <w:sz w:val="22"/>
          <w:szCs w:val="22"/>
          <w:vertAlign w:val="superscript"/>
        </w:rPr>
        <w:t>nd</w:t>
      </w:r>
      <w:r w:rsidR="00234CFC">
        <w:rPr>
          <w:rFonts w:cs="Arial"/>
          <w:sz w:val="22"/>
          <w:szCs w:val="22"/>
        </w:rPr>
        <w:t xml:space="preserve"> May 2018.</w:t>
      </w:r>
    </w:p>
    <w:p w:rsidR="00133C3E" w:rsidRDefault="00133C3E" w:rsidP="0083557D">
      <w:pPr>
        <w:ind w:left="720" w:hanging="720"/>
        <w:rPr>
          <w:rFonts w:cs="Arial"/>
          <w:sz w:val="22"/>
          <w:szCs w:val="22"/>
        </w:rPr>
      </w:pPr>
    </w:p>
    <w:p w:rsidR="00133C3E" w:rsidRDefault="00234CFC" w:rsidP="0083557D">
      <w:pPr>
        <w:ind w:left="720" w:hanging="720"/>
        <w:rPr>
          <w:rFonts w:cs="Arial"/>
          <w:sz w:val="22"/>
          <w:szCs w:val="22"/>
        </w:rPr>
      </w:pPr>
      <w:r>
        <w:rPr>
          <w:rFonts w:cs="Arial"/>
          <w:sz w:val="22"/>
          <w:szCs w:val="22"/>
        </w:rPr>
        <w:t>3.4</w:t>
      </w:r>
      <w:r>
        <w:rPr>
          <w:rFonts w:cs="Arial"/>
          <w:sz w:val="22"/>
          <w:szCs w:val="22"/>
        </w:rPr>
        <w:tab/>
        <w:t>AD reported that a new Director of Children’s Services for Torbay and Plymouth, Alison Botham, has been appointed. AD advised he would remain as DCS for Torbay through re-inspection.</w:t>
      </w:r>
    </w:p>
    <w:p w:rsidR="00403BD3" w:rsidRDefault="00403BD3" w:rsidP="0083557D">
      <w:pPr>
        <w:ind w:left="720" w:hanging="720"/>
        <w:rPr>
          <w:rFonts w:cs="Arial"/>
          <w:sz w:val="22"/>
          <w:szCs w:val="22"/>
        </w:rPr>
      </w:pPr>
    </w:p>
    <w:p w:rsidR="00234CFC" w:rsidRDefault="00234CFC" w:rsidP="0083557D">
      <w:pPr>
        <w:ind w:left="720" w:hanging="720"/>
        <w:rPr>
          <w:rFonts w:cs="Arial"/>
          <w:sz w:val="22"/>
          <w:szCs w:val="22"/>
        </w:rPr>
      </w:pPr>
      <w:r>
        <w:rPr>
          <w:rFonts w:cs="Arial"/>
          <w:sz w:val="22"/>
          <w:szCs w:val="22"/>
        </w:rPr>
        <w:t>3.5</w:t>
      </w:r>
      <w:r>
        <w:rPr>
          <w:rFonts w:cs="Arial"/>
          <w:sz w:val="22"/>
          <w:szCs w:val="22"/>
        </w:rPr>
        <w:tab/>
      </w:r>
      <w:r w:rsidR="00761F44">
        <w:rPr>
          <w:rFonts w:cs="Arial"/>
          <w:sz w:val="22"/>
          <w:szCs w:val="22"/>
        </w:rPr>
        <w:t>AD reported that since November 2017 30 childr</w:t>
      </w:r>
      <w:r w:rsidR="008A47B8">
        <w:rPr>
          <w:rFonts w:cs="Arial"/>
          <w:sz w:val="22"/>
          <w:szCs w:val="22"/>
        </w:rPr>
        <w:t xml:space="preserve">en have been taken into care, consisting of young babies, adolescents and three large sibling groups. AD advised that he had written to Judge Robertshaw regarding delay caused by court capacity. </w:t>
      </w:r>
    </w:p>
    <w:p w:rsidR="00505A71" w:rsidRDefault="00505A71" w:rsidP="00505A71">
      <w:pPr>
        <w:rPr>
          <w:rFonts w:cs="Arial"/>
          <w:sz w:val="22"/>
          <w:szCs w:val="22"/>
        </w:rPr>
      </w:pPr>
    </w:p>
    <w:p w:rsidR="009225E1" w:rsidRDefault="009225E1" w:rsidP="00505A71">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225E1" w:rsidRPr="00A76B11" w:rsidTr="00370F88">
        <w:trPr>
          <w:trHeight w:val="377"/>
        </w:trPr>
        <w:tc>
          <w:tcPr>
            <w:tcW w:w="10627" w:type="dxa"/>
            <w:vAlign w:val="center"/>
          </w:tcPr>
          <w:p w:rsidR="009225E1" w:rsidRDefault="00D57B7F" w:rsidP="009225E1">
            <w:pPr>
              <w:rPr>
                <w:rFonts w:cs="Arial"/>
                <w:b/>
                <w:sz w:val="22"/>
                <w:szCs w:val="22"/>
              </w:rPr>
            </w:pPr>
            <w:r w:rsidRPr="00A76B11">
              <w:rPr>
                <w:rFonts w:cs="Arial"/>
                <w:b/>
                <w:sz w:val="22"/>
                <w:szCs w:val="22"/>
              </w:rPr>
              <w:t xml:space="preserve">Agenda Item </w:t>
            </w:r>
            <w:r w:rsidR="009225E1" w:rsidRPr="00A76B11">
              <w:rPr>
                <w:rFonts w:cs="Arial"/>
                <w:b/>
                <w:sz w:val="22"/>
                <w:szCs w:val="22"/>
              </w:rPr>
              <w:t xml:space="preserve">4 – </w:t>
            </w:r>
            <w:r w:rsidR="00370F88">
              <w:rPr>
                <w:rFonts w:cs="Arial"/>
                <w:b/>
                <w:sz w:val="22"/>
                <w:szCs w:val="22"/>
              </w:rPr>
              <w:t>Capacity of the TSCB Business Unit</w:t>
            </w:r>
          </w:p>
          <w:p w:rsidR="0067165F" w:rsidRPr="00A76B11" w:rsidRDefault="0067165F" w:rsidP="009225E1">
            <w:pPr>
              <w:rPr>
                <w:rFonts w:cs="Arial"/>
                <w:sz w:val="22"/>
                <w:szCs w:val="22"/>
              </w:rPr>
            </w:pPr>
          </w:p>
        </w:tc>
      </w:tr>
    </w:tbl>
    <w:p w:rsidR="009225E1" w:rsidRPr="00505A71" w:rsidRDefault="009225E1" w:rsidP="00505A71">
      <w:pPr>
        <w:rPr>
          <w:rFonts w:cs="Arial"/>
          <w:sz w:val="22"/>
          <w:szCs w:val="22"/>
        </w:rPr>
      </w:pPr>
    </w:p>
    <w:p w:rsidR="00403BD3" w:rsidRDefault="00B91C41" w:rsidP="00403BD3">
      <w:pPr>
        <w:ind w:left="720" w:hanging="720"/>
        <w:rPr>
          <w:rFonts w:cs="Arial"/>
          <w:sz w:val="22"/>
          <w:szCs w:val="22"/>
        </w:rPr>
      </w:pPr>
      <w:r>
        <w:rPr>
          <w:rFonts w:cs="Arial"/>
          <w:sz w:val="22"/>
          <w:szCs w:val="22"/>
        </w:rPr>
        <w:t>4.1</w:t>
      </w:r>
      <w:r>
        <w:rPr>
          <w:rFonts w:cs="Arial"/>
          <w:sz w:val="22"/>
          <w:szCs w:val="22"/>
        </w:rPr>
        <w:tab/>
      </w:r>
      <w:r w:rsidR="00403BD3">
        <w:rPr>
          <w:rFonts w:cs="Arial"/>
          <w:sz w:val="22"/>
          <w:szCs w:val="22"/>
        </w:rPr>
        <w:t xml:space="preserve">IA advised that two Serious Case Reviews have been approved with four Management Reviews ongoing. </w:t>
      </w:r>
      <w:r>
        <w:rPr>
          <w:rFonts w:cs="Arial"/>
          <w:sz w:val="22"/>
          <w:szCs w:val="22"/>
        </w:rPr>
        <w:t xml:space="preserve"> </w:t>
      </w:r>
      <w:r w:rsidR="00403BD3">
        <w:rPr>
          <w:rFonts w:cs="Arial"/>
          <w:sz w:val="22"/>
          <w:szCs w:val="22"/>
        </w:rPr>
        <w:t xml:space="preserve">With limited capacity of 1.5 FTE Coordinators within the unit, further capacity would be required for a period of time whilst the Serious Case Reviews are ongoing. A 0.5 FTE </w:t>
      </w:r>
      <w:r w:rsidR="00E671CC">
        <w:rPr>
          <w:rFonts w:cs="Arial"/>
          <w:sz w:val="22"/>
          <w:szCs w:val="22"/>
        </w:rPr>
        <w:t>Coordinator post will cost £11,5</w:t>
      </w:r>
      <w:r w:rsidR="00403BD3">
        <w:rPr>
          <w:rFonts w:cs="Arial"/>
          <w:sz w:val="22"/>
          <w:szCs w:val="22"/>
        </w:rPr>
        <w:t>00 with on costs for the year. NH added that the TSCB would be happy to consider an in kind loan of support staff.</w:t>
      </w:r>
    </w:p>
    <w:p w:rsidR="00403BD3" w:rsidRDefault="00403BD3" w:rsidP="00403BD3">
      <w:pPr>
        <w:ind w:left="720" w:hanging="720"/>
        <w:rPr>
          <w:rFonts w:cs="Arial"/>
          <w:sz w:val="22"/>
          <w:szCs w:val="22"/>
        </w:rPr>
      </w:pPr>
    </w:p>
    <w:p w:rsidR="003F5CF2" w:rsidRDefault="00403BD3" w:rsidP="00403BD3">
      <w:pPr>
        <w:ind w:left="720" w:hanging="720"/>
        <w:rPr>
          <w:rFonts w:cs="Arial"/>
          <w:sz w:val="22"/>
          <w:szCs w:val="22"/>
        </w:rPr>
      </w:pPr>
      <w:r>
        <w:rPr>
          <w:rFonts w:cs="Arial"/>
          <w:sz w:val="22"/>
          <w:szCs w:val="22"/>
        </w:rPr>
        <w:t>4.2</w:t>
      </w:r>
      <w:r>
        <w:rPr>
          <w:rFonts w:cs="Arial"/>
          <w:sz w:val="22"/>
          <w:szCs w:val="22"/>
        </w:rPr>
        <w:tab/>
        <w:t xml:space="preserve">A discussion took place regarding the length of time that this resource would be required. It was agreed that the post would be for six months initially. </w:t>
      </w:r>
    </w:p>
    <w:p w:rsidR="00E671CC" w:rsidRDefault="00E671CC" w:rsidP="00403BD3">
      <w:pPr>
        <w:ind w:left="720" w:hanging="720"/>
        <w:rPr>
          <w:rFonts w:cs="Arial"/>
          <w:sz w:val="22"/>
          <w:szCs w:val="22"/>
        </w:rPr>
      </w:pPr>
    </w:p>
    <w:p w:rsidR="00E671CC" w:rsidRDefault="00E671CC" w:rsidP="00403BD3">
      <w:pPr>
        <w:ind w:left="720" w:hanging="720"/>
        <w:rPr>
          <w:rFonts w:cs="Arial"/>
          <w:sz w:val="22"/>
          <w:szCs w:val="22"/>
        </w:rPr>
      </w:pPr>
      <w:r>
        <w:rPr>
          <w:rFonts w:cs="Arial"/>
          <w:sz w:val="22"/>
          <w:szCs w:val="22"/>
        </w:rPr>
        <w:t>4.3</w:t>
      </w:r>
      <w:r>
        <w:rPr>
          <w:rFonts w:cs="Arial"/>
          <w:sz w:val="22"/>
          <w:szCs w:val="22"/>
        </w:rPr>
        <w:tab/>
        <w:t xml:space="preserve">AD asked for NH to undertake the preparatory work for the post, prior to sending around to partners for agreement. ACTION </w:t>
      </w:r>
    </w:p>
    <w:p w:rsidR="00B91C41" w:rsidRDefault="00B91C41">
      <w:pPr>
        <w:rPr>
          <w:rFonts w:cs="Arial"/>
          <w:sz w:val="22"/>
          <w:szCs w:val="22"/>
        </w:rPr>
      </w:pPr>
    </w:p>
    <w:p w:rsidR="00133C3E" w:rsidRPr="00824A22" w:rsidRDefault="00133C3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373423" w:rsidRPr="00A76B11" w:rsidTr="00A76B11">
        <w:tc>
          <w:tcPr>
            <w:tcW w:w="6228" w:type="dxa"/>
          </w:tcPr>
          <w:p w:rsidR="00373423" w:rsidRPr="00A76B11" w:rsidRDefault="00E671CC" w:rsidP="00E00A50">
            <w:pPr>
              <w:rPr>
                <w:rFonts w:cs="Arial"/>
                <w:sz w:val="22"/>
                <w:szCs w:val="22"/>
              </w:rPr>
            </w:pPr>
            <w:r>
              <w:rPr>
                <w:rFonts w:cs="Arial"/>
                <w:sz w:val="22"/>
                <w:szCs w:val="22"/>
              </w:rPr>
              <w:t>4.3 NH to undertake preparatory work in respect of recruiting a 0.5 FTE coordinator to support the SCR work for 6 months and to circulate to partners for agreement</w:t>
            </w:r>
          </w:p>
        </w:tc>
        <w:tc>
          <w:tcPr>
            <w:tcW w:w="2160" w:type="dxa"/>
          </w:tcPr>
          <w:p w:rsidR="00373423" w:rsidRPr="00A76B11" w:rsidRDefault="00E671CC" w:rsidP="00E00A50">
            <w:pPr>
              <w:rPr>
                <w:rFonts w:cs="Arial"/>
                <w:sz w:val="22"/>
                <w:szCs w:val="22"/>
              </w:rPr>
            </w:pPr>
            <w:r>
              <w:rPr>
                <w:rFonts w:cs="Arial"/>
                <w:sz w:val="22"/>
                <w:szCs w:val="22"/>
              </w:rPr>
              <w:t>NH</w:t>
            </w:r>
          </w:p>
        </w:tc>
        <w:tc>
          <w:tcPr>
            <w:tcW w:w="2340" w:type="dxa"/>
          </w:tcPr>
          <w:p w:rsidR="00373423" w:rsidRPr="00A76B11" w:rsidRDefault="00E671CC" w:rsidP="00E00A50">
            <w:pPr>
              <w:rPr>
                <w:rFonts w:cs="Arial"/>
                <w:sz w:val="22"/>
                <w:szCs w:val="22"/>
              </w:rPr>
            </w:pPr>
            <w:r>
              <w:rPr>
                <w:rFonts w:cs="Arial"/>
                <w:sz w:val="22"/>
                <w:szCs w:val="22"/>
              </w:rPr>
              <w:t>16</w:t>
            </w:r>
            <w:r w:rsidRPr="00E671CC">
              <w:rPr>
                <w:rFonts w:cs="Arial"/>
                <w:sz w:val="22"/>
                <w:szCs w:val="22"/>
                <w:vertAlign w:val="superscript"/>
              </w:rPr>
              <w:t>th</w:t>
            </w:r>
            <w:r>
              <w:rPr>
                <w:rFonts w:cs="Arial"/>
                <w:sz w:val="22"/>
                <w:szCs w:val="22"/>
              </w:rPr>
              <w:t xml:space="preserve"> March 2018</w:t>
            </w:r>
          </w:p>
        </w:tc>
      </w:tr>
    </w:tbl>
    <w:p w:rsidR="0039770B" w:rsidRDefault="0039770B">
      <w:pPr>
        <w:rPr>
          <w:rFonts w:cs="Arial"/>
          <w:sz w:val="22"/>
          <w:szCs w:val="22"/>
        </w:rPr>
      </w:pPr>
    </w:p>
    <w:p w:rsidR="001723FE" w:rsidRDefault="001723F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723FE" w:rsidRPr="00A76B11" w:rsidTr="00370F88">
        <w:trPr>
          <w:trHeight w:val="489"/>
        </w:trPr>
        <w:tc>
          <w:tcPr>
            <w:tcW w:w="10627" w:type="dxa"/>
            <w:vAlign w:val="center"/>
          </w:tcPr>
          <w:p w:rsidR="001723FE" w:rsidRPr="00A76B11" w:rsidRDefault="00D57B7F" w:rsidP="002A1E57">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1F6A0C">
              <w:rPr>
                <w:rFonts w:cs="Arial"/>
                <w:b/>
                <w:sz w:val="22"/>
                <w:szCs w:val="22"/>
              </w:rPr>
              <w:t xml:space="preserve">– </w:t>
            </w:r>
            <w:r w:rsidR="00370F88">
              <w:rPr>
                <w:rFonts w:cs="Arial"/>
                <w:b/>
                <w:sz w:val="22"/>
                <w:szCs w:val="22"/>
              </w:rPr>
              <w:t>TSCB Performance Report</w:t>
            </w:r>
          </w:p>
        </w:tc>
      </w:tr>
    </w:tbl>
    <w:p w:rsidR="001723FE" w:rsidRDefault="001723FE">
      <w:pPr>
        <w:rPr>
          <w:rFonts w:cs="Arial"/>
          <w:sz w:val="22"/>
          <w:szCs w:val="22"/>
        </w:rPr>
      </w:pPr>
    </w:p>
    <w:p w:rsidR="00E671CC" w:rsidRDefault="00B91C41" w:rsidP="001723FE">
      <w:pPr>
        <w:rPr>
          <w:rFonts w:cs="Arial"/>
          <w:sz w:val="22"/>
          <w:szCs w:val="22"/>
        </w:rPr>
      </w:pPr>
      <w:r>
        <w:rPr>
          <w:rFonts w:cs="Arial"/>
          <w:sz w:val="22"/>
          <w:szCs w:val="22"/>
        </w:rPr>
        <w:t>5.1</w:t>
      </w:r>
      <w:r>
        <w:rPr>
          <w:rFonts w:cs="Arial"/>
          <w:sz w:val="22"/>
          <w:szCs w:val="22"/>
        </w:rPr>
        <w:tab/>
      </w:r>
      <w:r w:rsidR="00E671CC">
        <w:rPr>
          <w:rFonts w:cs="Arial"/>
          <w:sz w:val="22"/>
          <w:szCs w:val="22"/>
        </w:rPr>
        <w:t>RK</w:t>
      </w:r>
      <w:r w:rsidR="00B460BC">
        <w:rPr>
          <w:rFonts w:cs="Arial"/>
          <w:sz w:val="22"/>
          <w:szCs w:val="22"/>
        </w:rPr>
        <w:t>t</w:t>
      </w:r>
      <w:r w:rsidR="00E671CC">
        <w:rPr>
          <w:rFonts w:cs="Arial"/>
          <w:sz w:val="22"/>
          <w:szCs w:val="22"/>
        </w:rPr>
        <w:t xml:space="preserve"> presented his report to the meeting, as circulated with the agenda.</w:t>
      </w:r>
    </w:p>
    <w:p w:rsidR="00E671CC" w:rsidRDefault="00E671CC" w:rsidP="001723FE">
      <w:pPr>
        <w:rPr>
          <w:rFonts w:cs="Arial"/>
          <w:sz w:val="22"/>
          <w:szCs w:val="22"/>
        </w:rPr>
      </w:pPr>
    </w:p>
    <w:p w:rsidR="001C7BA6" w:rsidRDefault="00E671CC" w:rsidP="00E64545">
      <w:pPr>
        <w:ind w:left="720" w:hanging="720"/>
        <w:rPr>
          <w:rFonts w:cs="Arial"/>
          <w:sz w:val="22"/>
          <w:szCs w:val="22"/>
        </w:rPr>
      </w:pPr>
      <w:r>
        <w:rPr>
          <w:rFonts w:cs="Arial"/>
          <w:sz w:val="22"/>
          <w:szCs w:val="22"/>
        </w:rPr>
        <w:t>5.2</w:t>
      </w:r>
      <w:r>
        <w:rPr>
          <w:rFonts w:cs="Arial"/>
          <w:sz w:val="22"/>
          <w:szCs w:val="22"/>
        </w:rPr>
        <w:tab/>
      </w:r>
      <w:r w:rsidR="00A64E53">
        <w:rPr>
          <w:rFonts w:cs="Arial"/>
          <w:b/>
          <w:sz w:val="22"/>
          <w:szCs w:val="22"/>
        </w:rPr>
        <w:t xml:space="preserve">Missing: </w:t>
      </w:r>
      <w:r w:rsidR="00E64545">
        <w:rPr>
          <w:rFonts w:cs="Arial"/>
          <w:sz w:val="22"/>
          <w:szCs w:val="22"/>
        </w:rPr>
        <w:t>RK</w:t>
      </w:r>
      <w:r w:rsidR="00B460BC">
        <w:rPr>
          <w:rFonts w:cs="Arial"/>
          <w:sz w:val="22"/>
          <w:szCs w:val="22"/>
        </w:rPr>
        <w:t>t</w:t>
      </w:r>
      <w:r w:rsidR="00E64545">
        <w:rPr>
          <w:rFonts w:cs="Arial"/>
          <w:sz w:val="22"/>
          <w:szCs w:val="22"/>
        </w:rPr>
        <w:t xml:space="preserve"> advised that Police colleagues had </w:t>
      </w:r>
      <w:r w:rsidR="00B460BC">
        <w:rPr>
          <w:rFonts w:cs="Arial"/>
          <w:sz w:val="22"/>
          <w:szCs w:val="22"/>
        </w:rPr>
        <w:t>invited Social Care colleagues to their offices to share information in respect of missing children. SS advised that data is recorded on the Police Compact system, if the information sharing meeting will be purposeful he is happy to put a resource to it. Members of the meeting discussed the level of information currently available from sources such as Return Home Intervi</w:t>
      </w:r>
      <w:r w:rsidR="001C7BA6">
        <w:rPr>
          <w:rFonts w:cs="Arial"/>
          <w:sz w:val="22"/>
          <w:szCs w:val="22"/>
        </w:rPr>
        <w:t>ews and how these are influencing care planning for children and agreed that the information sharing meeting should go ahead.</w:t>
      </w:r>
    </w:p>
    <w:p w:rsidR="001C7BA6" w:rsidRDefault="001C7BA6" w:rsidP="00E64545">
      <w:pPr>
        <w:ind w:left="720" w:hanging="720"/>
        <w:rPr>
          <w:rFonts w:cs="Arial"/>
          <w:sz w:val="22"/>
          <w:szCs w:val="22"/>
        </w:rPr>
      </w:pPr>
    </w:p>
    <w:p w:rsidR="00712313" w:rsidRDefault="00A64E53" w:rsidP="001C7BA6">
      <w:pPr>
        <w:ind w:left="720" w:hanging="720"/>
        <w:rPr>
          <w:rFonts w:cs="Arial"/>
          <w:sz w:val="22"/>
          <w:szCs w:val="22"/>
        </w:rPr>
      </w:pPr>
      <w:r>
        <w:rPr>
          <w:rFonts w:cs="Arial"/>
          <w:sz w:val="22"/>
          <w:szCs w:val="22"/>
        </w:rPr>
        <w:t>5.3</w:t>
      </w:r>
      <w:r>
        <w:rPr>
          <w:rFonts w:cs="Arial"/>
          <w:sz w:val="22"/>
          <w:szCs w:val="22"/>
        </w:rPr>
        <w:tab/>
      </w:r>
      <w:r>
        <w:rPr>
          <w:rFonts w:cs="Arial"/>
          <w:b/>
          <w:sz w:val="22"/>
          <w:szCs w:val="22"/>
        </w:rPr>
        <w:t xml:space="preserve">Numbers of children subject to Child Protection Plans: </w:t>
      </w:r>
      <w:r>
        <w:rPr>
          <w:rFonts w:cs="Arial"/>
          <w:sz w:val="22"/>
          <w:szCs w:val="22"/>
        </w:rPr>
        <w:t xml:space="preserve">RKt noted that with a reduction in Child Protection numbers, the proportion of those on a plan which have been subject to a Child Protection Plan previously is high. It is recognised that 70% of children who come into care have previously been subject to a Child Protection Plan. </w:t>
      </w:r>
    </w:p>
    <w:p w:rsidR="00A64E53" w:rsidRDefault="00A64E53" w:rsidP="001C7BA6">
      <w:pPr>
        <w:ind w:left="720" w:hanging="720"/>
        <w:rPr>
          <w:rFonts w:cs="Arial"/>
          <w:sz w:val="22"/>
          <w:szCs w:val="22"/>
        </w:rPr>
      </w:pPr>
    </w:p>
    <w:p w:rsidR="0033553A" w:rsidRDefault="00A64E53" w:rsidP="00A64E53">
      <w:pPr>
        <w:ind w:left="720" w:hanging="720"/>
        <w:rPr>
          <w:rFonts w:cs="Arial"/>
          <w:sz w:val="22"/>
          <w:szCs w:val="22"/>
        </w:rPr>
      </w:pPr>
      <w:r>
        <w:rPr>
          <w:rFonts w:cs="Arial"/>
          <w:sz w:val="22"/>
          <w:szCs w:val="22"/>
        </w:rPr>
        <w:t>5.4</w:t>
      </w:r>
      <w:r>
        <w:rPr>
          <w:rFonts w:cs="Arial"/>
          <w:sz w:val="22"/>
          <w:szCs w:val="22"/>
        </w:rPr>
        <w:tab/>
        <w:t xml:space="preserve">AD reported that two independent audits were undertaken </w:t>
      </w:r>
      <w:r w:rsidR="0033553A">
        <w:rPr>
          <w:rFonts w:cs="Arial"/>
          <w:sz w:val="22"/>
          <w:szCs w:val="22"/>
        </w:rPr>
        <w:t>due to the rapid decline in C</w:t>
      </w:r>
      <w:r>
        <w:rPr>
          <w:rFonts w:cs="Arial"/>
          <w:sz w:val="22"/>
          <w:szCs w:val="22"/>
        </w:rPr>
        <w:t xml:space="preserve">hild </w:t>
      </w:r>
      <w:r w:rsidR="0033553A">
        <w:rPr>
          <w:rFonts w:cs="Arial"/>
          <w:sz w:val="22"/>
          <w:szCs w:val="22"/>
        </w:rPr>
        <w:t>P</w:t>
      </w:r>
      <w:r>
        <w:rPr>
          <w:rFonts w:cs="Arial"/>
          <w:sz w:val="22"/>
          <w:szCs w:val="22"/>
        </w:rPr>
        <w:t xml:space="preserve">rotection numbers. The rate has reduced to be in line with statistical neighbours and has stabilised. The re-registration rate is high at 28%, higher than a national average of approximately 17% and Children’s Services will continue to monitor this. SB questioned whether any of the re-registrations had occurred soon after de-registration. AD confirmed that </w:t>
      </w:r>
      <w:r w:rsidR="004E1866">
        <w:rPr>
          <w:rFonts w:cs="Arial"/>
          <w:sz w:val="22"/>
          <w:szCs w:val="22"/>
        </w:rPr>
        <w:t xml:space="preserve">this was something that was looked at in the audits, none of the children were re-registered shortly after being de-registered. </w:t>
      </w:r>
    </w:p>
    <w:p w:rsidR="004E1866" w:rsidRDefault="004E1866" w:rsidP="00A64E53">
      <w:pPr>
        <w:ind w:left="720" w:hanging="720"/>
        <w:rPr>
          <w:rFonts w:cs="Arial"/>
          <w:sz w:val="22"/>
          <w:szCs w:val="22"/>
        </w:rPr>
      </w:pPr>
    </w:p>
    <w:p w:rsidR="004E1866" w:rsidRDefault="004E1866" w:rsidP="004E1866">
      <w:pPr>
        <w:ind w:left="720" w:hanging="720"/>
        <w:rPr>
          <w:rFonts w:cs="Arial"/>
          <w:sz w:val="22"/>
          <w:szCs w:val="22"/>
        </w:rPr>
      </w:pPr>
      <w:r>
        <w:rPr>
          <w:rFonts w:cs="Arial"/>
          <w:sz w:val="22"/>
          <w:szCs w:val="22"/>
        </w:rPr>
        <w:t>5.5</w:t>
      </w:r>
      <w:r>
        <w:rPr>
          <w:rFonts w:cs="Arial"/>
          <w:sz w:val="22"/>
          <w:szCs w:val="22"/>
        </w:rPr>
        <w:tab/>
        <w:t>AD agreed to send the audit reports to NH to be circulated to the Board. ACTION</w:t>
      </w:r>
    </w:p>
    <w:p w:rsidR="004E1866" w:rsidRDefault="004E1866" w:rsidP="004E1866">
      <w:pPr>
        <w:ind w:left="720" w:hanging="720"/>
        <w:rPr>
          <w:rFonts w:cs="Arial"/>
          <w:sz w:val="22"/>
          <w:szCs w:val="22"/>
        </w:rPr>
      </w:pPr>
    </w:p>
    <w:p w:rsidR="004E1866" w:rsidRDefault="004E1866" w:rsidP="004E1866">
      <w:pPr>
        <w:ind w:left="720" w:hanging="720"/>
        <w:rPr>
          <w:rFonts w:cs="Arial"/>
          <w:sz w:val="22"/>
          <w:szCs w:val="22"/>
        </w:rPr>
      </w:pPr>
      <w:r>
        <w:rPr>
          <w:rFonts w:cs="Arial"/>
          <w:sz w:val="22"/>
          <w:szCs w:val="22"/>
        </w:rPr>
        <w:t>5.6</w:t>
      </w:r>
      <w:r>
        <w:rPr>
          <w:rFonts w:cs="Arial"/>
          <w:sz w:val="22"/>
          <w:szCs w:val="22"/>
        </w:rPr>
        <w:tab/>
        <w:t>AD asked for the dashboard and highlight summary to be populated for Q3, and circulated to the group. ACTION</w:t>
      </w:r>
    </w:p>
    <w:p w:rsidR="0033553A" w:rsidRPr="00712313" w:rsidRDefault="0033553A" w:rsidP="004E1866">
      <w:pPr>
        <w:rPr>
          <w:rFonts w:cs="Arial"/>
          <w:sz w:val="22"/>
          <w:szCs w:val="22"/>
        </w:rPr>
      </w:pPr>
    </w:p>
    <w:p w:rsidR="001723FE" w:rsidRDefault="001723FE" w:rsidP="001723F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244475">
        <w:trPr>
          <w:trHeight w:val="628"/>
        </w:trPr>
        <w:tc>
          <w:tcPr>
            <w:tcW w:w="6228" w:type="dxa"/>
          </w:tcPr>
          <w:p w:rsidR="001723FE" w:rsidRPr="00A76B11" w:rsidRDefault="00244475" w:rsidP="00E00A50">
            <w:pPr>
              <w:rPr>
                <w:rFonts w:cs="Arial"/>
                <w:sz w:val="22"/>
                <w:szCs w:val="22"/>
              </w:rPr>
            </w:pPr>
            <w:r>
              <w:rPr>
                <w:rFonts w:cs="Arial"/>
                <w:sz w:val="22"/>
                <w:szCs w:val="22"/>
              </w:rPr>
              <w:t>5.5 AD to send Children’s Services CP Audit reports to NH for circulation to the Board</w:t>
            </w:r>
          </w:p>
        </w:tc>
        <w:tc>
          <w:tcPr>
            <w:tcW w:w="2160" w:type="dxa"/>
          </w:tcPr>
          <w:p w:rsidR="001723FE" w:rsidRPr="00A76B11" w:rsidRDefault="00244475" w:rsidP="00E00A50">
            <w:pPr>
              <w:rPr>
                <w:rFonts w:cs="Arial"/>
                <w:sz w:val="22"/>
                <w:szCs w:val="22"/>
              </w:rPr>
            </w:pPr>
            <w:r>
              <w:rPr>
                <w:rFonts w:cs="Arial"/>
                <w:sz w:val="22"/>
                <w:szCs w:val="22"/>
              </w:rPr>
              <w:t>AD / NH</w:t>
            </w:r>
          </w:p>
        </w:tc>
        <w:tc>
          <w:tcPr>
            <w:tcW w:w="2340" w:type="dxa"/>
          </w:tcPr>
          <w:p w:rsidR="001723FE" w:rsidRPr="00A76B11" w:rsidRDefault="00244475" w:rsidP="00E00A50">
            <w:pPr>
              <w:rPr>
                <w:rFonts w:cs="Arial"/>
                <w:sz w:val="22"/>
                <w:szCs w:val="22"/>
              </w:rPr>
            </w:pPr>
            <w:r>
              <w:rPr>
                <w:rFonts w:cs="Arial"/>
                <w:sz w:val="22"/>
                <w:szCs w:val="22"/>
              </w:rPr>
              <w:t>End March 2018</w:t>
            </w:r>
          </w:p>
        </w:tc>
      </w:tr>
      <w:tr w:rsidR="001723FE" w:rsidRPr="00A76B11" w:rsidTr="00A76B11">
        <w:tc>
          <w:tcPr>
            <w:tcW w:w="6228" w:type="dxa"/>
          </w:tcPr>
          <w:p w:rsidR="001723FE" w:rsidRPr="00A76B11" w:rsidRDefault="00244475" w:rsidP="00E00A50">
            <w:pPr>
              <w:rPr>
                <w:rFonts w:cs="Arial"/>
                <w:sz w:val="22"/>
                <w:szCs w:val="22"/>
              </w:rPr>
            </w:pPr>
            <w:r>
              <w:rPr>
                <w:rFonts w:cs="Arial"/>
                <w:sz w:val="22"/>
                <w:szCs w:val="22"/>
              </w:rPr>
              <w:t>5.6 Performance dashboard and highlight report to be populated for Quarter 3 and circulated to the Board</w:t>
            </w:r>
          </w:p>
        </w:tc>
        <w:tc>
          <w:tcPr>
            <w:tcW w:w="2160" w:type="dxa"/>
          </w:tcPr>
          <w:p w:rsidR="001723FE" w:rsidRPr="00A76B11" w:rsidRDefault="00244475" w:rsidP="00E00A50">
            <w:pPr>
              <w:rPr>
                <w:rFonts w:cs="Arial"/>
                <w:sz w:val="22"/>
                <w:szCs w:val="22"/>
              </w:rPr>
            </w:pPr>
            <w:r>
              <w:rPr>
                <w:rFonts w:cs="Arial"/>
                <w:sz w:val="22"/>
                <w:szCs w:val="22"/>
              </w:rPr>
              <w:t>RKt / TSCB Business Unit</w:t>
            </w:r>
          </w:p>
        </w:tc>
        <w:tc>
          <w:tcPr>
            <w:tcW w:w="2340" w:type="dxa"/>
          </w:tcPr>
          <w:p w:rsidR="001723FE" w:rsidRPr="00A76B11" w:rsidRDefault="00244475" w:rsidP="00E00A50">
            <w:pPr>
              <w:rPr>
                <w:rFonts w:cs="Arial"/>
                <w:sz w:val="22"/>
                <w:szCs w:val="22"/>
              </w:rPr>
            </w:pPr>
            <w:r>
              <w:rPr>
                <w:rFonts w:cs="Arial"/>
                <w:sz w:val="22"/>
                <w:szCs w:val="22"/>
              </w:rPr>
              <w:t>End March 2018</w:t>
            </w:r>
          </w:p>
        </w:tc>
      </w:tr>
    </w:tbl>
    <w:p w:rsidR="001723FE" w:rsidRDefault="001723FE" w:rsidP="001723FE">
      <w:pPr>
        <w:rPr>
          <w:rFonts w:cs="Arial"/>
          <w:sz w:val="22"/>
          <w:szCs w:val="22"/>
        </w:rPr>
      </w:pPr>
    </w:p>
    <w:p w:rsidR="0033553A" w:rsidRDefault="0033553A" w:rsidP="001723FE">
      <w:pPr>
        <w:rPr>
          <w:rFonts w:cs="Arial"/>
          <w:sz w:val="22"/>
          <w:szCs w:val="22"/>
        </w:rPr>
      </w:pPr>
    </w:p>
    <w:p w:rsidR="0033553A" w:rsidRDefault="0033553A" w:rsidP="001723F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723FE" w:rsidRPr="00A76B11" w:rsidTr="00370F88">
        <w:trPr>
          <w:trHeight w:val="527"/>
        </w:trPr>
        <w:tc>
          <w:tcPr>
            <w:tcW w:w="10627" w:type="dxa"/>
            <w:vAlign w:val="center"/>
          </w:tcPr>
          <w:p w:rsidR="001723FE" w:rsidRPr="00A76B11" w:rsidRDefault="00D57B7F" w:rsidP="00370F88">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2A1E57">
              <w:rPr>
                <w:rFonts w:cs="Arial"/>
                <w:b/>
                <w:sz w:val="22"/>
                <w:szCs w:val="22"/>
              </w:rPr>
              <w:t>–</w:t>
            </w:r>
            <w:r w:rsidR="003A11DB">
              <w:rPr>
                <w:rFonts w:cs="Arial"/>
                <w:b/>
                <w:sz w:val="22"/>
                <w:szCs w:val="22"/>
              </w:rPr>
              <w:t xml:space="preserve"> </w:t>
            </w:r>
            <w:r w:rsidR="00370F88">
              <w:rPr>
                <w:rFonts w:cs="Arial"/>
                <w:b/>
                <w:sz w:val="22"/>
                <w:szCs w:val="22"/>
              </w:rPr>
              <w:t>TSCB Board Priorities &amp; Business Plan 2018/19</w:t>
            </w:r>
          </w:p>
        </w:tc>
      </w:tr>
    </w:tbl>
    <w:p w:rsidR="003F5CF2" w:rsidRDefault="003F5CF2" w:rsidP="00A35817">
      <w:pPr>
        <w:rPr>
          <w:rFonts w:cs="Arial"/>
          <w:sz w:val="22"/>
          <w:szCs w:val="22"/>
        </w:rPr>
      </w:pPr>
    </w:p>
    <w:p w:rsidR="0033553A" w:rsidRDefault="0033553A" w:rsidP="00A64E53">
      <w:pPr>
        <w:ind w:left="720" w:hanging="720"/>
        <w:rPr>
          <w:rFonts w:cs="Arial"/>
          <w:sz w:val="22"/>
          <w:szCs w:val="22"/>
        </w:rPr>
      </w:pPr>
      <w:r>
        <w:rPr>
          <w:rFonts w:cs="Arial"/>
          <w:sz w:val="22"/>
          <w:szCs w:val="22"/>
        </w:rPr>
        <w:t>6.1</w:t>
      </w:r>
      <w:r>
        <w:rPr>
          <w:rFonts w:cs="Arial"/>
          <w:sz w:val="22"/>
          <w:szCs w:val="22"/>
        </w:rPr>
        <w:tab/>
      </w:r>
      <w:r w:rsidR="001C7BA6">
        <w:rPr>
          <w:rFonts w:cs="Arial"/>
          <w:sz w:val="22"/>
          <w:szCs w:val="22"/>
        </w:rPr>
        <w:t>IA reported that the issues highlighted within the Performance Reports over the last year will be used to help guide the priorities for 2018/19. On 9</w:t>
      </w:r>
      <w:r w:rsidR="001C7BA6" w:rsidRPr="001C7BA6">
        <w:rPr>
          <w:rFonts w:cs="Arial"/>
          <w:sz w:val="22"/>
          <w:szCs w:val="22"/>
          <w:vertAlign w:val="superscript"/>
        </w:rPr>
        <w:t>th</w:t>
      </w:r>
      <w:r w:rsidR="001C7BA6">
        <w:rPr>
          <w:rFonts w:cs="Arial"/>
          <w:sz w:val="22"/>
          <w:szCs w:val="22"/>
        </w:rPr>
        <w:t xml:space="preserve"> April 2018, the Delivery Group (made up of Subgroup Chairs) will meet to </w:t>
      </w:r>
      <w:r w:rsidR="00A64E53">
        <w:rPr>
          <w:rFonts w:cs="Arial"/>
          <w:sz w:val="22"/>
          <w:szCs w:val="22"/>
        </w:rPr>
        <w:t>write a first draft of the TSCB Business Plan for 2018/19. Once completed this will be circulated to the Board for comment. ACTION</w:t>
      </w:r>
    </w:p>
    <w:p w:rsidR="00E03913" w:rsidRDefault="00E03913" w:rsidP="00A35817">
      <w:pPr>
        <w:rPr>
          <w:rFonts w:cs="Arial"/>
          <w:sz w:val="22"/>
          <w:szCs w:val="22"/>
        </w:rPr>
      </w:pPr>
    </w:p>
    <w:p w:rsidR="0033553A" w:rsidRDefault="0033553A" w:rsidP="00A3581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A35817" w:rsidRPr="00A76B11" w:rsidTr="00A76B11">
        <w:tc>
          <w:tcPr>
            <w:tcW w:w="6228" w:type="dxa"/>
          </w:tcPr>
          <w:p w:rsidR="00A35817" w:rsidRPr="00A76B11" w:rsidRDefault="00244475" w:rsidP="00E00A50">
            <w:pPr>
              <w:rPr>
                <w:rFonts w:cs="Arial"/>
                <w:sz w:val="22"/>
                <w:szCs w:val="22"/>
              </w:rPr>
            </w:pPr>
            <w:r>
              <w:rPr>
                <w:rFonts w:cs="Arial"/>
                <w:sz w:val="22"/>
                <w:szCs w:val="22"/>
              </w:rPr>
              <w:t>6.1</w:t>
            </w:r>
            <w:r w:rsidR="00DE37DB">
              <w:rPr>
                <w:rFonts w:cs="Arial"/>
                <w:sz w:val="22"/>
                <w:szCs w:val="22"/>
              </w:rPr>
              <w:t xml:space="preserve"> Draft Business Plan 2018/19 to be circulated to Board members once drafted.</w:t>
            </w:r>
          </w:p>
        </w:tc>
        <w:tc>
          <w:tcPr>
            <w:tcW w:w="2160" w:type="dxa"/>
          </w:tcPr>
          <w:p w:rsidR="00A35817" w:rsidRPr="00A76B11" w:rsidRDefault="00DE37DB" w:rsidP="00E00A50">
            <w:pPr>
              <w:rPr>
                <w:rFonts w:cs="Arial"/>
                <w:sz w:val="22"/>
                <w:szCs w:val="22"/>
              </w:rPr>
            </w:pPr>
            <w:r>
              <w:rPr>
                <w:rFonts w:cs="Arial"/>
                <w:sz w:val="22"/>
                <w:szCs w:val="22"/>
              </w:rPr>
              <w:t>TSCB Business Unit</w:t>
            </w:r>
          </w:p>
        </w:tc>
        <w:tc>
          <w:tcPr>
            <w:tcW w:w="2340" w:type="dxa"/>
          </w:tcPr>
          <w:p w:rsidR="00A35817" w:rsidRPr="00A76B11" w:rsidRDefault="00FA1221" w:rsidP="00E00A50">
            <w:pPr>
              <w:rPr>
                <w:rFonts w:cs="Arial"/>
                <w:sz w:val="22"/>
                <w:szCs w:val="22"/>
              </w:rPr>
            </w:pPr>
            <w:r>
              <w:rPr>
                <w:rFonts w:cs="Arial"/>
                <w:sz w:val="22"/>
                <w:szCs w:val="22"/>
              </w:rPr>
              <w:t>End April 2018</w:t>
            </w:r>
          </w:p>
        </w:tc>
      </w:tr>
    </w:tbl>
    <w:p w:rsidR="00A35817" w:rsidRDefault="00A35817" w:rsidP="00A35817">
      <w:pPr>
        <w:rPr>
          <w:rFonts w:cs="Arial"/>
          <w:sz w:val="22"/>
          <w:szCs w:val="22"/>
        </w:rPr>
      </w:pPr>
    </w:p>
    <w:p w:rsidR="00A35817" w:rsidRDefault="00A35817" w:rsidP="00A35817">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A35817" w:rsidRPr="00A76B11" w:rsidTr="00370F88">
        <w:trPr>
          <w:trHeight w:val="464"/>
        </w:trPr>
        <w:tc>
          <w:tcPr>
            <w:tcW w:w="10627" w:type="dxa"/>
            <w:vAlign w:val="center"/>
          </w:tcPr>
          <w:p w:rsidR="00A35817" w:rsidRPr="00A76B11" w:rsidRDefault="00D57B7F" w:rsidP="00370F88">
            <w:pPr>
              <w:rPr>
                <w:rFonts w:cs="Arial"/>
                <w:b/>
                <w:sz w:val="22"/>
                <w:szCs w:val="22"/>
              </w:rPr>
            </w:pPr>
            <w:r w:rsidRPr="00A76B11">
              <w:rPr>
                <w:rFonts w:cs="Arial"/>
                <w:b/>
                <w:sz w:val="22"/>
                <w:szCs w:val="22"/>
              </w:rPr>
              <w:t>Agenda Item 7</w:t>
            </w:r>
            <w:r w:rsidR="00A35817" w:rsidRPr="00A76B11">
              <w:rPr>
                <w:rFonts w:cs="Arial"/>
                <w:b/>
                <w:sz w:val="22"/>
                <w:szCs w:val="22"/>
              </w:rPr>
              <w:t xml:space="preserve"> </w:t>
            </w:r>
            <w:r w:rsidR="002A1E57">
              <w:rPr>
                <w:rFonts w:cs="Arial"/>
                <w:b/>
                <w:sz w:val="22"/>
                <w:szCs w:val="22"/>
              </w:rPr>
              <w:t xml:space="preserve">– </w:t>
            </w:r>
            <w:r w:rsidR="00370F88">
              <w:rPr>
                <w:rFonts w:cs="Arial"/>
                <w:b/>
                <w:sz w:val="22"/>
                <w:szCs w:val="22"/>
              </w:rPr>
              <w:t>Draft Domestic Abuse &amp; Sexual Violence Strategy</w:t>
            </w:r>
          </w:p>
        </w:tc>
      </w:tr>
    </w:tbl>
    <w:p w:rsidR="00A35817" w:rsidRDefault="00A35817" w:rsidP="00A35817">
      <w:pPr>
        <w:rPr>
          <w:rFonts w:cs="Arial"/>
          <w:sz w:val="22"/>
          <w:szCs w:val="22"/>
        </w:rPr>
      </w:pPr>
    </w:p>
    <w:p w:rsidR="00E03913" w:rsidRDefault="00E03913" w:rsidP="00244475">
      <w:pPr>
        <w:ind w:left="720" w:hanging="720"/>
        <w:rPr>
          <w:rFonts w:cs="Arial"/>
          <w:sz w:val="22"/>
          <w:szCs w:val="22"/>
        </w:rPr>
      </w:pPr>
      <w:r>
        <w:rPr>
          <w:rFonts w:cs="Arial"/>
          <w:sz w:val="22"/>
          <w:szCs w:val="22"/>
        </w:rPr>
        <w:t>7.1</w:t>
      </w:r>
      <w:r w:rsidR="00DF297F">
        <w:rPr>
          <w:rFonts w:cs="Arial"/>
          <w:sz w:val="22"/>
          <w:szCs w:val="22"/>
        </w:rPr>
        <w:tab/>
      </w:r>
      <w:r w:rsidR="00244475">
        <w:rPr>
          <w:rFonts w:cs="Arial"/>
          <w:sz w:val="22"/>
          <w:szCs w:val="22"/>
        </w:rPr>
        <w:t xml:space="preserve">DP and JP attended to present the draft Domestic Abuse and Sexual Violence Strategy, as circulated with the agenda. It was noted that the Strategy was out for consultation and the closing date for this was </w:t>
      </w:r>
      <w:r w:rsidR="00DF297F">
        <w:rPr>
          <w:rFonts w:cs="Arial"/>
          <w:sz w:val="22"/>
          <w:szCs w:val="22"/>
        </w:rPr>
        <w:t>23</w:t>
      </w:r>
      <w:r w:rsidR="00DF297F" w:rsidRPr="00DF297F">
        <w:rPr>
          <w:rFonts w:cs="Arial"/>
          <w:sz w:val="22"/>
          <w:szCs w:val="22"/>
          <w:vertAlign w:val="superscript"/>
        </w:rPr>
        <w:t>rd</w:t>
      </w:r>
      <w:r w:rsidR="00DF297F">
        <w:rPr>
          <w:rFonts w:cs="Arial"/>
          <w:sz w:val="22"/>
          <w:szCs w:val="22"/>
        </w:rPr>
        <w:t xml:space="preserve"> March </w:t>
      </w:r>
      <w:r w:rsidR="00244475">
        <w:rPr>
          <w:rFonts w:cs="Arial"/>
          <w:sz w:val="22"/>
          <w:szCs w:val="22"/>
        </w:rPr>
        <w:t>2018.</w:t>
      </w:r>
    </w:p>
    <w:p w:rsidR="00DF297F" w:rsidRDefault="00DF297F" w:rsidP="00A35817">
      <w:pPr>
        <w:rPr>
          <w:rFonts w:cs="Arial"/>
          <w:sz w:val="22"/>
          <w:szCs w:val="22"/>
        </w:rPr>
      </w:pPr>
    </w:p>
    <w:p w:rsidR="00DF297F" w:rsidRDefault="00DF297F" w:rsidP="00DF297F">
      <w:pPr>
        <w:ind w:left="720" w:hanging="720"/>
        <w:rPr>
          <w:rFonts w:cs="Arial"/>
          <w:sz w:val="22"/>
          <w:szCs w:val="22"/>
        </w:rPr>
      </w:pPr>
      <w:r>
        <w:rPr>
          <w:rFonts w:cs="Arial"/>
          <w:sz w:val="22"/>
          <w:szCs w:val="22"/>
        </w:rPr>
        <w:t>7.2</w:t>
      </w:r>
      <w:r>
        <w:rPr>
          <w:rFonts w:cs="Arial"/>
          <w:sz w:val="22"/>
          <w:szCs w:val="22"/>
        </w:rPr>
        <w:tab/>
      </w:r>
      <w:r w:rsidR="00244475">
        <w:rPr>
          <w:rFonts w:cs="Arial"/>
          <w:sz w:val="22"/>
          <w:szCs w:val="22"/>
        </w:rPr>
        <w:t>The Strategy, with Council agreement, will form</w:t>
      </w:r>
      <w:r>
        <w:rPr>
          <w:rFonts w:cs="Arial"/>
          <w:sz w:val="22"/>
          <w:szCs w:val="22"/>
        </w:rPr>
        <w:t xml:space="preserve"> part of the Council’s Policy Framework.</w:t>
      </w:r>
      <w:r w:rsidR="00244475">
        <w:rPr>
          <w:rFonts w:cs="Arial"/>
          <w:sz w:val="22"/>
          <w:szCs w:val="22"/>
        </w:rPr>
        <w:t xml:space="preserve"> Thus increasing </w:t>
      </w:r>
      <w:r>
        <w:rPr>
          <w:rFonts w:cs="Arial"/>
          <w:sz w:val="22"/>
          <w:szCs w:val="22"/>
        </w:rPr>
        <w:t>the</w:t>
      </w:r>
      <w:r w:rsidR="00244475">
        <w:rPr>
          <w:rFonts w:cs="Arial"/>
          <w:sz w:val="22"/>
          <w:szCs w:val="22"/>
        </w:rPr>
        <w:t xml:space="preserve"> profile and commitment of the C</w:t>
      </w:r>
      <w:r>
        <w:rPr>
          <w:rFonts w:cs="Arial"/>
          <w:sz w:val="22"/>
          <w:szCs w:val="22"/>
        </w:rPr>
        <w:t xml:space="preserve">ouncil to it, </w:t>
      </w:r>
      <w:r w:rsidR="00244475">
        <w:rPr>
          <w:rFonts w:cs="Arial"/>
          <w:sz w:val="22"/>
          <w:szCs w:val="22"/>
        </w:rPr>
        <w:t>however it</w:t>
      </w:r>
      <w:r>
        <w:rPr>
          <w:rFonts w:cs="Arial"/>
          <w:sz w:val="22"/>
          <w:szCs w:val="22"/>
        </w:rPr>
        <w:t xml:space="preserve"> is a Multi-agency document </w:t>
      </w:r>
      <w:r w:rsidR="00244475">
        <w:rPr>
          <w:rFonts w:cs="Arial"/>
          <w:sz w:val="22"/>
          <w:szCs w:val="22"/>
        </w:rPr>
        <w:t>to which all agencies should sign-up.</w:t>
      </w:r>
    </w:p>
    <w:p w:rsidR="00DF297F" w:rsidRDefault="00DF297F" w:rsidP="00A35817">
      <w:pPr>
        <w:rPr>
          <w:rFonts w:cs="Arial"/>
          <w:sz w:val="22"/>
          <w:szCs w:val="22"/>
        </w:rPr>
      </w:pPr>
    </w:p>
    <w:p w:rsidR="00DF297F" w:rsidRDefault="00DF297F" w:rsidP="00244475">
      <w:pPr>
        <w:ind w:left="720" w:hanging="720"/>
        <w:rPr>
          <w:rFonts w:cs="Arial"/>
          <w:sz w:val="22"/>
          <w:szCs w:val="22"/>
        </w:rPr>
      </w:pPr>
      <w:r>
        <w:rPr>
          <w:rFonts w:cs="Arial"/>
          <w:sz w:val="22"/>
          <w:szCs w:val="22"/>
        </w:rPr>
        <w:t>7.3</w:t>
      </w:r>
      <w:r>
        <w:rPr>
          <w:rFonts w:cs="Arial"/>
          <w:sz w:val="22"/>
          <w:szCs w:val="22"/>
        </w:rPr>
        <w:tab/>
      </w:r>
      <w:r w:rsidR="00244475">
        <w:rPr>
          <w:rFonts w:cs="Arial"/>
          <w:sz w:val="22"/>
          <w:szCs w:val="22"/>
        </w:rPr>
        <w:t>DP advised that an Executive Group and an Operational Group had been set-up as part of the governance structure and to drive the Action Plan sitting under the Strategy.</w:t>
      </w:r>
    </w:p>
    <w:p w:rsidR="00244475" w:rsidRDefault="00244475" w:rsidP="00244475">
      <w:pPr>
        <w:ind w:left="720" w:hanging="720"/>
        <w:rPr>
          <w:rFonts w:cs="Arial"/>
          <w:sz w:val="22"/>
          <w:szCs w:val="22"/>
        </w:rPr>
      </w:pPr>
    </w:p>
    <w:p w:rsidR="00DF297F" w:rsidRDefault="00DF297F" w:rsidP="00DF297F">
      <w:pPr>
        <w:ind w:left="720" w:hanging="720"/>
        <w:rPr>
          <w:rFonts w:cs="Arial"/>
          <w:sz w:val="22"/>
          <w:szCs w:val="22"/>
        </w:rPr>
      </w:pPr>
      <w:r>
        <w:rPr>
          <w:rFonts w:cs="Arial"/>
          <w:sz w:val="22"/>
          <w:szCs w:val="22"/>
        </w:rPr>
        <w:t>7.4</w:t>
      </w:r>
      <w:r>
        <w:rPr>
          <w:rFonts w:cs="Arial"/>
          <w:sz w:val="22"/>
          <w:szCs w:val="22"/>
        </w:rPr>
        <w:tab/>
        <w:t xml:space="preserve">JP </w:t>
      </w:r>
      <w:r w:rsidR="00244475">
        <w:rPr>
          <w:rFonts w:cs="Arial"/>
          <w:sz w:val="22"/>
          <w:szCs w:val="22"/>
        </w:rPr>
        <w:t xml:space="preserve">reported that as part of his role, he had met with partner agencies </w:t>
      </w:r>
      <w:r w:rsidR="00525508">
        <w:rPr>
          <w:rFonts w:cs="Arial"/>
          <w:sz w:val="22"/>
          <w:szCs w:val="22"/>
        </w:rPr>
        <w:t>to undertake</w:t>
      </w:r>
      <w:r w:rsidR="00244475">
        <w:rPr>
          <w:rFonts w:cs="Arial"/>
          <w:sz w:val="22"/>
          <w:szCs w:val="22"/>
        </w:rPr>
        <w:t xml:space="preserve"> a </w:t>
      </w:r>
      <w:r>
        <w:rPr>
          <w:rFonts w:cs="Arial"/>
          <w:sz w:val="22"/>
          <w:szCs w:val="22"/>
        </w:rPr>
        <w:t xml:space="preserve">mapping </w:t>
      </w:r>
      <w:r w:rsidR="00525508">
        <w:rPr>
          <w:rFonts w:cs="Arial"/>
          <w:sz w:val="22"/>
          <w:szCs w:val="22"/>
        </w:rPr>
        <w:t>exercise</w:t>
      </w:r>
      <w:r>
        <w:rPr>
          <w:rFonts w:cs="Arial"/>
          <w:sz w:val="22"/>
          <w:szCs w:val="22"/>
        </w:rPr>
        <w:t xml:space="preserve"> which has formed part of the strategy.</w:t>
      </w:r>
      <w:r w:rsidR="00525508">
        <w:rPr>
          <w:rFonts w:cs="Arial"/>
          <w:sz w:val="22"/>
          <w:szCs w:val="22"/>
        </w:rPr>
        <w:t xml:space="preserve"> </w:t>
      </w:r>
    </w:p>
    <w:p w:rsidR="00525508" w:rsidRDefault="00525508" w:rsidP="00DF297F">
      <w:pPr>
        <w:ind w:left="720" w:hanging="720"/>
        <w:rPr>
          <w:rFonts w:cs="Arial"/>
          <w:sz w:val="22"/>
          <w:szCs w:val="22"/>
        </w:rPr>
      </w:pPr>
    </w:p>
    <w:p w:rsidR="00525508" w:rsidRDefault="00525508" w:rsidP="00DF297F">
      <w:pPr>
        <w:ind w:left="720" w:hanging="720"/>
        <w:rPr>
          <w:rFonts w:cs="Arial"/>
          <w:sz w:val="22"/>
          <w:szCs w:val="22"/>
        </w:rPr>
      </w:pPr>
      <w:r>
        <w:rPr>
          <w:rFonts w:cs="Arial"/>
          <w:sz w:val="22"/>
          <w:szCs w:val="22"/>
        </w:rPr>
        <w:t>7.5</w:t>
      </w:r>
      <w:r>
        <w:rPr>
          <w:rFonts w:cs="Arial"/>
          <w:sz w:val="22"/>
          <w:szCs w:val="22"/>
        </w:rPr>
        <w:tab/>
        <w:t>DP reported that the current contract for Domestic Abuse services had been extended to September 2019.</w:t>
      </w:r>
    </w:p>
    <w:p w:rsidR="00525508" w:rsidRDefault="00525508" w:rsidP="00DF297F">
      <w:pPr>
        <w:ind w:left="720" w:hanging="720"/>
        <w:rPr>
          <w:rFonts w:cs="Arial"/>
          <w:sz w:val="22"/>
          <w:szCs w:val="22"/>
        </w:rPr>
      </w:pPr>
    </w:p>
    <w:p w:rsidR="00525508" w:rsidRDefault="00525508" w:rsidP="00DF297F">
      <w:pPr>
        <w:ind w:left="720" w:hanging="720"/>
        <w:rPr>
          <w:rFonts w:cs="Arial"/>
          <w:sz w:val="22"/>
          <w:szCs w:val="22"/>
        </w:rPr>
      </w:pPr>
      <w:r>
        <w:rPr>
          <w:rFonts w:cs="Arial"/>
          <w:sz w:val="22"/>
          <w:szCs w:val="22"/>
        </w:rPr>
        <w:t>7.6</w:t>
      </w:r>
      <w:r>
        <w:rPr>
          <w:rFonts w:cs="Arial"/>
          <w:sz w:val="22"/>
          <w:szCs w:val="22"/>
        </w:rPr>
        <w:tab/>
        <w:t>NH highlighted the peer on peer abuse MACA that was undertaken by the Quality Assurance Subgroup in Autumn 2017, SB confirmed that a colleague of hers had cross referenced the MACA recommendations with the Strategy and had found some gaps. SB agreed to share this with DP ACTION.</w:t>
      </w:r>
    </w:p>
    <w:p w:rsidR="00525508" w:rsidRDefault="00525508" w:rsidP="00DF297F">
      <w:pPr>
        <w:ind w:left="720" w:hanging="720"/>
        <w:rPr>
          <w:rFonts w:cs="Arial"/>
          <w:sz w:val="22"/>
          <w:szCs w:val="22"/>
        </w:rPr>
      </w:pPr>
    </w:p>
    <w:p w:rsidR="00525508" w:rsidRDefault="00525508" w:rsidP="00DF297F">
      <w:pPr>
        <w:ind w:left="720" w:hanging="720"/>
        <w:rPr>
          <w:rFonts w:cs="Arial"/>
          <w:sz w:val="22"/>
          <w:szCs w:val="22"/>
        </w:rPr>
      </w:pPr>
      <w:r>
        <w:rPr>
          <w:rFonts w:cs="Arial"/>
          <w:sz w:val="22"/>
          <w:szCs w:val="22"/>
        </w:rPr>
        <w:t>7.7</w:t>
      </w:r>
      <w:r>
        <w:rPr>
          <w:rFonts w:cs="Arial"/>
          <w:sz w:val="22"/>
          <w:szCs w:val="22"/>
        </w:rPr>
        <w:tab/>
        <w:t>DP advised that there will be a more detailed delivery plan to sit under the Strategy.</w:t>
      </w:r>
    </w:p>
    <w:p w:rsidR="00DF297F" w:rsidRDefault="00DF297F" w:rsidP="00A35817">
      <w:pPr>
        <w:rPr>
          <w:rFonts w:cs="Arial"/>
          <w:sz w:val="22"/>
          <w:szCs w:val="22"/>
        </w:rPr>
      </w:pPr>
    </w:p>
    <w:p w:rsidR="00DF297F" w:rsidRDefault="00DF297F" w:rsidP="00A35817">
      <w:pPr>
        <w:rPr>
          <w:rFonts w:cs="Arial"/>
          <w:sz w:val="22"/>
          <w:szCs w:val="22"/>
        </w:rPr>
      </w:pPr>
    </w:p>
    <w:p w:rsidR="001A0BD0" w:rsidRDefault="00525508" w:rsidP="00525508">
      <w:pPr>
        <w:ind w:left="720" w:hanging="720"/>
        <w:rPr>
          <w:rFonts w:cs="Arial"/>
          <w:sz w:val="22"/>
          <w:szCs w:val="22"/>
        </w:rPr>
      </w:pPr>
      <w:r>
        <w:rPr>
          <w:rFonts w:cs="Arial"/>
          <w:sz w:val="22"/>
          <w:szCs w:val="22"/>
        </w:rPr>
        <w:t>7.8</w:t>
      </w:r>
      <w:r>
        <w:rPr>
          <w:rFonts w:cs="Arial"/>
          <w:sz w:val="22"/>
          <w:szCs w:val="22"/>
        </w:rPr>
        <w:tab/>
        <w:t>AD advised that he chairs the DASV</w:t>
      </w:r>
      <w:r w:rsidR="00E73909">
        <w:rPr>
          <w:rFonts w:cs="Arial"/>
          <w:sz w:val="22"/>
          <w:szCs w:val="22"/>
        </w:rPr>
        <w:t xml:space="preserve"> Executive Group</w:t>
      </w:r>
      <w:r>
        <w:rPr>
          <w:rFonts w:cs="Arial"/>
          <w:sz w:val="22"/>
          <w:szCs w:val="22"/>
        </w:rPr>
        <w:t xml:space="preserve"> and one meeting has taken place and there was some work to do to ensure that the group was delivering its purpose. AD commented that he thought the framework was right. The DASV Executive Group meeting noted that there were some gaps in service, but equally there was a lack of take up in services offered.</w:t>
      </w:r>
      <w:r w:rsidR="00E73909">
        <w:rPr>
          <w:rFonts w:cs="Arial"/>
          <w:sz w:val="22"/>
          <w:szCs w:val="22"/>
        </w:rPr>
        <w:t xml:space="preserve"> </w:t>
      </w:r>
    </w:p>
    <w:p w:rsidR="001A0BD0" w:rsidRDefault="001A0BD0" w:rsidP="00525508">
      <w:pPr>
        <w:ind w:left="720" w:hanging="720"/>
        <w:rPr>
          <w:rFonts w:cs="Arial"/>
          <w:sz w:val="22"/>
          <w:szCs w:val="22"/>
        </w:rPr>
      </w:pPr>
    </w:p>
    <w:p w:rsidR="001A0BD0" w:rsidRDefault="001A0BD0" w:rsidP="00525508">
      <w:pPr>
        <w:ind w:left="720" w:hanging="720"/>
        <w:rPr>
          <w:rFonts w:cs="Arial"/>
          <w:sz w:val="22"/>
          <w:szCs w:val="22"/>
        </w:rPr>
      </w:pPr>
      <w:r>
        <w:rPr>
          <w:rFonts w:cs="Arial"/>
          <w:sz w:val="22"/>
          <w:szCs w:val="22"/>
        </w:rPr>
        <w:t>7.9</w:t>
      </w:r>
      <w:r>
        <w:rPr>
          <w:rFonts w:cs="Arial"/>
          <w:sz w:val="22"/>
          <w:szCs w:val="22"/>
        </w:rPr>
        <w:tab/>
        <w:t xml:space="preserve">AD asked that section 2.2 be modified to provide a summary of services, rather than a full list.  </w:t>
      </w:r>
    </w:p>
    <w:p w:rsidR="001A0BD0" w:rsidRDefault="001A0BD0" w:rsidP="00525508">
      <w:pPr>
        <w:ind w:left="720" w:hanging="720"/>
        <w:rPr>
          <w:rFonts w:cs="Arial"/>
          <w:sz w:val="22"/>
          <w:szCs w:val="22"/>
        </w:rPr>
      </w:pPr>
    </w:p>
    <w:p w:rsidR="00E73909" w:rsidRDefault="001A0BD0" w:rsidP="00525508">
      <w:pPr>
        <w:ind w:left="720" w:hanging="720"/>
        <w:rPr>
          <w:rFonts w:cs="Arial"/>
          <w:sz w:val="22"/>
          <w:szCs w:val="22"/>
        </w:rPr>
      </w:pPr>
      <w:r>
        <w:rPr>
          <w:rFonts w:cs="Arial"/>
          <w:sz w:val="22"/>
          <w:szCs w:val="22"/>
        </w:rPr>
        <w:t>7.10</w:t>
      </w:r>
      <w:r>
        <w:rPr>
          <w:rFonts w:cs="Arial"/>
          <w:sz w:val="22"/>
          <w:szCs w:val="22"/>
        </w:rPr>
        <w:tab/>
        <w:t>It was noted that the TDAS contract was worth approximately £280,000 however no evaluation of the effectiveness of the service had been carried out. Prior to requesting further resources, as highlighted in pages 8 and 9, AD suggested that evaluations of perpetrators programmes (whether the perpetrators were de-risked) and victim programmes (whether their vulnerabilities were address) were carried out.</w:t>
      </w:r>
    </w:p>
    <w:p w:rsidR="00E73909" w:rsidRDefault="00E73909" w:rsidP="00DF297F">
      <w:pPr>
        <w:ind w:left="720" w:hanging="720"/>
        <w:rPr>
          <w:rFonts w:cs="Arial"/>
          <w:sz w:val="22"/>
          <w:szCs w:val="22"/>
        </w:rPr>
      </w:pPr>
    </w:p>
    <w:p w:rsidR="00E73909" w:rsidRDefault="001A0BD0" w:rsidP="00DF297F">
      <w:pPr>
        <w:ind w:left="720" w:hanging="720"/>
        <w:rPr>
          <w:rFonts w:cs="Arial"/>
          <w:sz w:val="22"/>
          <w:szCs w:val="22"/>
        </w:rPr>
      </w:pPr>
      <w:r>
        <w:rPr>
          <w:rFonts w:cs="Arial"/>
          <w:sz w:val="22"/>
          <w:szCs w:val="22"/>
        </w:rPr>
        <w:t>7.11</w:t>
      </w:r>
      <w:r>
        <w:rPr>
          <w:rFonts w:cs="Arial"/>
          <w:sz w:val="22"/>
          <w:szCs w:val="22"/>
        </w:rPr>
        <w:tab/>
        <w:t>It was agreed that the</w:t>
      </w:r>
      <w:r w:rsidR="00527373">
        <w:rPr>
          <w:rFonts w:cs="Arial"/>
          <w:sz w:val="22"/>
          <w:szCs w:val="22"/>
        </w:rPr>
        <w:t xml:space="preserve"> DASV Executive Group would feed into the TSCB. The membership of the DASV Executive Group was limited, with members from </w:t>
      </w:r>
      <w:r w:rsidR="00E73909">
        <w:rPr>
          <w:rFonts w:cs="Arial"/>
          <w:sz w:val="22"/>
          <w:szCs w:val="22"/>
        </w:rPr>
        <w:t>Public He</w:t>
      </w:r>
      <w:r w:rsidR="00527373">
        <w:rPr>
          <w:rFonts w:cs="Arial"/>
          <w:sz w:val="22"/>
          <w:szCs w:val="22"/>
        </w:rPr>
        <w:t xml:space="preserve">alth, Community Safety, Police and </w:t>
      </w:r>
      <w:r w:rsidR="00E73909">
        <w:rPr>
          <w:rFonts w:cs="Arial"/>
          <w:sz w:val="22"/>
          <w:szCs w:val="22"/>
        </w:rPr>
        <w:t>DPT</w:t>
      </w:r>
      <w:r w:rsidR="00527373">
        <w:rPr>
          <w:rFonts w:cs="Arial"/>
          <w:sz w:val="22"/>
          <w:szCs w:val="22"/>
        </w:rPr>
        <w:t xml:space="preserve"> in attendance, and this did need to widen</w:t>
      </w:r>
      <w:r w:rsidR="00E73909">
        <w:rPr>
          <w:rFonts w:cs="Arial"/>
          <w:sz w:val="22"/>
          <w:szCs w:val="22"/>
        </w:rPr>
        <w:t>.</w:t>
      </w:r>
    </w:p>
    <w:p w:rsidR="00527373" w:rsidRDefault="00527373" w:rsidP="00DF297F">
      <w:pPr>
        <w:ind w:left="720" w:hanging="720"/>
        <w:rPr>
          <w:rFonts w:cs="Arial"/>
          <w:sz w:val="22"/>
          <w:szCs w:val="22"/>
        </w:rPr>
      </w:pPr>
    </w:p>
    <w:p w:rsidR="00E73909" w:rsidRDefault="00527373" w:rsidP="00DF297F">
      <w:pPr>
        <w:ind w:left="720" w:hanging="720"/>
        <w:rPr>
          <w:rFonts w:cs="Arial"/>
          <w:sz w:val="22"/>
          <w:szCs w:val="22"/>
        </w:rPr>
      </w:pPr>
      <w:r>
        <w:rPr>
          <w:rFonts w:cs="Arial"/>
          <w:sz w:val="22"/>
          <w:szCs w:val="22"/>
        </w:rPr>
        <w:t>7.12</w:t>
      </w:r>
      <w:r>
        <w:rPr>
          <w:rFonts w:cs="Arial"/>
          <w:sz w:val="22"/>
          <w:szCs w:val="22"/>
        </w:rPr>
        <w:tab/>
        <w:t xml:space="preserve">LL stated that </w:t>
      </w:r>
      <w:r w:rsidR="00E73909">
        <w:rPr>
          <w:rFonts w:cs="Arial"/>
          <w:sz w:val="22"/>
          <w:szCs w:val="22"/>
        </w:rPr>
        <w:t xml:space="preserve">Operation Encompass </w:t>
      </w:r>
      <w:r>
        <w:rPr>
          <w:rFonts w:cs="Arial"/>
          <w:sz w:val="22"/>
          <w:szCs w:val="22"/>
        </w:rPr>
        <w:t>was working very well.</w:t>
      </w:r>
    </w:p>
    <w:p w:rsidR="00527373" w:rsidRDefault="00527373" w:rsidP="00DF297F">
      <w:pPr>
        <w:ind w:left="720" w:hanging="720"/>
        <w:rPr>
          <w:rFonts w:cs="Arial"/>
          <w:sz w:val="22"/>
          <w:szCs w:val="22"/>
        </w:rPr>
      </w:pPr>
    </w:p>
    <w:p w:rsidR="00527373" w:rsidRDefault="00527373" w:rsidP="00DF297F">
      <w:pPr>
        <w:ind w:left="720" w:hanging="720"/>
        <w:rPr>
          <w:rFonts w:cs="Arial"/>
          <w:sz w:val="22"/>
          <w:szCs w:val="22"/>
        </w:rPr>
      </w:pPr>
      <w:r>
        <w:rPr>
          <w:rFonts w:cs="Arial"/>
          <w:sz w:val="22"/>
          <w:szCs w:val="22"/>
        </w:rPr>
        <w:t>7.13</w:t>
      </w:r>
      <w:r>
        <w:rPr>
          <w:rFonts w:cs="Arial"/>
          <w:sz w:val="22"/>
          <w:szCs w:val="22"/>
        </w:rPr>
        <w:tab/>
        <w:t>LD noted that the Action Plan included was for one year, whilst the strategy was for 5 years, timescales of the Action Plan do need to be reviewed.</w:t>
      </w:r>
    </w:p>
    <w:p w:rsidR="00E73909" w:rsidRDefault="00E73909" w:rsidP="00DF297F">
      <w:pPr>
        <w:ind w:left="720" w:hanging="720"/>
        <w:rPr>
          <w:rFonts w:cs="Arial"/>
          <w:sz w:val="22"/>
          <w:szCs w:val="22"/>
        </w:rPr>
      </w:pPr>
    </w:p>
    <w:p w:rsidR="00E73909" w:rsidRDefault="00527373" w:rsidP="00DF297F">
      <w:pPr>
        <w:ind w:left="720" w:hanging="720"/>
        <w:rPr>
          <w:rFonts w:cs="Arial"/>
          <w:sz w:val="22"/>
          <w:szCs w:val="22"/>
        </w:rPr>
      </w:pPr>
      <w:r>
        <w:rPr>
          <w:rFonts w:cs="Arial"/>
          <w:sz w:val="22"/>
          <w:szCs w:val="22"/>
        </w:rPr>
        <w:t>7.14</w:t>
      </w:r>
      <w:r>
        <w:rPr>
          <w:rFonts w:cs="Arial"/>
          <w:sz w:val="22"/>
          <w:szCs w:val="22"/>
        </w:rPr>
        <w:tab/>
        <w:t>IA welcomed the DASV Strategy and the focus that it has on Children and Young People.</w:t>
      </w:r>
    </w:p>
    <w:p w:rsidR="00E73909" w:rsidRDefault="00E73909" w:rsidP="00DF297F">
      <w:pPr>
        <w:ind w:left="720" w:hanging="720"/>
        <w:rPr>
          <w:rFonts w:cs="Arial"/>
          <w:sz w:val="22"/>
          <w:szCs w:val="22"/>
        </w:rPr>
      </w:pPr>
    </w:p>
    <w:p w:rsidR="00527373" w:rsidRDefault="00527373" w:rsidP="00DF297F">
      <w:pPr>
        <w:ind w:left="720" w:hanging="720"/>
        <w:rPr>
          <w:rFonts w:cs="Arial"/>
          <w:sz w:val="22"/>
          <w:szCs w:val="22"/>
        </w:rPr>
      </w:pPr>
      <w:r>
        <w:rPr>
          <w:rFonts w:cs="Arial"/>
          <w:sz w:val="22"/>
          <w:szCs w:val="22"/>
        </w:rPr>
        <w:t>7.15</w:t>
      </w:r>
      <w:r>
        <w:rPr>
          <w:rFonts w:cs="Arial"/>
          <w:sz w:val="22"/>
          <w:szCs w:val="22"/>
        </w:rPr>
        <w:tab/>
        <w:t>IA stated his concern that there were still gaps in ‘breaking the cycle’ work.</w:t>
      </w:r>
    </w:p>
    <w:p w:rsidR="00527373" w:rsidRDefault="00527373" w:rsidP="00DF297F">
      <w:pPr>
        <w:ind w:left="720" w:hanging="720"/>
        <w:rPr>
          <w:rFonts w:cs="Arial"/>
          <w:sz w:val="22"/>
          <w:szCs w:val="22"/>
        </w:rPr>
      </w:pPr>
    </w:p>
    <w:p w:rsidR="00E73909" w:rsidRDefault="00527373" w:rsidP="00DF297F">
      <w:pPr>
        <w:ind w:left="720" w:hanging="720"/>
        <w:rPr>
          <w:rFonts w:cs="Arial"/>
          <w:sz w:val="22"/>
          <w:szCs w:val="22"/>
        </w:rPr>
      </w:pPr>
      <w:r>
        <w:rPr>
          <w:rFonts w:cs="Arial"/>
          <w:sz w:val="22"/>
          <w:szCs w:val="22"/>
        </w:rPr>
        <w:t>7.16</w:t>
      </w:r>
      <w:r>
        <w:rPr>
          <w:rFonts w:cs="Arial"/>
          <w:sz w:val="22"/>
          <w:szCs w:val="22"/>
        </w:rPr>
        <w:tab/>
        <w:t xml:space="preserve">AD noted that therapeutic capacity had been resourced, to offer support to children and young people in Child Protection / Child in Need who do not meet the threshold for CAMHS services. </w:t>
      </w:r>
    </w:p>
    <w:p w:rsidR="00527373" w:rsidRDefault="00527373" w:rsidP="00DF297F">
      <w:pPr>
        <w:ind w:left="720" w:hanging="720"/>
        <w:rPr>
          <w:rFonts w:cs="Arial"/>
          <w:sz w:val="22"/>
          <w:szCs w:val="22"/>
        </w:rPr>
      </w:pPr>
    </w:p>
    <w:p w:rsidR="00527373" w:rsidRDefault="00527373" w:rsidP="00DF297F">
      <w:pPr>
        <w:ind w:left="720" w:hanging="720"/>
        <w:rPr>
          <w:rFonts w:cs="Arial"/>
          <w:sz w:val="22"/>
          <w:szCs w:val="22"/>
        </w:rPr>
      </w:pPr>
      <w:r>
        <w:rPr>
          <w:rFonts w:cs="Arial"/>
          <w:sz w:val="22"/>
          <w:szCs w:val="22"/>
        </w:rPr>
        <w:t>7.17</w:t>
      </w:r>
      <w:r>
        <w:rPr>
          <w:rFonts w:cs="Arial"/>
          <w:sz w:val="22"/>
          <w:szCs w:val="22"/>
        </w:rPr>
        <w:tab/>
        <w:t>The Youth Offending Team offer a Respect Programme for young perpetrators, unfortunately referrals are not being received.</w:t>
      </w:r>
    </w:p>
    <w:p w:rsidR="00527373" w:rsidRDefault="00527373" w:rsidP="00DF297F">
      <w:pPr>
        <w:ind w:left="720" w:hanging="720"/>
        <w:rPr>
          <w:rFonts w:cs="Arial"/>
          <w:sz w:val="22"/>
          <w:szCs w:val="22"/>
        </w:rPr>
      </w:pPr>
    </w:p>
    <w:p w:rsidR="00527373" w:rsidRDefault="00527373" w:rsidP="00DF297F">
      <w:pPr>
        <w:ind w:left="720" w:hanging="720"/>
        <w:rPr>
          <w:rFonts w:cs="Arial"/>
          <w:sz w:val="22"/>
          <w:szCs w:val="22"/>
        </w:rPr>
      </w:pPr>
      <w:r>
        <w:rPr>
          <w:rFonts w:cs="Arial"/>
          <w:sz w:val="22"/>
          <w:szCs w:val="22"/>
        </w:rPr>
        <w:t>7.18</w:t>
      </w:r>
      <w:r>
        <w:rPr>
          <w:rFonts w:cs="Arial"/>
          <w:sz w:val="22"/>
          <w:szCs w:val="22"/>
        </w:rPr>
        <w:tab/>
      </w:r>
      <w:r w:rsidR="001503F3">
        <w:rPr>
          <w:rFonts w:cs="Arial"/>
          <w:sz w:val="22"/>
          <w:szCs w:val="22"/>
        </w:rPr>
        <w:t>JP confirmed that there were a number of services that were not working to capacity.</w:t>
      </w:r>
    </w:p>
    <w:p w:rsidR="001503F3" w:rsidRDefault="001503F3" w:rsidP="00DF297F">
      <w:pPr>
        <w:ind w:left="720" w:hanging="720"/>
        <w:rPr>
          <w:rFonts w:cs="Arial"/>
          <w:sz w:val="22"/>
          <w:szCs w:val="22"/>
        </w:rPr>
      </w:pPr>
    </w:p>
    <w:p w:rsidR="001503F3" w:rsidRDefault="001503F3" w:rsidP="00DF297F">
      <w:pPr>
        <w:ind w:left="720" w:hanging="720"/>
        <w:rPr>
          <w:rFonts w:cs="Arial"/>
          <w:sz w:val="22"/>
          <w:szCs w:val="22"/>
        </w:rPr>
      </w:pPr>
      <w:r>
        <w:rPr>
          <w:rFonts w:cs="Arial"/>
          <w:sz w:val="22"/>
          <w:szCs w:val="22"/>
        </w:rPr>
        <w:t>7.19</w:t>
      </w:r>
      <w:r>
        <w:rPr>
          <w:rFonts w:cs="Arial"/>
          <w:sz w:val="22"/>
          <w:szCs w:val="22"/>
        </w:rPr>
        <w:tab/>
        <w:t>RKp stated his concern that Sexual Violence had been lost in the wider Domestic Abuse issue.</w:t>
      </w:r>
    </w:p>
    <w:p w:rsidR="001503F3" w:rsidRDefault="001503F3" w:rsidP="00DF297F">
      <w:pPr>
        <w:ind w:left="720" w:hanging="720"/>
        <w:rPr>
          <w:rFonts w:cs="Arial"/>
          <w:sz w:val="22"/>
          <w:szCs w:val="22"/>
        </w:rPr>
      </w:pPr>
    </w:p>
    <w:p w:rsidR="001503F3" w:rsidRDefault="001503F3" w:rsidP="00DF297F">
      <w:pPr>
        <w:ind w:left="720" w:hanging="720"/>
        <w:rPr>
          <w:rFonts w:cs="Arial"/>
          <w:sz w:val="22"/>
          <w:szCs w:val="22"/>
        </w:rPr>
      </w:pPr>
      <w:r>
        <w:rPr>
          <w:rFonts w:cs="Arial"/>
          <w:sz w:val="22"/>
          <w:szCs w:val="22"/>
        </w:rPr>
        <w:t>7.20</w:t>
      </w:r>
      <w:r>
        <w:rPr>
          <w:rFonts w:cs="Arial"/>
          <w:sz w:val="22"/>
          <w:szCs w:val="22"/>
        </w:rPr>
        <w:tab/>
        <w:t>IA noted that the TSCB had been attributed actions, whilst the TSCB can monitor that actions are being undertaken, the individual agency needs to be named in the action plan. JP confirmed that the Action Plan needed to be refined.</w:t>
      </w:r>
    </w:p>
    <w:p w:rsidR="004F49D3" w:rsidRDefault="004F49D3" w:rsidP="00DF297F">
      <w:pPr>
        <w:ind w:left="720" w:hanging="720"/>
        <w:rPr>
          <w:rFonts w:cs="Arial"/>
          <w:sz w:val="22"/>
          <w:szCs w:val="22"/>
        </w:rPr>
      </w:pPr>
    </w:p>
    <w:p w:rsidR="00CA1EE7" w:rsidRDefault="00CA1EE7" w:rsidP="00CA1EE7">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CA1EE7" w:rsidRPr="00A76B11" w:rsidTr="00A76B11">
        <w:tc>
          <w:tcPr>
            <w:tcW w:w="6228" w:type="dxa"/>
            <w:shd w:val="clear" w:color="auto" w:fill="C0C0C0"/>
          </w:tcPr>
          <w:p w:rsidR="00CA1EE7" w:rsidRPr="00A76B11" w:rsidRDefault="00CA1EE7" w:rsidP="00E00A50">
            <w:pPr>
              <w:rPr>
                <w:rFonts w:cs="Arial"/>
                <w:b/>
                <w:sz w:val="22"/>
                <w:szCs w:val="22"/>
              </w:rPr>
            </w:pPr>
            <w:r w:rsidRPr="00A76B11">
              <w:rPr>
                <w:rFonts w:cs="Arial"/>
                <w:b/>
                <w:sz w:val="22"/>
                <w:szCs w:val="22"/>
              </w:rPr>
              <w:t>Action:</w:t>
            </w:r>
          </w:p>
        </w:tc>
        <w:tc>
          <w:tcPr>
            <w:tcW w:w="2160" w:type="dxa"/>
            <w:shd w:val="clear" w:color="auto" w:fill="C0C0C0"/>
          </w:tcPr>
          <w:p w:rsidR="00CA1EE7" w:rsidRPr="00A76B11" w:rsidRDefault="00CA1EE7" w:rsidP="00E00A50">
            <w:pPr>
              <w:rPr>
                <w:rFonts w:cs="Arial"/>
                <w:b/>
                <w:sz w:val="22"/>
                <w:szCs w:val="22"/>
              </w:rPr>
            </w:pPr>
            <w:r w:rsidRPr="00A76B11">
              <w:rPr>
                <w:rFonts w:cs="Arial"/>
                <w:b/>
                <w:sz w:val="22"/>
                <w:szCs w:val="22"/>
              </w:rPr>
              <w:t>By whom:</w:t>
            </w:r>
          </w:p>
        </w:tc>
        <w:tc>
          <w:tcPr>
            <w:tcW w:w="2340" w:type="dxa"/>
            <w:shd w:val="clear" w:color="auto" w:fill="C0C0C0"/>
          </w:tcPr>
          <w:p w:rsidR="00CA1EE7" w:rsidRPr="00A76B11" w:rsidRDefault="00CA1EE7" w:rsidP="00E00A50">
            <w:pPr>
              <w:rPr>
                <w:rFonts w:cs="Arial"/>
                <w:b/>
                <w:sz w:val="22"/>
                <w:szCs w:val="22"/>
              </w:rPr>
            </w:pPr>
            <w:r w:rsidRPr="00A76B11">
              <w:rPr>
                <w:rFonts w:cs="Arial"/>
                <w:b/>
                <w:sz w:val="22"/>
                <w:szCs w:val="22"/>
              </w:rPr>
              <w:t>Deadline</w:t>
            </w:r>
          </w:p>
          <w:p w:rsidR="00CA1EE7" w:rsidRPr="00A76B11" w:rsidRDefault="00CA1EE7" w:rsidP="00E00A50">
            <w:pPr>
              <w:rPr>
                <w:rFonts w:cs="Arial"/>
                <w:b/>
                <w:sz w:val="22"/>
                <w:szCs w:val="22"/>
              </w:rPr>
            </w:pPr>
          </w:p>
        </w:tc>
      </w:tr>
      <w:tr w:rsidR="00CA1EE7" w:rsidRPr="00A76B11" w:rsidTr="00A76B11">
        <w:tc>
          <w:tcPr>
            <w:tcW w:w="6228" w:type="dxa"/>
          </w:tcPr>
          <w:p w:rsidR="00CA1EE7" w:rsidRPr="00A76B11" w:rsidRDefault="001503F3" w:rsidP="00E00A50">
            <w:pPr>
              <w:rPr>
                <w:rFonts w:cs="Arial"/>
                <w:sz w:val="22"/>
                <w:szCs w:val="22"/>
              </w:rPr>
            </w:pPr>
            <w:r>
              <w:rPr>
                <w:rFonts w:cs="Arial"/>
                <w:sz w:val="22"/>
                <w:szCs w:val="22"/>
              </w:rPr>
              <w:t>7.6 SB to share the Peer on peer abuse MACA cross referencing with JP and DP</w:t>
            </w:r>
          </w:p>
        </w:tc>
        <w:tc>
          <w:tcPr>
            <w:tcW w:w="2160" w:type="dxa"/>
          </w:tcPr>
          <w:p w:rsidR="00CA1EE7" w:rsidRPr="00A76B11" w:rsidRDefault="001503F3" w:rsidP="00E00A50">
            <w:pPr>
              <w:rPr>
                <w:rFonts w:cs="Arial"/>
                <w:sz w:val="22"/>
                <w:szCs w:val="22"/>
              </w:rPr>
            </w:pPr>
            <w:r>
              <w:rPr>
                <w:rFonts w:cs="Arial"/>
                <w:sz w:val="22"/>
                <w:szCs w:val="22"/>
              </w:rPr>
              <w:t>SB</w:t>
            </w:r>
          </w:p>
        </w:tc>
        <w:tc>
          <w:tcPr>
            <w:tcW w:w="2340" w:type="dxa"/>
          </w:tcPr>
          <w:p w:rsidR="00CA1EE7" w:rsidRPr="00A76B11" w:rsidRDefault="001503F3" w:rsidP="00E00A50">
            <w:pPr>
              <w:rPr>
                <w:rFonts w:cs="Arial"/>
                <w:sz w:val="22"/>
                <w:szCs w:val="22"/>
              </w:rPr>
            </w:pPr>
            <w:r>
              <w:rPr>
                <w:rFonts w:cs="Arial"/>
                <w:sz w:val="22"/>
                <w:szCs w:val="22"/>
              </w:rPr>
              <w:t>End March 2018</w:t>
            </w:r>
          </w:p>
        </w:tc>
      </w:tr>
    </w:tbl>
    <w:p w:rsidR="00CA1EE7" w:rsidRDefault="00CA1EE7" w:rsidP="00CA1EE7">
      <w:pPr>
        <w:rPr>
          <w:rFonts w:cs="Arial"/>
          <w:sz w:val="22"/>
          <w:szCs w:val="22"/>
        </w:rPr>
      </w:pPr>
    </w:p>
    <w:p w:rsidR="00CA1EE7" w:rsidRDefault="00CA1EE7" w:rsidP="004F0A8E">
      <w:pPr>
        <w:rPr>
          <w:rFonts w:cs="Arial"/>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A1EE7" w:rsidRPr="00A76B11" w:rsidTr="00370F88">
        <w:trPr>
          <w:trHeight w:val="522"/>
        </w:trPr>
        <w:tc>
          <w:tcPr>
            <w:tcW w:w="10627" w:type="dxa"/>
            <w:vAlign w:val="center"/>
          </w:tcPr>
          <w:p w:rsidR="00CA1EE7" w:rsidRPr="00A76B11" w:rsidRDefault="00D57B7F" w:rsidP="00370F88">
            <w:pPr>
              <w:rPr>
                <w:rFonts w:cs="Arial"/>
                <w:b/>
                <w:sz w:val="22"/>
                <w:szCs w:val="22"/>
              </w:rPr>
            </w:pPr>
            <w:r w:rsidRPr="00A76B11">
              <w:rPr>
                <w:rFonts w:cs="Arial"/>
                <w:b/>
                <w:sz w:val="22"/>
                <w:szCs w:val="22"/>
              </w:rPr>
              <w:t>Agenda Item 8</w:t>
            </w:r>
            <w:r w:rsidR="00CA1EE7" w:rsidRPr="00A76B11">
              <w:rPr>
                <w:rFonts w:cs="Arial"/>
                <w:b/>
                <w:sz w:val="22"/>
                <w:szCs w:val="22"/>
              </w:rPr>
              <w:t xml:space="preserve"> </w:t>
            </w:r>
            <w:r w:rsidR="003A11DB">
              <w:rPr>
                <w:rFonts w:cs="Arial"/>
                <w:b/>
                <w:sz w:val="22"/>
                <w:szCs w:val="22"/>
              </w:rPr>
              <w:t xml:space="preserve">– </w:t>
            </w:r>
            <w:r w:rsidR="00370F88">
              <w:rPr>
                <w:rFonts w:cs="Arial"/>
                <w:b/>
                <w:sz w:val="22"/>
                <w:szCs w:val="22"/>
              </w:rPr>
              <w:t>Serious Case Review Update</w:t>
            </w:r>
          </w:p>
        </w:tc>
      </w:tr>
    </w:tbl>
    <w:p w:rsidR="00CA1EE7" w:rsidRDefault="00CA1EE7" w:rsidP="004F0A8E">
      <w:pPr>
        <w:rPr>
          <w:rFonts w:cs="Arial"/>
          <w:sz w:val="22"/>
          <w:szCs w:val="22"/>
        </w:rPr>
      </w:pPr>
    </w:p>
    <w:p w:rsidR="00CA1EE7" w:rsidRDefault="004E1866" w:rsidP="004E1866">
      <w:pPr>
        <w:ind w:left="720" w:hanging="720"/>
        <w:rPr>
          <w:rFonts w:cs="Arial"/>
          <w:sz w:val="22"/>
          <w:szCs w:val="22"/>
        </w:rPr>
      </w:pPr>
      <w:r>
        <w:rPr>
          <w:rFonts w:cs="Arial"/>
          <w:sz w:val="22"/>
          <w:szCs w:val="22"/>
        </w:rPr>
        <w:t>8.1</w:t>
      </w:r>
      <w:r>
        <w:rPr>
          <w:rFonts w:cs="Arial"/>
          <w:sz w:val="22"/>
          <w:szCs w:val="22"/>
        </w:rPr>
        <w:tab/>
        <w:t>NH updated Board members on the two Serious Case Reviews recently recommended, these being C66 and C67/C68, as detailed in the report circulated prior to the meeting.</w:t>
      </w:r>
    </w:p>
    <w:p w:rsidR="004F49D3" w:rsidRDefault="004F49D3" w:rsidP="004F0A8E">
      <w:pPr>
        <w:rPr>
          <w:rFonts w:cs="Arial"/>
          <w:sz w:val="22"/>
          <w:szCs w:val="22"/>
        </w:rPr>
      </w:pPr>
    </w:p>
    <w:p w:rsidR="004F49D3" w:rsidRDefault="004F49D3" w:rsidP="004E1866">
      <w:pPr>
        <w:ind w:left="720" w:hanging="720"/>
        <w:rPr>
          <w:rFonts w:cs="Arial"/>
          <w:sz w:val="22"/>
          <w:szCs w:val="22"/>
        </w:rPr>
      </w:pPr>
      <w:r>
        <w:rPr>
          <w:rFonts w:cs="Arial"/>
          <w:sz w:val="22"/>
          <w:szCs w:val="22"/>
        </w:rPr>
        <w:t>8.2</w:t>
      </w:r>
      <w:r>
        <w:rPr>
          <w:rFonts w:cs="Arial"/>
          <w:sz w:val="22"/>
          <w:szCs w:val="22"/>
        </w:rPr>
        <w:tab/>
      </w:r>
      <w:r w:rsidR="004E1866">
        <w:rPr>
          <w:rFonts w:cs="Arial"/>
          <w:sz w:val="22"/>
          <w:szCs w:val="22"/>
        </w:rPr>
        <w:t xml:space="preserve">A discussion took place regarding methodology for the reviews, given that they will be spanning a significant period of time. SB suggested using the SCIE methodology to focus in on key moments in the children’s lives. </w:t>
      </w:r>
    </w:p>
    <w:p w:rsidR="004F49D3" w:rsidRDefault="004F49D3" w:rsidP="004F0A8E">
      <w:pPr>
        <w:rPr>
          <w:rFonts w:cs="Arial"/>
          <w:sz w:val="22"/>
          <w:szCs w:val="22"/>
        </w:rPr>
      </w:pPr>
    </w:p>
    <w:p w:rsidR="003F5CF2" w:rsidRDefault="003F5CF2" w:rsidP="004F0A8E">
      <w:pPr>
        <w:rPr>
          <w:rFonts w:cs="Arial"/>
          <w:sz w:val="22"/>
          <w:szCs w:val="22"/>
        </w:rPr>
      </w:pPr>
    </w:p>
    <w:tbl>
      <w:tblPr>
        <w:tblStyle w:val="TableGrid"/>
        <w:tblW w:w="10627" w:type="dxa"/>
        <w:tblLook w:val="04A0" w:firstRow="1" w:lastRow="0" w:firstColumn="1" w:lastColumn="0" w:noHBand="0" w:noVBand="1"/>
      </w:tblPr>
      <w:tblGrid>
        <w:gridCol w:w="10627"/>
      </w:tblGrid>
      <w:tr w:rsidR="003A11DB" w:rsidTr="00767FFA">
        <w:trPr>
          <w:trHeight w:val="845"/>
        </w:trPr>
        <w:tc>
          <w:tcPr>
            <w:tcW w:w="10627" w:type="dxa"/>
            <w:vAlign w:val="center"/>
          </w:tcPr>
          <w:p w:rsidR="003A11DB" w:rsidRDefault="003A11DB" w:rsidP="00370F88">
            <w:pPr>
              <w:rPr>
                <w:rFonts w:cs="Arial"/>
                <w:sz w:val="22"/>
                <w:szCs w:val="22"/>
              </w:rPr>
            </w:pPr>
          </w:p>
          <w:p w:rsidR="003A11DB" w:rsidRDefault="003A11DB" w:rsidP="00370F88">
            <w:pPr>
              <w:rPr>
                <w:rFonts w:cs="Arial"/>
                <w:b/>
                <w:sz w:val="22"/>
                <w:szCs w:val="22"/>
              </w:rPr>
            </w:pPr>
            <w:r>
              <w:rPr>
                <w:rFonts w:cs="Arial"/>
                <w:b/>
                <w:sz w:val="22"/>
                <w:szCs w:val="22"/>
              </w:rPr>
              <w:t>Agen</w:t>
            </w:r>
            <w:r w:rsidR="00370F88">
              <w:rPr>
                <w:rFonts w:cs="Arial"/>
                <w:b/>
                <w:sz w:val="22"/>
                <w:szCs w:val="22"/>
              </w:rPr>
              <w:t>da Item 9 – Suicide in Young People report</w:t>
            </w:r>
          </w:p>
          <w:p w:rsidR="00381460" w:rsidRPr="00370F88" w:rsidRDefault="00381460" w:rsidP="00370F88">
            <w:pPr>
              <w:rPr>
                <w:rFonts w:cs="Arial"/>
                <w:b/>
                <w:sz w:val="22"/>
                <w:szCs w:val="22"/>
              </w:rPr>
            </w:pPr>
          </w:p>
        </w:tc>
      </w:tr>
    </w:tbl>
    <w:p w:rsidR="003F5CF2" w:rsidRDefault="003F5CF2" w:rsidP="004F0A8E">
      <w:pPr>
        <w:rPr>
          <w:rFonts w:cs="Arial"/>
          <w:sz w:val="22"/>
          <w:szCs w:val="22"/>
        </w:rPr>
      </w:pPr>
    </w:p>
    <w:p w:rsidR="003A11DB" w:rsidRDefault="00381460" w:rsidP="00767FFA">
      <w:pPr>
        <w:ind w:left="720" w:hanging="720"/>
        <w:rPr>
          <w:rFonts w:cs="Arial"/>
          <w:sz w:val="22"/>
          <w:szCs w:val="22"/>
        </w:rPr>
      </w:pPr>
      <w:r>
        <w:rPr>
          <w:rFonts w:cs="Arial"/>
          <w:sz w:val="22"/>
          <w:szCs w:val="22"/>
        </w:rPr>
        <w:t>9.1</w:t>
      </w:r>
      <w:r>
        <w:rPr>
          <w:rFonts w:cs="Arial"/>
          <w:sz w:val="22"/>
          <w:szCs w:val="22"/>
        </w:rPr>
        <w:tab/>
        <w:t>SB</w:t>
      </w:r>
      <w:r w:rsidR="001503F3">
        <w:rPr>
          <w:rFonts w:cs="Arial"/>
          <w:sz w:val="22"/>
          <w:szCs w:val="22"/>
        </w:rPr>
        <w:t xml:space="preserve"> presented the Suicide in Young People </w:t>
      </w:r>
      <w:r w:rsidR="00767FFA">
        <w:rPr>
          <w:rFonts w:cs="Arial"/>
          <w:sz w:val="22"/>
          <w:szCs w:val="22"/>
        </w:rPr>
        <w:t>report to the group.</w:t>
      </w:r>
    </w:p>
    <w:p w:rsidR="00381460" w:rsidRDefault="00381460" w:rsidP="004F0A8E">
      <w:pPr>
        <w:rPr>
          <w:rFonts w:cs="Arial"/>
          <w:sz w:val="22"/>
          <w:szCs w:val="22"/>
        </w:rPr>
      </w:pPr>
    </w:p>
    <w:p w:rsidR="00381460" w:rsidRDefault="00381460" w:rsidP="00381460">
      <w:pPr>
        <w:ind w:left="720" w:hanging="720"/>
        <w:rPr>
          <w:rFonts w:cs="Arial"/>
          <w:sz w:val="22"/>
          <w:szCs w:val="22"/>
        </w:rPr>
      </w:pPr>
      <w:r>
        <w:rPr>
          <w:rFonts w:cs="Arial"/>
          <w:sz w:val="22"/>
          <w:szCs w:val="22"/>
        </w:rPr>
        <w:t>9.2</w:t>
      </w:r>
      <w:r>
        <w:rPr>
          <w:rFonts w:cs="Arial"/>
          <w:sz w:val="22"/>
          <w:szCs w:val="22"/>
        </w:rPr>
        <w:tab/>
      </w:r>
      <w:r w:rsidR="00767FFA">
        <w:rPr>
          <w:rFonts w:cs="Arial"/>
          <w:sz w:val="22"/>
          <w:szCs w:val="22"/>
        </w:rPr>
        <w:t>The report highlights, as had CDOP, that those young people who have committed suicide ten</w:t>
      </w:r>
      <w:r w:rsidR="003635FC">
        <w:rPr>
          <w:rFonts w:cs="Arial"/>
          <w:sz w:val="22"/>
          <w:szCs w:val="22"/>
        </w:rPr>
        <w:t>d</w:t>
      </w:r>
      <w:r w:rsidR="00767FFA">
        <w:rPr>
          <w:rFonts w:cs="Arial"/>
          <w:sz w:val="22"/>
          <w:szCs w:val="22"/>
        </w:rPr>
        <w:t xml:space="preserve"> not to be known to services, although they appear to have had a poor lifestyle. </w:t>
      </w:r>
      <w:r>
        <w:rPr>
          <w:rFonts w:cs="Arial"/>
          <w:sz w:val="22"/>
          <w:szCs w:val="22"/>
        </w:rPr>
        <w:t>CDOP</w:t>
      </w:r>
      <w:r w:rsidR="00767FFA">
        <w:rPr>
          <w:rFonts w:cs="Arial"/>
          <w:sz w:val="22"/>
          <w:szCs w:val="22"/>
        </w:rPr>
        <w:t xml:space="preserve"> were </w:t>
      </w:r>
      <w:r>
        <w:rPr>
          <w:rFonts w:cs="Arial"/>
          <w:sz w:val="22"/>
          <w:szCs w:val="22"/>
        </w:rPr>
        <w:t>plan</w:t>
      </w:r>
      <w:r w:rsidR="00767FFA">
        <w:rPr>
          <w:rFonts w:cs="Arial"/>
          <w:sz w:val="22"/>
          <w:szCs w:val="22"/>
        </w:rPr>
        <w:t>ning</w:t>
      </w:r>
      <w:r>
        <w:rPr>
          <w:rFonts w:cs="Arial"/>
          <w:sz w:val="22"/>
          <w:szCs w:val="22"/>
        </w:rPr>
        <w:t xml:space="preserve"> </w:t>
      </w:r>
      <w:r w:rsidR="00767FFA">
        <w:rPr>
          <w:rFonts w:cs="Arial"/>
          <w:sz w:val="22"/>
          <w:szCs w:val="22"/>
        </w:rPr>
        <w:t xml:space="preserve">to undertake a </w:t>
      </w:r>
      <w:r>
        <w:rPr>
          <w:rFonts w:cs="Arial"/>
          <w:sz w:val="22"/>
          <w:szCs w:val="22"/>
        </w:rPr>
        <w:t>thematic review</w:t>
      </w:r>
      <w:r w:rsidR="00767FFA">
        <w:rPr>
          <w:rFonts w:cs="Arial"/>
          <w:sz w:val="22"/>
          <w:szCs w:val="22"/>
        </w:rPr>
        <w:t xml:space="preserve"> and it was hoped that they would widen the review to include information from Education and Police</w:t>
      </w:r>
      <w:r>
        <w:rPr>
          <w:rFonts w:cs="Arial"/>
          <w:sz w:val="22"/>
          <w:szCs w:val="22"/>
        </w:rPr>
        <w:t xml:space="preserve">. </w:t>
      </w:r>
      <w:r w:rsidR="00767FFA">
        <w:rPr>
          <w:rFonts w:cs="Arial"/>
          <w:sz w:val="22"/>
          <w:szCs w:val="22"/>
        </w:rPr>
        <w:t>The review would look at national reports as well as more local information. Members of the Board were in agreement that a joined up approach across the Peninsula in this would be welcomed.</w:t>
      </w:r>
    </w:p>
    <w:p w:rsidR="00381460" w:rsidRDefault="00381460" w:rsidP="004F0A8E">
      <w:pPr>
        <w:rPr>
          <w:rFonts w:cs="Arial"/>
          <w:sz w:val="22"/>
          <w:szCs w:val="22"/>
        </w:rPr>
      </w:pPr>
    </w:p>
    <w:p w:rsidR="00381460" w:rsidRDefault="00381460" w:rsidP="0068523B">
      <w:pPr>
        <w:ind w:left="720" w:hanging="720"/>
        <w:rPr>
          <w:rFonts w:cs="Arial"/>
          <w:sz w:val="22"/>
          <w:szCs w:val="22"/>
        </w:rPr>
      </w:pPr>
      <w:r>
        <w:rPr>
          <w:rFonts w:cs="Arial"/>
          <w:sz w:val="22"/>
          <w:szCs w:val="22"/>
        </w:rPr>
        <w:t>9.3</w:t>
      </w:r>
      <w:r>
        <w:rPr>
          <w:rFonts w:cs="Arial"/>
          <w:sz w:val="22"/>
          <w:szCs w:val="22"/>
        </w:rPr>
        <w:tab/>
        <w:t xml:space="preserve">LL </w:t>
      </w:r>
      <w:r w:rsidR="00767FFA">
        <w:rPr>
          <w:rFonts w:cs="Arial"/>
          <w:sz w:val="22"/>
          <w:szCs w:val="22"/>
        </w:rPr>
        <w:t>stated her concern that there was not enough resource available to support young people with their mental health. RKp advised that Checkpoin</w:t>
      </w:r>
      <w:r w:rsidR="00F72019">
        <w:rPr>
          <w:rFonts w:cs="Arial"/>
          <w:sz w:val="22"/>
          <w:szCs w:val="22"/>
        </w:rPr>
        <w:t>t offer Mental Health First Aid.</w:t>
      </w:r>
    </w:p>
    <w:p w:rsidR="0068523B" w:rsidRDefault="0068523B" w:rsidP="0068523B">
      <w:pPr>
        <w:ind w:left="720" w:hanging="720"/>
        <w:rPr>
          <w:rFonts w:cs="Arial"/>
          <w:sz w:val="22"/>
          <w:szCs w:val="22"/>
        </w:rPr>
      </w:pPr>
    </w:p>
    <w:p w:rsidR="0068523B" w:rsidRDefault="0068523B" w:rsidP="0068523B">
      <w:pPr>
        <w:ind w:left="720" w:hanging="720"/>
        <w:rPr>
          <w:rFonts w:cs="Arial"/>
          <w:sz w:val="22"/>
          <w:szCs w:val="22"/>
        </w:rPr>
      </w:pPr>
      <w:r>
        <w:rPr>
          <w:rFonts w:cs="Arial"/>
          <w:sz w:val="22"/>
          <w:szCs w:val="22"/>
        </w:rPr>
        <w:t>9.4</w:t>
      </w:r>
      <w:r>
        <w:rPr>
          <w:rFonts w:cs="Arial"/>
          <w:sz w:val="22"/>
          <w:szCs w:val="22"/>
        </w:rPr>
        <w:tab/>
      </w:r>
      <w:r w:rsidR="00F72019">
        <w:rPr>
          <w:rFonts w:cs="Arial"/>
          <w:sz w:val="22"/>
          <w:szCs w:val="22"/>
        </w:rPr>
        <w:t xml:space="preserve">SB noted that Public Health have a </w:t>
      </w:r>
      <w:r>
        <w:rPr>
          <w:rFonts w:cs="Arial"/>
          <w:sz w:val="22"/>
          <w:szCs w:val="22"/>
        </w:rPr>
        <w:t xml:space="preserve">Devon &amp; Torbay Suicide </w:t>
      </w:r>
      <w:r w:rsidR="00F72019">
        <w:rPr>
          <w:rFonts w:cs="Arial"/>
          <w:sz w:val="22"/>
          <w:szCs w:val="22"/>
        </w:rPr>
        <w:t>P</w:t>
      </w:r>
      <w:r>
        <w:rPr>
          <w:rFonts w:cs="Arial"/>
          <w:sz w:val="22"/>
          <w:szCs w:val="22"/>
        </w:rPr>
        <w:t>revention</w:t>
      </w:r>
      <w:r w:rsidR="00F72019">
        <w:rPr>
          <w:rFonts w:cs="Arial"/>
          <w:sz w:val="22"/>
          <w:szCs w:val="22"/>
        </w:rPr>
        <w:t xml:space="preserve"> Group which are developing a Suicide Prevention Strategy. SB to send contact for this to NH.</w:t>
      </w:r>
    </w:p>
    <w:p w:rsidR="00F72019" w:rsidRDefault="00F72019" w:rsidP="0068523B">
      <w:pPr>
        <w:ind w:left="720" w:hanging="720"/>
        <w:rPr>
          <w:rFonts w:cs="Arial"/>
          <w:sz w:val="22"/>
          <w:szCs w:val="22"/>
        </w:rPr>
      </w:pPr>
    </w:p>
    <w:p w:rsidR="00F72019" w:rsidRDefault="00F72019" w:rsidP="0068523B">
      <w:pPr>
        <w:ind w:left="720" w:hanging="720"/>
        <w:rPr>
          <w:rFonts w:cs="Arial"/>
          <w:sz w:val="22"/>
          <w:szCs w:val="22"/>
        </w:rPr>
      </w:pPr>
      <w:r>
        <w:rPr>
          <w:rFonts w:cs="Arial"/>
          <w:sz w:val="22"/>
          <w:szCs w:val="22"/>
        </w:rPr>
        <w:t>9.5</w:t>
      </w:r>
      <w:r>
        <w:rPr>
          <w:rFonts w:cs="Arial"/>
          <w:sz w:val="22"/>
          <w:szCs w:val="22"/>
        </w:rPr>
        <w:tab/>
        <w:t>IA noted that Cornwall have a Suicide Prevention Strategy, and the Peninsula Chairs would be discussing the possibility of a Peninsula wide strategy at the next Peninsula Chairs’ Meeting.</w:t>
      </w:r>
    </w:p>
    <w:p w:rsidR="0068523B" w:rsidRDefault="0068523B" w:rsidP="0068523B">
      <w:pPr>
        <w:ind w:left="720" w:hanging="720"/>
        <w:rPr>
          <w:rFonts w:cs="Arial"/>
          <w:sz w:val="22"/>
          <w:szCs w:val="22"/>
        </w:rPr>
      </w:pPr>
    </w:p>
    <w:p w:rsidR="0068523B" w:rsidRDefault="0068523B" w:rsidP="0068523B">
      <w:pPr>
        <w:ind w:left="720" w:hanging="720"/>
        <w:rPr>
          <w:rFonts w:cs="Arial"/>
          <w:sz w:val="22"/>
          <w:szCs w:val="22"/>
        </w:rPr>
      </w:pPr>
      <w:r>
        <w:rPr>
          <w:rFonts w:cs="Arial"/>
          <w:sz w:val="22"/>
          <w:szCs w:val="22"/>
        </w:rPr>
        <w:t>9.6</w:t>
      </w:r>
      <w:r>
        <w:rPr>
          <w:rFonts w:cs="Arial"/>
          <w:sz w:val="22"/>
          <w:szCs w:val="22"/>
        </w:rPr>
        <w:tab/>
      </w:r>
      <w:r w:rsidR="00F72019">
        <w:rPr>
          <w:rFonts w:cs="Arial"/>
          <w:sz w:val="22"/>
          <w:szCs w:val="22"/>
        </w:rPr>
        <w:t xml:space="preserve">IA questioned whether there would be </w:t>
      </w:r>
      <w:r>
        <w:rPr>
          <w:rFonts w:cs="Arial"/>
          <w:sz w:val="22"/>
          <w:szCs w:val="22"/>
        </w:rPr>
        <w:t>data regarding attempts.</w:t>
      </w:r>
      <w:r w:rsidR="00F72019">
        <w:rPr>
          <w:rFonts w:cs="Arial"/>
          <w:sz w:val="22"/>
          <w:szCs w:val="22"/>
        </w:rPr>
        <w:t xml:space="preserve"> LD confirmed that it s</w:t>
      </w:r>
      <w:r>
        <w:rPr>
          <w:rFonts w:cs="Arial"/>
          <w:sz w:val="22"/>
          <w:szCs w:val="22"/>
        </w:rPr>
        <w:t xml:space="preserve">hould be coded in A&amp;E </w:t>
      </w:r>
      <w:r w:rsidR="00F72019">
        <w:rPr>
          <w:rFonts w:cs="Arial"/>
          <w:sz w:val="22"/>
          <w:szCs w:val="22"/>
        </w:rPr>
        <w:t xml:space="preserve">as deliberate self-harm and this would be </w:t>
      </w:r>
      <w:r>
        <w:rPr>
          <w:rFonts w:cs="Arial"/>
          <w:sz w:val="22"/>
          <w:szCs w:val="22"/>
        </w:rPr>
        <w:t>captured by CCG.</w:t>
      </w:r>
    </w:p>
    <w:p w:rsidR="0068523B" w:rsidRDefault="0068523B" w:rsidP="0068523B">
      <w:pPr>
        <w:ind w:left="720" w:hanging="720"/>
        <w:rPr>
          <w:rFonts w:cs="Arial"/>
          <w:sz w:val="22"/>
          <w:szCs w:val="22"/>
        </w:rPr>
      </w:pPr>
    </w:p>
    <w:p w:rsidR="0068523B" w:rsidRDefault="0068523B" w:rsidP="0068523B">
      <w:pPr>
        <w:ind w:left="720" w:hanging="720"/>
        <w:rPr>
          <w:rFonts w:cs="Arial"/>
          <w:sz w:val="22"/>
          <w:szCs w:val="22"/>
        </w:rPr>
      </w:pPr>
      <w:r>
        <w:rPr>
          <w:rFonts w:cs="Arial"/>
          <w:sz w:val="22"/>
          <w:szCs w:val="22"/>
        </w:rPr>
        <w:t>9.7</w:t>
      </w:r>
      <w:r>
        <w:rPr>
          <w:rFonts w:cs="Arial"/>
          <w:sz w:val="22"/>
          <w:szCs w:val="22"/>
        </w:rPr>
        <w:tab/>
        <w:t xml:space="preserve">RKp </w:t>
      </w:r>
      <w:r w:rsidR="001965D7">
        <w:rPr>
          <w:rFonts w:cs="Arial"/>
          <w:sz w:val="22"/>
          <w:szCs w:val="22"/>
        </w:rPr>
        <w:t xml:space="preserve">confirmed that </w:t>
      </w:r>
      <w:r>
        <w:rPr>
          <w:rFonts w:cs="Arial"/>
          <w:sz w:val="22"/>
          <w:szCs w:val="22"/>
        </w:rPr>
        <w:t>data is available</w:t>
      </w:r>
      <w:r w:rsidR="001965D7">
        <w:rPr>
          <w:rFonts w:cs="Arial"/>
          <w:sz w:val="22"/>
          <w:szCs w:val="22"/>
        </w:rPr>
        <w:t xml:space="preserve"> for self-harm and Torbay figures are</w:t>
      </w:r>
      <w:r>
        <w:rPr>
          <w:rFonts w:cs="Arial"/>
          <w:sz w:val="22"/>
          <w:szCs w:val="22"/>
        </w:rPr>
        <w:t xml:space="preserve"> high.</w:t>
      </w:r>
    </w:p>
    <w:p w:rsidR="00381460" w:rsidRDefault="00381460"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A11DB" w:rsidRPr="00A76B11" w:rsidTr="003C4288">
        <w:tc>
          <w:tcPr>
            <w:tcW w:w="6228" w:type="dxa"/>
            <w:shd w:val="clear" w:color="auto" w:fill="C0C0C0"/>
          </w:tcPr>
          <w:p w:rsidR="003A11DB" w:rsidRPr="00A76B11" w:rsidRDefault="003A11DB" w:rsidP="003C4288">
            <w:pPr>
              <w:rPr>
                <w:rFonts w:cs="Arial"/>
                <w:b/>
                <w:sz w:val="22"/>
                <w:szCs w:val="22"/>
              </w:rPr>
            </w:pPr>
            <w:r w:rsidRPr="00A76B11">
              <w:rPr>
                <w:rFonts w:cs="Arial"/>
                <w:b/>
                <w:sz w:val="22"/>
                <w:szCs w:val="22"/>
              </w:rPr>
              <w:t>Action:</w:t>
            </w:r>
          </w:p>
        </w:tc>
        <w:tc>
          <w:tcPr>
            <w:tcW w:w="2160" w:type="dxa"/>
            <w:shd w:val="clear" w:color="auto" w:fill="C0C0C0"/>
          </w:tcPr>
          <w:p w:rsidR="003A11DB" w:rsidRPr="00A76B11" w:rsidRDefault="003A11DB" w:rsidP="003C4288">
            <w:pPr>
              <w:rPr>
                <w:rFonts w:cs="Arial"/>
                <w:b/>
                <w:sz w:val="22"/>
                <w:szCs w:val="22"/>
              </w:rPr>
            </w:pPr>
            <w:r w:rsidRPr="00A76B11">
              <w:rPr>
                <w:rFonts w:cs="Arial"/>
                <w:b/>
                <w:sz w:val="22"/>
                <w:szCs w:val="22"/>
              </w:rPr>
              <w:t>By whom:</w:t>
            </w:r>
          </w:p>
        </w:tc>
        <w:tc>
          <w:tcPr>
            <w:tcW w:w="2340" w:type="dxa"/>
            <w:shd w:val="clear" w:color="auto" w:fill="C0C0C0"/>
          </w:tcPr>
          <w:p w:rsidR="003A11DB" w:rsidRPr="00A76B11" w:rsidRDefault="003A11DB" w:rsidP="003C4288">
            <w:pPr>
              <w:rPr>
                <w:rFonts w:cs="Arial"/>
                <w:b/>
                <w:sz w:val="22"/>
                <w:szCs w:val="22"/>
              </w:rPr>
            </w:pPr>
            <w:r w:rsidRPr="00A76B11">
              <w:rPr>
                <w:rFonts w:cs="Arial"/>
                <w:b/>
                <w:sz w:val="22"/>
                <w:szCs w:val="22"/>
              </w:rPr>
              <w:t>Deadline</w:t>
            </w:r>
          </w:p>
          <w:p w:rsidR="003A11DB" w:rsidRPr="00A76B11" w:rsidRDefault="003A11DB" w:rsidP="003C4288">
            <w:pPr>
              <w:rPr>
                <w:rFonts w:cs="Arial"/>
                <w:b/>
                <w:sz w:val="22"/>
                <w:szCs w:val="22"/>
              </w:rPr>
            </w:pPr>
          </w:p>
        </w:tc>
      </w:tr>
      <w:tr w:rsidR="003A11DB" w:rsidRPr="00A76B11" w:rsidTr="003C4288">
        <w:tc>
          <w:tcPr>
            <w:tcW w:w="6228" w:type="dxa"/>
          </w:tcPr>
          <w:p w:rsidR="003A11DB" w:rsidRPr="00A76B11" w:rsidRDefault="00F72019" w:rsidP="003C4288">
            <w:pPr>
              <w:rPr>
                <w:rFonts w:cs="Arial"/>
                <w:sz w:val="22"/>
                <w:szCs w:val="22"/>
              </w:rPr>
            </w:pPr>
            <w:r>
              <w:rPr>
                <w:rFonts w:cs="Arial"/>
                <w:sz w:val="22"/>
                <w:szCs w:val="22"/>
              </w:rPr>
              <w:t>9.4 SB to send NH contact details for the Devon &amp; Torbay Suicide Prevention Group</w:t>
            </w:r>
          </w:p>
        </w:tc>
        <w:tc>
          <w:tcPr>
            <w:tcW w:w="2160" w:type="dxa"/>
          </w:tcPr>
          <w:p w:rsidR="003A11DB" w:rsidRPr="00A76B11" w:rsidRDefault="00F72019" w:rsidP="003C4288">
            <w:pPr>
              <w:rPr>
                <w:rFonts w:cs="Arial"/>
                <w:sz w:val="22"/>
                <w:szCs w:val="22"/>
              </w:rPr>
            </w:pPr>
            <w:r>
              <w:rPr>
                <w:rFonts w:cs="Arial"/>
                <w:sz w:val="22"/>
                <w:szCs w:val="22"/>
              </w:rPr>
              <w:t>SB</w:t>
            </w:r>
          </w:p>
        </w:tc>
        <w:tc>
          <w:tcPr>
            <w:tcW w:w="2340" w:type="dxa"/>
          </w:tcPr>
          <w:p w:rsidR="003A11DB" w:rsidRPr="00A76B11" w:rsidRDefault="00F72019" w:rsidP="003C4288">
            <w:pPr>
              <w:rPr>
                <w:rFonts w:cs="Arial"/>
                <w:sz w:val="22"/>
                <w:szCs w:val="22"/>
              </w:rPr>
            </w:pPr>
            <w:r>
              <w:rPr>
                <w:rFonts w:cs="Arial"/>
                <w:sz w:val="22"/>
                <w:szCs w:val="22"/>
              </w:rPr>
              <w:t>End March 2018</w:t>
            </w:r>
          </w:p>
        </w:tc>
      </w:tr>
    </w:tbl>
    <w:p w:rsidR="003A11DB" w:rsidRDefault="003A11DB" w:rsidP="004F0A8E">
      <w:pPr>
        <w:rPr>
          <w:rFonts w:cs="Arial"/>
          <w:sz w:val="22"/>
          <w:szCs w:val="22"/>
        </w:rPr>
      </w:pPr>
    </w:p>
    <w:p w:rsidR="003A11DB" w:rsidRDefault="003A11DB" w:rsidP="004F0A8E">
      <w:pPr>
        <w:rPr>
          <w:rFonts w:cs="Arial"/>
          <w:sz w:val="22"/>
          <w:szCs w:val="22"/>
        </w:rPr>
      </w:pPr>
    </w:p>
    <w:tbl>
      <w:tblPr>
        <w:tblStyle w:val="TableGrid"/>
        <w:tblW w:w="10627" w:type="dxa"/>
        <w:tblLook w:val="04A0" w:firstRow="1" w:lastRow="0" w:firstColumn="1" w:lastColumn="0" w:noHBand="0" w:noVBand="1"/>
      </w:tblPr>
      <w:tblGrid>
        <w:gridCol w:w="10627"/>
      </w:tblGrid>
      <w:tr w:rsidR="003A11DB" w:rsidTr="00370F88">
        <w:tc>
          <w:tcPr>
            <w:tcW w:w="10627" w:type="dxa"/>
          </w:tcPr>
          <w:p w:rsidR="003A11DB" w:rsidRDefault="003A11DB" w:rsidP="004F0A8E">
            <w:pPr>
              <w:rPr>
                <w:rFonts w:cs="Arial"/>
                <w:sz w:val="22"/>
                <w:szCs w:val="22"/>
              </w:rPr>
            </w:pPr>
          </w:p>
          <w:p w:rsidR="003A11DB" w:rsidRPr="003A11DB" w:rsidRDefault="003A11DB" w:rsidP="004F0A8E">
            <w:pPr>
              <w:rPr>
                <w:rFonts w:cs="Arial"/>
                <w:b/>
                <w:sz w:val="22"/>
                <w:szCs w:val="22"/>
              </w:rPr>
            </w:pPr>
            <w:r>
              <w:rPr>
                <w:rFonts w:cs="Arial"/>
                <w:b/>
                <w:sz w:val="22"/>
                <w:szCs w:val="22"/>
              </w:rPr>
              <w:t>Agen</w:t>
            </w:r>
            <w:r w:rsidR="00370F88">
              <w:rPr>
                <w:rFonts w:cs="Arial"/>
                <w:b/>
                <w:sz w:val="22"/>
                <w:szCs w:val="22"/>
              </w:rPr>
              <w:t>da Item 10 – Quarterly CDOP Report</w:t>
            </w:r>
          </w:p>
          <w:p w:rsidR="003A11DB" w:rsidRDefault="003A11DB" w:rsidP="004F0A8E">
            <w:pPr>
              <w:rPr>
                <w:rFonts w:cs="Arial"/>
                <w:sz w:val="22"/>
                <w:szCs w:val="22"/>
              </w:rPr>
            </w:pPr>
          </w:p>
        </w:tc>
      </w:tr>
    </w:tbl>
    <w:p w:rsidR="003F5CF2" w:rsidRDefault="003F5CF2" w:rsidP="004F0A8E">
      <w:pPr>
        <w:rPr>
          <w:rFonts w:cs="Arial"/>
          <w:sz w:val="22"/>
          <w:szCs w:val="22"/>
        </w:rPr>
      </w:pPr>
    </w:p>
    <w:p w:rsidR="001965D7" w:rsidRDefault="0068523B" w:rsidP="004F0A8E">
      <w:pPr>
        <w:rPr>
          <w:rFonts w:cs="Arial"/>
          <w:sz w:val="22"/>
          <w:szCs w:val="22"/>
        </w:rPr>
      </w:pPr>
      <w:r>
        <w:rPr>
          <w:rFonts w:cs="Arial"/>
          <w:sz w:val="22"/>
          <w:szCs w:val="22"/>
        </w:rPr>
        <w:t>10.1</w:t>
      </w:r>
      <w:r>
        <w:rPr>
          <w:rFonts w:cs="Arial"/>
          <w:sz w:val="22"/>
          <w:szCs w:val="22"/>
        </w:rPr>
        <w:tab/>
      </w:r>
      <w:r w:rsidR="001965D7">
        <w:rPr>
          <w:rFonts w:cs="Arial"/>
          <w:sz w:val="22"/>
          <w:szCs w:val="22"/>
        </w:rPr>
        <w:t xml:space="preserve">SB noted that there were no deaths in Torbay for the quarter. </w:t>
      </w:r>
    </w:p>
    <w:p w:rsidR="001965D7" w:rsidRDefault="001965D7" w:rsidP="004F0A8E">
      <w:pPr>
        <w:rPr>
          <w:rFonts w:cs="Arial"/>
          <w:sz w:val="22"/>
          <w:szCs w:val="22"/>
        </w:rPr>
      </w:pPr>
    </w:p>
    <w:p w:rsidR="0068523B" w:rsidRDefault="001965D7" w:rsidP="001965D7">
      <w:pPr>
        <w:ind w:left="720" w:hanging="720"/>
        <w:rPr>
          <w:rFonts w:cs="Arial"/>
          <w:sz w:val="22"/>
          <w:szCs w:val="22"/>
        </w:rPr>
      </w:pPr>
      <w:r>
        <w:rPr>
          <w:rFonts w:cs="Arial"/>
          <w:sz w:val="22"/>
          <w:szCs w:val="22"/>
        </w:rPr>
        <w:t>10.2</w:t>
      </w:r>
      <w:r>
        <w:rPr>
          <w:rFonts w:cs="Arial"/>
          <w:sz w:val="22"/>
          <w:szCs w:val="22"/>
        </w:rPr>
        <w:tab/>
        <w:t>SB stated that there were some significant i</w:t>
      </w:r>
      <w:r w:rsidR="0082455A">
        <w:rPr>
          <w:rFonts w:cs="Arial"/>
          <w:sz w:val="22"/>
          <w:szCs w:val="22"/>
        </w:rPr>
        <w:t>ssues of quality that need to be raised via</w:t>
      </w:r>
      <w:r>
        <w:rPr>
          <w:rFonts w:cs="Arial"/>
          <w:sz w:val="22"/>
          <w:szCs w:val="22"/>
        </w:rPr>
        <w:t xml:space="preserve"> the </w:t>
      </w:r>
      <w:r w:rsidR="0082455A">
        <w:rPr>
          <w:rFonts w:cs="Arial"/>
          <w:sz w:val="22"/>
          <w:szCs w:val="22"/>
        </w:rPr>
        <w:t>Pen</w:t>
      </w:r>
      <w:r>
        <w:rPr>
          <w:rFonts w:cs="Arial"/>
          <w:sz w:val="22"/>
          <w:szCs w:val="22"/>
        </w:rPr>
        <w:t>insula Chairs and Contract Monitoring meetings.</w:t>
      </w:r>
    </w:p>
    <w:p w:rsidR="0068523B" w:rsidRDefault="0068523B" w:rsidP="004F0A8E">
      <w:pPr>
        <w:rPr>
          <w:rFonts w:cs="Arial"/>
          <w:sz w:val="22"/>
          <w:szCs w:val="22"/>
        </w:rPr>
      </w:pPr>
    </w:p>
    <w:p w:rsidR="003A11DB" w:rsidRDefault="003A11DB" w:rsidP="004F0A8E">
      <w:pPr>
        <w:rPr>
          <w:rFonts w:cs="Arial"/>
          <w:sz w:val="22"/>
          <w:szCs w:val="22"/>
        </w:rPr>
      </w:pPr>
    </w:p>
    <w:tbl>
      <w:tblPr>
        <w:tblStyle w:val="TableGrid"/>
        <w:tblW w:w="10627" w:type="dxa"/>
        <w:tblLook w:val="04A0" w:firstRow="1" w:lastRow="0" w:firstColumn="1" w:lastColumn="0" w:noHBand="0" w:noVBand="1"/>
      </w:tblPr>
      <w:tblGrid>
        <w:gridCol w:w="10627"/>
      </w:tblGrid>
      <w:tr w:rsidR="003A11DB" w:rsidTr="00370F88">
        <w:tc>
          <w:tcPr>
            <w:tcW w:w="10627" w:type="dxa"/>
          </w:tcPr>
          <w:p w:rsidR="003A11DB" w:rsidRDefault="003A11DB" w:rsidP="004F0A8E">
            <w:pPr>
              <w:rPr>
                <w:rFonts w:cs="Arial"/>
                <w:sz w:val="22"/>
                <w:szCs w:val="22"/>
              </w:rPr>
            </w:pPr>
          </w:p>
          <w:p w:rsidR="003A11DB" w:rsidRPr="003A11DB" w:rsidRDefault="00370F88" w:rsidP="004F0A8E">
            <w:pPr>
              <w:rPr>
                <w:rFonts w:cs="Arial"/>
                <w:b/>
                <w:sz w:val="22"/>
                <w:szCs w:val="22"/>
              </w:rPr>
            </w:pPr>
            <w:r>
              <w:rPr>
                <w:rFonts w:cs="Arial"/>
                <w:b/>
                <w:sz w:val="22"/>
                <w:szCs w:val="22"/>
              </w:rPr>
              <w:t>Agenda Item 11</w:t>
            </w:r>
            <w:r w:rsidR="003A11DB">
              <w:rPr>
                <w:rFonts w:cs="Arial"/>
                <w:b/>
                <w:sz w:val="22"/>
                <w:szCs w:val="22"/>
              </w:rPr>
              <w:t xml:space="preserve"> - AOB</w:t>
            </w:r>
          </w:p>
          <w:p w:rsidR="003A11DB" w:rsidRDefault="003A11DB" w:rsidP="004F0A8E">
            <w:pPr>
              <w:rPr>
                <w:rFonts w:cs="Arial"/>
                <w:sz w:val="22"/>
                <w:szCs w:val="22"/>
              </w:rPr>
            </w:pPr>
          </w:p>
        </w:tc>
      </w:tr>
    </w:tbl>
    <w:p w:rsidR="003A11DB" w:rsidRDefault="003A11DB" w:rsidP="004F0A8E">
      <w:pPr>
        <w:rPr>
          <w:rFonts w:cs="Arial"/>
          <w:sz w:val="22"/>
          <w:szCs w:val="22"/>
        </w:rPr>
      </w:pPr>
    </w:p>
    <w:p w:rsidR="0082455A" w:rsidRDefault="0082455A" w:rsidP="0082455A">
      <w:pPr>
        <w:ind w:left="720" w:hanging="720"/>
        <w:rPr>
          <w:rFonts w:cs="Arial"/>
          <w:sz w:val="22"/>
          <w:szCs w:val="22"/>
        </w:rPr>
      </w:pPr>
      <w:r>
        <w:rPr>
          <w:rFonts w:cs="Arial"/>
          <w:sz w:val="22"/>
          <w:szCs w:val="22"/>
        </w:rPr>
        <w:t>11.1</w:t>
      </w:r>
      <w:r>
        <w:rPr>
          <w:rFonts w:cs="Arial"/>
          <w:sz w:val="22"/>
          <w:szCs w:val="22"/>
        </w:rPr>
        <w:tab/>
      </w:r>
      <w:r>
        <w:rPr>
          <w:rFonts w:cs="Arial"/>
          <w:b/>
          <w:sz w:val="22"/>
          <w:szCs w:val="22"/>
        </w:rPr>
        <w:t>C</w:t>
      </w:r>
      <w:r w:rsidR="001965D7">
        <w:rPr>
          <w:rFonts w:cs="Arial"/>
          <w:b/>
          <w:sz w:val="22"/>
          <w:szCs w:val="22"/>
        </w:rPr>
        <w:t xml:space="preserve">hild </w:t>
      </w:r>
      <w:r>
        <w:rPr>
          <w:rFonts w:cs="Arial"/>
          <w:b/>
          <w:sz w:val="22"/>
          <w:szCs w:val="22"/>
        </w:rPr>
        <w:t>P</w:t>
      </w:r>
      <w:r w:rsidR="001965D7">
        <w:rPr>
          <w:rFonts w:cs="Arial"/>
          <w:b/>
          <w:sz w:val="22"/>
          <w:szCs w:val="22"/>
        </w:rPr>
        <w:t xml:space="preserve">rotection </w:t>
      </w:r>
      <w:r>
        <w:rPr>
          <w:rFonts w:cs="Arial"/>
          <w:b/>
          <w:sz w:val="22"/>
          <w:szCs w:val="22"/>
        </w:rPr>
        <w:t>I</w:t>
      </w:r>
      <w:r w:rsidR="001965D7">
        <w:rPr>
          <w:rFonts w:cs="Arial"/>
          <w:b/>
          <w:sz w:val="22"/>
          <w:szCs w:val="22"/>
        </w:rPr>
        <w:t xml:space="preserve">nformation </w:t>
      </w:r>
      <w:r>
        <w:rPr>
          <w:rFonts w:cs="Arial"/>
          <w:b/>
          <w:sz w:val="22"/>
          <w:szCs w:val="22"/>
        </w:rPr>
        <w:t>S</w:t>
      </w:r>
      <w:r w:rsidR="001965D7">
        <w:rPr>
          <w:rFonts w:cs="Arial"/>
          <w:b/>
          <w:sz w:val="22"/>
          <w:szCs w:val="22"/>
        </w:rPr>
        <w:t>haring System (CPISS)</w:t>
      </w:r>
      <w:r>
        <w:rPr>
          <w:rFonts w:cs="Arial"/>
          <w:b/>
          <w:sz w:val="22"/>
          <w:szCs w:val="22"/>
        </w:rPr>
        <w:t xml:space="preserve"> – </w:t>
      </w:r>
      <w:r w:rsidR="001965D7">
        <w:rPr>
          <w:rFonts w:cs="Arial"/>
          <w:sz w:val="22"/>
          <w:szCs w:val="22"/>
        </w:rPr>
        <w:t>LD reported that there was a delay in launching the CPISS in Torbay. Work was underway to but it was unlikely to launch in April 2018 as anticipated. AD questioned whether PARIS was technically capable of linking with the NHS spine. AD and LD will communicate outside of the meeting, an update will be provided to the next meeting. ACTION</w:t>
      </w:r>
    </w:p>
    <w:p w:rsidR="0082455A" w:rsidRDefault="0082455A" w:rsidP="0082455A">
      <w:pPr>
        <w:ind w:left="720" w:hanging="720"/>
        <w:rPr>
          <w:rFonts w:cs="Arial"/>
          <w:sz w:val="22"/>
          <w:szCs w:val="22"/>
        </w:rPr>
      </w:pPr>
    </w:p>
    <w:p w:rsidR="0082455A" w:rsidRDefault="0059336A" w:rsidP="0082455A">
      <w:pPr>
        <w:ind w:left="720" w:hanging="720"/>
        <w:rPr>
          <w:rFonts w:cs="Arial"/>
          <w:sz w:val="22"/>
          <w:szCs w:val="22"/>
        </w:rPr>
      </w:pPr>
      <w:r>
        <w:rPr>
          <w:rFonts w:cs="Arial"/>
          <w:sz w:val="22"/>
          <w:szCs w:val="22"/>
        </w:rPr>
        <w:t>11.2</w:t>
      </w:r>
      <w:r>
        <w:rPr>
          <w:rFonts w:cs="Arial"/>
          <w:sz w:val="22"/>
          <w:szCs w:val="22"/>
        </w:rPr>
        <w:tab/>
        <w:t xml:space="preserve">LD agreed to forward </w:t>
      </w:r>
      <w:r w:rsidR="0082455A">
        <w:rPr>
          <w:rFonts w:cs="Arial"/>
          <w:sz w:val="22"/>
          <w:szCs w:val="22"/>
        </w:rPr>
        <w:t>information</w:t>
      </w:r>
      <w:r>
        <w:rPr>
          <w:rFonts w:cs="Arial"/>
          <w:sz w:val="22"/>
          <w:szCs w:val="22"/>
        </w:rPr>
        <w:t xml:space="preserve"> regarding CPISS through to the TSCB Business Unit for wider circulation to the Board. ACTION</w:t>
      </w:r>
    </w:p>
    <w:p w:rsidR="0082455A" w:rsidRDefault="0082455A" w:rsidP="0082455A">
      <w:pPr>
        <w:ind w:left="720" w:hanging="720"/>
        <w:rPr>
          <w:rFonts w:cs="Arial"/>
          <w:sz w:val="22"/>
          <w:szCs w:val="22"/>
        </w:rPr>
      </w:pPr>
    </w:p>
    <w:p w:rsidR="0082455A" w:rsidRDefault="0059336A" w:rsidP="0082455A">
      <w:pPr>
        <w:ind w:left="720" w:hanging="720"/>
        <w:rPr>
          <w:rFonts w:cs="Arial"/>
          <w:sz w:val="22"/>
          <w:szCs w:val="22"/>
        </w:rPr>
      </w:pPr>
      <w:r>
        <w:rPr>
          <w:rFonts w:cs="Arial"/>
          <w:sz w:val="22"/>
          <w:szCs w:val="22"/>
        </w:rPr>
        <w:t>11.3</w:t>
      </w:r>
      <w:r w:rsidR="0082455A">
        <w:rPr>
          <w:rFonts w:cs="Arial"/>
          <w:sz w:val="22"/>
          <w:szCs w:val="22"/>
        </w:rPr>
        <w:tab/>
        <w:t xml:space="preserve">SS </w:t>
      </w:r>
      <w:r>
        <w:rPr>
          <w:rFonts w:cs="Arial"/>
          <w:sz w:val="22"/>
          <w:szCs w:val="22"/>
        </w:rPr>
        <w:t xml:space="preserve">advised that </w:t>
      </w:r>
      <w:r w:rsidR="0082455A">
        <w:rPr>
          <w:rFonts w:cs="Arial"/>
          <w:sz w:val="22"/>
          <w:szCs w:val="22"/>
        </w:rPr>
        <w:t>similar work</w:t>
      </w:r>
      <w:r>
        <w:rPr>
          <w:rFonts w:cs="Arial"/>
          <w:sz w:val="22"/>
          <w:szCs w:val="22"/>
        </w:rPr>
        <w:t xml:space="preserve"> was being carried out </w:t>
      </w:r>
      <w:r w:rsidR="0082455A">
        <w:rPr>
          <w:rFonts w:cs="Arial"/>
          <w:sz w:val="22"/>
          <w:szCs w:val="22"/>
        </w:rPr>
        <w:t xml:space="preserve">between ADCS and </w:t>
      </w:r>
      <w:r>
        <w:rPr>
          <w:rFonts w:cs="Arial"/>
          <w:sz w:val="22"/>
          <w:szCs w:val="22"/>
        </w:rPr>
        <w:t>National Police Council to attempt to have Police Forces notified of all Looked-After Children.</w:t>
      </w:r>
    </w:p>
    <w:p w:rsidR="0082455A" w:rsidRDefault="0082455A" w:rsidP="0082455A">
      <w:pPr>
        <w:ind w:left="720" w:hanging="720"/>
        <w:rPr>
          <w:rFonts w:cs="Arial"/>
          <w:sz w:val="22"/>
          <w:szCs w:val="22"/>
        </w:rPr>
      </w:pPr>
    </w:p>
    <w:p w:rsidR="0082455A" w:rsidRDefault="00C533CF" w:rsidP="0082455A">
      <w:pPr>
        <w:ind w:left="720" w:hanging="720"/>
        <w:rPr>
          <w:rFonts w:cs="Arial"/>
          <w:sz w:val="22"/>
          <w:szCs w:val="22"/>
        </w:rPr>
      </w:pPr>
      <w:r>
        <w:rPr>
          <w:rFonts w:cs="Arial"/>
          <w:sz w:val="22"/>
          <w:szCs w:val="22"/>
        </w:rPr>
        <w:t>11.4</w:t>
      </w:r>
      <w:r w:rsidR="0082455A">
        <w:rPr>
          <w:rFonts w:cs="Arial"/>
          <w:sz w:val="22"/>
          <w:szCs w:val="22"/>
        </w:rPr>
        <w:tab/>
      </w:r>
      <w:r w:rsidR="00F76E8B">
        <w:rPr>
          <w:rFonts w:cs="Arial"/>
          <w:b/>
          <w:sz w:val="22"/>
          <w:szCs w:val="22"/>
        </w:rPr>
        <w:t xml:space="preserve">Early Help – </w:t>
      </w:r>
      <w:r>
        <w:rPr>
          <w:rFonts w:cs="Arial"/>
          <w:sz w:val="22"/>
          <w:szCs w:val="22"/>
        </w:rPr>
        <w:t xml:space="preserve">A launch event for the Interactive Tool was arranged for </w:t>
      </w:r>
      <w:r w:rsidR="00F76E8B">
        <w:rPr>
          <w:rFonts w:cs="Arial"/>
          <w:sz w:val="22"/>
          <w:szCs w:val="22"/>
        </w:rPr>
        <w:t>24th April 2018.</w:t>
      </w:r>
      <w:r>
        <w:rPr>
          <w:rFonts w:cs="Arial"/>
          <w:sz w:val="22"/>
          <w:szCs w:val="22"/>
        </w:rPr>
        <w:t xml:space="preserve"> The day will include some workshop typed activities to reinforce Early Help.</w:t>
      </w:r>
    </w:p>
    <w:p w:rsidR="00F76E8B" w:rsidRDefault="00F76E8B" w:rsidP="0082455A">
      <w:pPr>
        <w:ind w:left="720" w:hanging="720"/>
        <w:rPr>
          <w:rFonts w:cs="Arial"/>
          <w:sz w:val="22"/>
          <w:szCs w:val="22"/>
        </w:rPr>
      </w:pPr>
    </w:p>
    <w:p w:rsidR="00F76E8B" w:rsidRDefault="00C533CF" w:rsidP="0082455A">
      <w:pPr>
        <w:ind w:left="720" w:hanging="720"/>
        <w:rPr>
          <w:rFonts w:cs="Arial"/>
          <w:sz w:val="22"/>
          <w:szCs w:val="22"/>
        </w:rPr>
      </w:pPr>
      <w:r>
        <w:rPr>
          <w:rFonts w:cs="Arial"/>
          <w:sz w:val="22"/>
          <w:szCs w:val="22"/>
        </w:rPr>
        <w:t>11.5</w:t>
      </w:r>
      <w:r w:rsidR="00F76E8B">
        <w:rPr>
          <w:rFonts w:cs="Arial"/>
          <w:sz w:val="22"/>
          <w:szCs w:val="22"/>
        </w:rPr>
        <w:tab/>
      </w:r>
      <w:r w:rsidR="00F76E8B">
        <w:rPr>
          <w:rFonts w:cs="Arial"/>
          <w:b/>
          <w:sz w:val="22"/>
          <w:szCs w:val="22"/>
        </w:rPr>
        <w:t xml:space="preserve">Working Together – </w:t>
      </w:r>
      <w:r w:rsidRPr="00C533CF">
        <w:rPr>
          <w:rFonts w:cs="Arial"/>
          <w:sz w:val="22"/>
          <w:szCs w:val="22"/>
        </w:rPr>
        <w:t>The government have</w:t>
      </w:r>
      <w:r>
        <w:rPr>
          <w:rFonts w:cs="Arial"/>
          <w:b/>
          <w:sz w:val="22"/>
          <w:szCs w:val="22"/>
        </w:rPr>
        <w:t xml:space="preserve"> </w:t>
      </w:r>
      <w:r>
        <w:rPr>
          <w:rFonts w:cs="Arial"/>
          <w:sz w:val="22"/>
          <w:szCs w:val="22"/>
        </w:rPr>
        <w:t>published the feedback to the working together consultation.</w:t>
      </w:r>
    </w:p>
    <w:p w:rsidR="00F76E8B" w:rsidRDefault="00F76E8B" w:rsidP="0082455A">
      <w:pPr>
        <w:ind w:left="720" w:hanging="720"/>
        <w:rPr>
          <w:rFonts w:cs="Arial"/>
          <w:sz w:val="22"/>
          <w:szCs w:val="22"/>
        </w:rPr>
      </w:pPr>
    </w:p>
    <w:p w:rsidR="0082455A" w:rsidRDefault="00F76E8B" w:rsidP="00C533CF">
      <w:pPr>
        <w:ind w:left="720" w:hanging="720"/>
        <w:rPr>
          <w:rFonts w:cs="Arial"/>
          <w:sz w:val="22"/>
          <w:szCs w:val="22"/>
        </w:rPr>
      </w:pPr>
      <w:r>
        <w:rPr>
          <w:rFonts w:cs="Arial"/>
          <w:sz w:val="22"/>
          <w:szCs w:val="22"/>
        </w:rPr>
        <w:t>1</w:t>
      </w:r>
      <w:r w:rsidR="00C533CF">
        <w:rPr>
          <w:rFonts w:cs="Arial"/>
          <w:sz w:val="22"/>
          <w:szCs w:val="22"/>
        </w:rPr>
        <w:t>1.6</w:t>
      </w:r>
      <w:r w:rsidR="00C533CF">
        <w:rPr>
          <w:rFonts w:cs="Arial"/>
          <w:sz w:val="22"/>
          <w:szCs w:val="22"/>
        </w:rPr>
        <w:tab/>
      </w:r>
      <w:r w:rsidR="00C533CF">
        <w:rPr>
          <w:rFonts w:cs="Arial"/>
          <w:b/>
          <w:sz w:val="22"/>
          <w:szCs w:val="22"/>
        </w:rPr>
        <w:t xml:space="preserve">New Mother and Baby unit – </w:t>
      </w:r>
      <w:r w:rsidR="00C533CF">
        <w:rPr>
          <w:rFonts w:cs="Arial"/>
          <w:sz w:val="22"/>
          <w:szCs w:val="22"/>
        </w:rPr>
        <w:t>PR reported that a 4-bed unit will be opening in Exeter before 1</w:t>
      </w:r>
      <w:r w:rsidR="00C533CF" w:rsidRPr="00C533CF">
        <w:rPr>
          <w:rFonts w:cs="Arial"/>
          <w:sz w:val="22"/>
          <w:szCs w:val="22"/>
          <w:vertAlign w:val="superscript"/>
        </w:rPr>
        <w:t>st</w:t>
      </w:r>
      <w:r w:rsidR="00C533CF">
        <w:rPr>
          <w:rFonts w:cs="Arial"/>
          <w:sz w:val="22"/>
          <w:szCs w:val="22"/>
        </w:rPr>
        <w:t xml:space="preserve"> April 2018, with a new build 8-bed unit opening next year.</w:t>
      </w:r>
    </w:p>
    <w:p w:rsidR="00C533CF" w:rsidRDefault="00C533CF" w:rsidP="00C533CF">
      <w:pPr>
        <w:ind w:left="720" w:hanging="720"/>
        <w:rPr>
          <w:rFonts w:cs="Arial"/>
          <w:sz w:val="22"/>
          <w:szCs w:val="22"/>
        </w:rPr>
      </w:pPr>
    </w:p>
    <w:p w:rsidR="00C533CF" w:rsidRPr="00C533CF" w:rsidRDefault="00C533CF" w:rsidP="00C533CF">
      <w:pPr>
        <w:ind w:left="720" w:hanging="720"/>
        <w:rPr>
          <w:rFonts w:cs="Arial"/>
          <w:sz w:val="22"/>
          <w:szCs w:val="22"/>
        </w:rPr>
      </w:pPr>
      <w:r>
        <w:rPr>
          <w:rFonts w:cs="Arial"/>
          <w:sz w:val="22"/>
          <w:szCs w:val="22"/>
        </w:rPr>
        <w:t>11.7</w:t>
      </w:r>
      <w:r>
        <w:rPr>
          <w:rFonts w:cs="Arial"/>
          <w:sz w:val="22"/>
          <w:szCs w:val="22"/>
        </w:rPr>
        <w:tab/>
        <w:t>It was noted that this would be Andy Dempsey’s last TSCB meeting, and IA extended his thanks to him.</w:t>
      </w:r>
    </w:p>
    <w:p w:rsidR="003A11DB" w:rsidRDefault="003A11DB"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A11DB" w:rsidRPr="00A76B11" w:rsidTr="003C4288">
        <w:tc>
          <w:tcPr>
            <w:tcW w:w="6228" w:type="dxa"/>
            <w:shd w:val="clear" w:color="auto" w:fill="C0C0C0"/>
          </w:tcPr>
          <w:p w:rsidR="003A11DB" w:rsidRPr="00A76B11" w:rsidRDefault="003A11DB" w:rsidP="003C4288">
            <w:pPr>
              <w:rPr>
                <w:rFonts w:cs="Arial"/>
                <w:b/>
                <w:sz w:val="22"/>
                <w:szCs w:val="22"/>
              </w:rPr>
            </w:pPr>
            <w:r w:rsidRPr="00A76B11">
              <w:rPr>
                <w:rFonts w:cs="Arial"/>
                <w:b/>
                <w:sz w:val="22"/>
                <w:szCs w:val="22"/>
              </w:rPr>
              <w:t>Action:</w:t>
            </w:r>
          </w:p>
        </w:tc>
        <w:tc>
          <w:tcPr>
            <w:tcW w:w="2160" w:type="dxa"/>
            <w:shd w:val="clear" w:color="auto" w:fill="C0C0C0"/>
          </w:tcPr>
          <w:p w:rsidR="003A11DB" w:rsidRPr="00A76B11" w:rsidRDefault="003A11DB" w:rsidP="003C4288">
            <w:pPr>
              <w:rPr>
                <w:rFonts w:cs="Arial"/>
                <w:b/>
                <w:sz w:val="22"/>
                <w:szCs w:val="22"/>
              </w:rPr>
            </w:pPr>
            <w:r w:rsidRPr="00A76B11">
              <w:rPr>
                <w:rFonts w:cs="Arial"/>
                <w:b/>
                <w:sz w:val="22"/>
                <w:szCs w:val="22"/>
              </w:rPr>
              <w:t>By whom:</w:t>
            </w:r>
          </w:p>
        </w:tc>
        <w:tc>
          <w:tcPr>
            <w:tcW w:w="2340" w:type="dxa"/>
            <w:shd w:val="clear" w:color="auto" w:fill="C0C0C0"/>
          </w:tcPr>
          <w:p w:rsidR="003A11DB" w:rsidRPr="00A76B11" w:rsidRDefault="003A11DB" w:rsidP="003C4288">
            <w:pPr>
              <w:rPr>
                <w:rFonts w:cs="Arial"/>
                <w:b/>
                <w:sz w:val="22"/>
                <w:szCs w:val="22"/>
              </w:rPr>
            </w:pPr>
            <w:r w:rsidRPr="00A76B11">
              <w:rPr>
                <w:rFonts w:cs="Arial"/>
                <w:b/>
                <w:sz w:val="22"/>
                <w:szCs w:val="22"/>
              </w:rPr>
              <w:t>Deadline</w:t>
            </w:r>
          </w:p>
          <w:p w:rsidR="003A11DB" w:rsidRPr="00A76B11" w:rsidRDefault="003A11DB" w:rsidP="003C4288">
            <w:pPr>
              <w:rPr>
                <w:rFonts w:cs="Arial"/>
                <w:b/>
                <w:sz w:val="22"/>
                <w:szCs w:val="22"/>
              </w:rPr>
            </w:pPr>
          </w:p>
        </w:tc>
      </w:tr>
      <w:tr w:rsidR="003A11DB" w:rsidRPr="00A76B11" w:rsidTr="003C4288">
        <w:tc>
          <w:tcPr>
            <w:tcW w:w="6228" w:type="dxa"/>
          </w:tcPr>
          <w:p w:rsidR="003A11DB" w:rsidRPr="00A76B11" w:rsidRDefault="0059336A" w:rsidP="003C4288">
            <w:pPr>
              <w:rPr>
                <w:rFonts w:cs="Arial"/>
                <w:sz w:val="22"/>
                <w:szCs w:val="22"/>
              </w:rPr>
            </w:pPr>
            <w:r>
              <w:rPr>
                <w:rFonts w:cs="Arial"/>
                <w:sz w:val="22"/>
                <w:szCs w:val="22"/>
              </w:rPr>
              <w:t>11.1 CPISS Update to the next meeting</w:t>
            </w:r>
          </w:p>
        </w:tc>
        <w:tc>
          <w:tcPr>
            <w:tcW w:w="2160" w:type="dxa"/>
          </w:tcPr>
          <w:p w:rsidR="003A11DB" w:rsidRPr="00A76B11" w:rsidRDefault="0059336A" w:rsidP="003C4288">
            <w:pPr>
              <w:rPr>
                <w:rFonts w:cs="Arial"/>
                <w:sz w:val="22"/>
                <w:szCs w:val="22"/>
              </w:rPr>
            </w:pPr>
            <w:r>
              <w:rPr>
                <w:rFonts w:cs="Arial"/>
                <w:sz w:val="22"/>
                <w:szCs w:val="22"/>
              </w:rPr>
              <w:t>LD / AD</w:t>
            </w:r>
          </w:p>
        </w:tc>
        <w:tc>
          <w:tcPr>
            <w:tcW w:w="2340" w:type="dxa"/>
          </w:tcPr>
          <w:p w:rsidR="003A11DB" w:rsidRPr="00A76B11" w:rsidRDefault="0059336A" w:rsidP="003C4288">
            <w:pPr>
              <w:rPr>
                <w:rFonts w:cs="Arial"/>
                <w:sz w:val="22"/>
                <w:szCs w:val="22"/>
              </w:rPr>
            </w:pPr>
            <w:r>
              <w:rPr>
                <w:rFonts w:cs="Arial"/>
                <w:sz w:val="22"/>
                <w:szCs w:val="22"/>
              </w:rPr>
              <w:t>June 2018</w:t>
            </w:r>
          </w:p>
        </w:tc>
      </w:tr>
      <w:tr w:rsidR="003A11DB" w:rsidRPr="00A76B11" w:rsidTr="003C4288">
        <w:tc>
          <w:tcPr>
            <w:tcW w:w="6228" w:type="dxa"/>
          </w:tcPr>
          <w:p w:rsidR="003A11DB" w:rsidRPr="00A76B11" w:rsidRDefault="0059336A" w:rsidP="003C4288">
            <w:pPr>
              <w:rPr>
                <w:rFonts w:cs="Arial"/>
                <w:sz w:val="22"/>
                <w:szCs w:val="22"/>
              </w:rPr>
            </w:pPr>
            <w:r>
              <w:rPr>
                <w:rFonts w:cs="Arial"/>
                <w:sz w:val="22"/>
                <w:szCs w:val="22"/>
              </w:rPr>
              <w:t>11.2 LD to forward CPISS information to the TSCB Business Unit for wider circulation to the Board</w:t>
            </w:r>
          </w:p>
        </w:tc>
        <w:tc>
          <w:tcPr>
            <w:tcW w:w="2160" w:type="dxa"/>
          </w:tcPr>
          <w:p w:rsidR="003A11DB" w:rsidRPr="00A76B11" w:rsidRDefault="0059336A" w:rsidP="003C4288">
            <w:pPr>
              <w:rPr>
                <w:rFonts w:cs="Arial"/>
                <w:sz w:val="22"/>
                <w:szCs w:val="22"/>
              </w:rPr>
            </w:pPr>
            <w:r>
              <w:rPr>
                <w:rFonts w:cs="Arial"/>
                <w:sz w:val="22"/>
                <w:szCs w:val="22"/>
              </w:rPr>
              <w:t>LD</w:t>
            </w:r>
          </w:p>
        </w:tc>
        <w:tc>
          <w:tcPr>
            <w:tcW w:w="2340" w:type="dxa"/>
          </w:tcPr>
          <w:p w:rsidR="003A11DB" w:rsidRPr="00A76B11" w:rsidRDefault="0059336A" w:rsidP="003C4288">
            <w:pPr>
              <w:rPr>
                <w:rFonts w:cs="Arial"/>
                <w:sz w:val="22"/>
                <w:szCs w:val="22"/>
              </w:rPr>
            </w:pPr>
            <w:r>
              <w:rPr>
                <w:rFonts w:cs="Arial"/>
                <w:sz w:val="22"/>
                <w:szCs w:val="22"/>
              </w:rPr>
              <w:t>End March 2018</w:t>
            </w:r>
          </w:p>
        </w:tc>
      </w:tr>
    </w:tbl>
    <w:p w:rsidR="003A11DB" w:rsidRDefault="003A11DB" w:rsidP="004F0A8E">
      <w:pPr>
        <w:rPr>
          <w:rFonts w:cs="Arial"/>
          <w:sz w:val="22"/>
          <w:szCs w:val="22"/>
        </w:rPr>
      </w:pPr>
    </w:p>
    <w:p w:rsidR="003A11DB" w:rsidRDefault="003A11DB" w:rsidP="004F0A8E">
      <w:pPr>
        <w:rPr>
          <w:rFonts w:cs="Arial"/>
          <w:sz w:val="22"/>
          <w:szCs w:val="22"/>
        </w:rPr>
      </w:pPr>
    </w:p>
    <w:p w:rsidR="003F5CF2" w:rsidRDefault="003F5CF2" w:rsidP="004F0A8E">
      <w:pPr>
        <w:rPr>
          <w:rFonts w:cs="Arial"/>
          <w:sz w:val="22"/>
          <w:szCs w:val="22"/>
        </w:rPr>
      </w:pPr>
    </w:p>
    <w:p w:rsidR="00370F88" w:rsidRDefault="00370F88"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016"/>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B955C8" w:rsidP="004F0A8E">
            <w:pPr>
              <w:rPr>
                <w:rFonts w:cs="Arial"/>
                <w:sz w:val="22"/>
                <w:szCs w:val="22"/>
              </w:rPr>
            </w:pPr>
            <w:r>
              <w:rPr>
                <w:rFonts w:cs="Arial"/>
                <w:noProof/>
                <w:sz w:val="22"/>
                <w:szCs w:val="22"/>
              </w:rPr>
              <w:drawing>
                <wp:inline distT="0" distB="0" distL="0" distR="0">
                  <wp:extent cx="2743200" cy="127614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794378" cy="1299949"/>
                          </a:xfrm>
                          <a:prstGeom prst="rect">
                            <a:avLst/>
                          </a:prstGeom>
                        </pic:spPr>
                      </pic:pic>
                    </a:graphicData>
                  </a:graphic>
                </wp:inline>
              </w:drawing>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B955C8">
              <w:rPr>
                <w:rFonts w:cs="Arial"/>
                <w:sz w:val="22"/>
                <w:szCs w:val="22"/>
              </w:rPr>
              <w:t>:29</w:t>
            </w:r>
            <w:r w:rsidR="00B955C8" w:rsidRPr="00B955C8">
              <w:rPr>
                <w:rFonts w:cs="Arial"/>
                <w:sz w:val="22"/>
                <w:szCs w:val="22"/>
                <w:vertAlign w:val="superscript"/>
              </w:rPr>
              <w:t>th</w:t>
            </w:r>
            <w:r w:rsidR="00B955C8">
              <w:rPr>
                <w:rFonts w:cs="Arial"/>
                <w:sz w:val="22"/>
                <w:szCs w:val="22"/>
              </w:rPr>
              <w:t xml:space="preserve"> March 2018</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A76B11">
        <w:tc>
          <w:tcPr>
            <w:tcW w:w="5210" w:type="dxa"/>
          </w:tcPr>
          <w:p w:rsidR="004F0A8E" w:rsidRPr="00A76B11" w:rsidRDefault="00B955C8"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421"/>
        <w:gridCol w:w="9700"/>
        <w:gridCol w:w="1625"/>
        <w:gridCol w:w="1399"/>
      </w:tblGrid>
      <w:tr w:rsidR="00B73E88" w:rsidRPr="00A76B11" w:rsidTr="001B7510">
        <w:tc>
          <w:tcPr>
            <w:tcW w:w="1207"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21"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9700" w:type="dxa"/>
          </w:tcPr>
          <w:p w:rsidR="00B73E88" w:rsidRPr="00A76B11" w:rsidRDefault="00B73E88" w:rsidP="00A76B11">
            <w:pPr>
              <w:jc w:val="center"/>
              <w:rPr>
                <w:rFonts w:cs="Arial"/>
                <w:b/>
                <w:sz w:val="22"/>
                <w:szCs w:val="22"/>
              </w:rPr>
            </w:pPr>
            <w:r w:rsidRPr="00A76B11">
              <w:rPr>
                <w:rFonts w:cs="Arial"/>
                <w:b/>
                <w:sz w:val="22"/>
                <w:szCs w:val="22"/>
              </w:rPr>
              <w:t>Action</w:t>
            </w:r>
          </w:p>
        </w:tc>
        <w:tc>
          <w:tcPr>
            <w:tcW w:w="1625"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1399"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F608BB" w:rsidRPr="00A76B11" w:rsidTr="001B7510">
        <w:tc>
          <w:tcPr>
            <w:tcW w:w="1207" w:type="dxa"/>
          </w:tcPr>
          <w:p w:rsidR="00F608BB" w:rsidRPr="00A76B11" w:rsidRDefault="00F608BB" w:rsidP="00F608BB">
            <w:pPr>
              <w:rPr>
                <w:rFonts w:cs="Arial"/>
                <w:sz w:val="22"/>
                <w:szCs w:val="22"/>
              </w:rPr>
            </w:pPr>
            <w:r>
              <w:rPr>
                <w:rFonts w:cs="Arial"/>
                <w:sz w:val="22"/>
                <w:szCs w:val="22"/>
              </w:rPr>
              <w:t>1</w:t>
            </w:r>
          </w:p>
          <w:p w:rsidR="00F608BB" w:rsidRPr="00A76B11" w:rsidRDefault="00F608BB" w:rsidP="00F608BB">
            <w:pPr>
              <w:rPr>
                <w:rFonts w:cs="Arial"/>
                <w:sz w:val="22"/>
                <w:szCs w:val="22"/>
              </w:rPr>
            </w:pPr>
          </w:p>
        </w:tc>
        <w:tc>
          <w:tcPr>
            <w:tcW w:w="1421" w:type="dxa"/>
          </w:tcPr>
          <w:p w:rsidR="00F608BB" w:rsidRPr="00A76B11" w:rsidRDefault="00F608BB" w:rsidP="00F608BB">
            <w:pPr>
              <w:rPr>
                <w:rFonts w:cs="Arial"/>
                <w:sz w:val="22"/>
                <w:szCs w:val="22"/>
              </w:rPr>
            </w:pPr>
            <w:r>
              <w:rPr>
                <w:rFonts w:cs="Arial"/>
                <w:sz w:val="22"/>
                <w:szCs w:val="22"/>
              </w:rPr>
              <w:t>2017-09-14 5.21</w:t>
            </w:r>
          </w:p>
        </w:tc>
        <w:tc>
          <w:tcPr>
            <w:tcW w:w="9700" w:type="dxa"/>
          </w:tcPr>
          <w:p w:rsidR="00F608BB" w:rsidRDefault="00F608BB" w:rsidP="00F608BB">
            <w:pPr>
              <w:rPr>
                <w:rFonts w:cs="Arial"/>
                <w:color w:val="808080" w:themeColor="background1" w:themeShade="80"/>
                <w:sz w:val="22"/>
                <w:szCs w:val="22"/>
              </w:rPr>
            </w:pPr>
            <w:r w:rsidRPr="00F608BB">
              <w:rPr>
                <w:rFonts w:cs="Arial"/>
                <w:color w:val="808080" w:themeColor="background1" w:themeShade="80"/>
                <w:sz w:val="22"/>
                <w:szCs w:val="22"/>
              </w:rPr>
              <w:t>2017-09-14 5.21 SC to report analysis of the data available for CSE &amp; MISPER processes. An update to be provided to the next meeting.</w:t>
            </w:r>
          </w:p>
          <w:p w:rsidR="00F608BB" w:rsidRDefault="00F608BB" w:rsidP="00F608BB">
            <w:pPr>
              <w:rPr>
                <w:rFonts w:cs="Arial"/>
                <w:color w:val="808080" w:themeColor="background1" w:themeShade="80"/>
                <w:sz w:val="22"/>
                <w:szCs w:val="22"/>
              </w:rPr>
            </w:pPr>
          </w:p>
          <w:p w:rsidR="00F608BB" w:rsidRPr="00F608BB" w:rsidRDefault="00F608BB" w:rsidP="00F608BB">
            <w:pPr>
              <w:rPr>
                <w:rFonts w:cs="Arial"/>
                <w:sz w:val="22"/>
                <w:szCs w:val="22"/>
              </w:rPr>
            </w:pPr>
            <w:r>
              <w:rPr>
                <w:rFonts w:cs="Arial"/>
                <w:sz w:val="22"/>
                <w:szCs w:val="22"/>
              </w:rPr>
              <w:t>SS to liaise with SC and feed back to TSCB Business Unit</w:t>
            </w:r>
          </w:p>
        </w:tc>
        <w:tc>
          <w:tcPr>
            <w:tcW w:w="1625" w:type="dxa"/>
          </w:tcPr>
          <w:p w:rsidR="00F608BB" w:rsidRPr="00F608BB" w:rsidRDefault="00F608BB" w:rsidP="00F608BB">
            <w:pPr>
              <w:rPr>
                <w:rFonts w:cs="Arial"/>
                <w:sz w:val="22"/>
                <w:szCs w:val="22"/>
              </w:rPr>
            </w:pPr>
            <w:r>
              <w:rPr>
                <w:rFonts w:cs="Arial"/>
                <w:sz w:val="22"/>
                <w:szCs w:val="22"/>
              </w:rPr>
              <w:t>SS</w:t>
            </w:r>
          </w:p>
        </w:tc>
        <w:tc>
          <w:tcPr>
            <w:tcW w:w="1399" w:type="dxa"/>
          </w:tcPr>
          <w:p w:rsidR="00F608BB" w:rsidRPr="00F608BB" w:rsidRDefault="00F608BB" w:rsidP="00F608BB">
            <w:pPr>
              <w:rPr>
                <w:rFonts w:cs="Arial"/>
                <w:sz w:val="22"/>
                <w:szCs w:val="22"/>
              </w:rPr>
            </w:pPr>
            <w:r>
              <w:rPr>
                <w:rFonts w:cs="Arial"/>
                <w:sz w:val="22"/>
                <w:szCs w:val="22"/>
              </w:rPr>
              <w:t>End March 2018</w:t>
            </w:r>
          </w:p>
        </w:tc>
      </w:tr>
      <w:tr w:rsidR="00F608BB" w:rsidRPr="00A76B11" w:rsidTr="001B7510">
        <w:tc>
          <w:tcPr>
            <w:tcW w:w="1207" w:type="dxa"/>
          </w:tcPr>
          <w:p w:rsidR="00F608BB" w:rsidRPr="00A76B11" w:rsidRDefault="00F608BB" w:rsidP="00F608BB">
            <w:pPr>
              <w:rPr>
                <w:rFonts w:cs="Arial"/>
                <w:sz w:val="22"/>
                <w:szCs w:val="22"/>
              </w:rPr>
            </w:pPr>
            <w:r>
              <w:rPr>
                <w:rFonts w:cs="Arial"/>
                <w:sz w:val="22"/>
                <w:szCs w:val="22"/>
              </w:rPr>
              <w:t>1</w:t>
            </w:r>
          </w:p>
          <w:p w:rsidR="00F608BB" w:rsidRPr="00A76B11" w:rsidRDefault="00F608BB" w:rsidP="00F608BB">
            <w:pPr>
              <w:rPr>
                <w:rFonts w:cs="Arial"/>
                <w:sz w:val="22"/>
                <w:szCs w:val="22"/>
              </w:rPr>
            </w:pPr>
          </w:p>
        </w:tc>
        <w:tc>
          <w:tcPr>
            <w:tcW w:w="1421" w:type="dxa"/>
          </w:tcPr>
          <w:p w:rsidR="00F608BB" w:rsidRPr="00A76B11" w:rsidRDefault="00F608BB" w:rsidP="00F608BB">
            <w:pPr>
              <w:rPr>
                <w:rFonts w:cs="Arial"/>
                <w:sz w:val="22"/>
                <w:szCs w:val="22"/>
              </w:rPr>
            </w:pPr>
            <w:r>
              <w:rPr>
                <w:rFonts w:cs="Arial"/>
                <w:sz w:val="22"/>
                <w:szCs w:val="22"/>
              </w:rPr>
              <w:t>2017-12-14 4.2</w:t>
            </w:r>
          </w:p>
        </w:tc>
        <w:tc>
          <w:tcPr>
            <w:tcW w:w="9700" w:type="dxa"/>
          </w:tcPr>
          <w:p w:rsidR="00F608BB" w:rsidRDefault="00F608BB" w:rsidP="00F608BB">
            <w:pPr>
              <w:rPr>
                <w:rFonts w:cs="Arial"/>
                <w:color w:val="808080" w:themeColor="background1" w:themeShade="80"/>
                <w:sz w:val="22"/>
                <w:szCs w:val="22"/>
              </w:rPr>
            </w:pPr>
            <w:r w:rsidRPr="00F608BB">
              <w:rPr>
                <w:rFonts w:cs="Arial"/>
                <w:color w:val="808080" w:themeColor="background1" w:themeShade="80"/>
                <w:sz w:val="22"/>
                <w:szCs w:val="22"/>
              </w:rPr>
              <w:t>NH to update the Business Plan adding in some narrative for the next meeting</w:t>
            </w:r>
            <w:r>
              <w:rPr>
                <w:rFonts w:cs="Arial"/>
                <w:color w:val="808080" w:themeColor="background1" w:themeShade="80"/>
                <w:sz w:val="22"/>
                <w:szCs w:val="22"/>
              </w:rPr>
              <w:t>.</w:t>
            </w:r>
          </w:p>
          <w:p w:rsidR="00F608BB" w:rsidRDefault="00F608BB" w:rsidP="00F608BB">
            <w:pPr>
              <w:rPr>
                <w:rFonts w:cs="Arial"/>
                <w:color w:val="808080" w:themeColor="background1" w:themeShade="80"/>
                <w:sz w:val="22"/>
                <w:szCs w:val="22"/>
              </w:rPr>
            </w:pPr>
          </w:p>
          <w:p w:rsidR="00F608BB" w:rsidRPr="00F608BB" w:rsidRDefault="00F608BB" w:rsidP="00F608BB">
            <w:pPr>
              <w:rPr>
                <w:rFonts w:cs="Arial"/>
                <w:sz w:val="22"/>
                <w:szCs w:val="22"/>
              </w:rPr>
            </w:pPr>
            <w:r>
              <w:rPr>
                <w:rFonts w:cs="Arial"/>
                <w:sz w:val="22"/>
                <w:szCs w:val="22"/>
              </w:rPr>
              <w:t>NH to circulate electronically to members</w:t>
            </w:r>
          </w:p>
        </w:tc>
        <w:tc>
          <w:tcPr>
            <w:tcW w:w="1625" w:type="dxa"/>
          </w:tcPr>
          <w:p w:rsidR="00F608BB" w:rsidRPr="00F608BB" w:rsidRDefault="00F608BB" w:rsidP="00F608BB">
            <w:pPr>
              <w:rPr>
                <w:rFonts w:cs="Arial"/>
                <w:sz w:val="22"/>
                <w:szCs w:val="22"/>
              </w:rPr>
            </w:pPr>
            <w:r w:rsidRPr="00F608BB">
              <w:rPr>
                <w:rFonts w:cs="Arial"/>
                <w:sz w:val="22"/>
                <w:szCs w:val="22"/>
              </w:rPr>
              <w:t>NH</w:t>
            </w:r>
          </w:p>
        </w:tc>
        <w:tc>
          <w:tcPr>
            <w:tcW w:w="1399" w:type="dxa"/>
          </w:tcPr>
          <w:p w:rsidR="00F608BB" w:rsidRPr="00F608BB" w:rsidRDefault="00F608BB" w:rsidP="00F608BB">
            <w:pPr>
              <w:rPr>
                <w:rFonts w:cs="Arial"/>
                <w:sz w:val="22"/>
                <w:szCs w:val="22"/>
              </w:rPr>
            </w:pPr>
            <w:r w:rsidRPr="00F608BB">
              <w:rPr>
                <w:rFonts w:cs="Arial"/>
                <w:sz w:val="22"/>
                <w:szCs w:val="22"/>
              </w:rPr>
              <w:t>End March 2018</w:t>
            </w:r>
          </w:p>
        </w:tc>
      </w:tr>
      <w:tr w:rsidR="00F608BB" w:rsidRPr="00A76B11" w:rsidTr="001B7510">
        <w:tc>
          <w:tcPr>
            <w:tcW w:w="1207" w:type="dxa"/>
          </w:tcPr>
          <w:p w:rsidR="00F608BB" w:rsidRPr="00A76B11" w:rsidRDefault="00F608BB" w:rsidP="00F608BB">
            <w:pPr>
              <w:rPr>
                <w:rFonts w:cs="Arial"/>
                <w:sz w:val="22"/>
                <w:szCs w:val="22"/>
              </w:rPr>
            </w:pPr>
            <w:r>
              <w:rPr>
                <w:rFonts w:cs="Arial"/>
                <w:sz w:val="22"/>
                <w:szCs w:val="22"/>
              </w:rPr>
              <w:t>1</w:t>
            </w:r>
          </w:p>
          <w:p w:rsidR="00F608BB" w:rsidRPr="00A76B11" w:rsidRDefault="00F608BB" w:rsidP="00F608BB">
            <w:pPr>
              <w:rPr>
                <w:rFonts w:cs="Arial"/>
                <w:sz w:val="22"/>
                <w:szCs w:val="22"/>
              </w:rPr>
            </w:pPr>
          </w:p>
        </w:tc>
        <w:tc>
          <w:tcPr>
            <w:tcW w:w="1421" w:type="dxa"/>
          </w:tcPr>
          <w:p w:rsidR="00F608BB" w:rsidRPr="00A76B11" w:rsidRDefault="00F608BB" w:rsidP="00F608BB">
            <w:pPr>
              <w:rPr>
                <w:rFonts w:cs="Arial"/>
                <w:sz w:val="22"/>
                <w:szCs w:val="22"/>
              </w:rPr>
            </w:pPr>
            <w:r>
              <w:rPr>
                <w:rFonts w:cs="Arial"/>
                <w:sz w:val="22"/>
                <w:szCs w:val="22"/>
              </w:rPr>
              <w:t>2017-12-14 5.15</w:t>
            </w:r>
          </w:p>
        </w:tc>
        <w:tc>
          <w:tcPr>
            <w:tcW w:w="9700" w:type="dxa"/>
          </w:tcPr>
          <w:p w:rsidR="00F608BB" w:rsidRPr="00F608BB" w:rsidRDefault="00F608BB" w:rsidP="00F608BB">
            <w:pPr>
              <w:rPr>
                <w:rFonts w:cs="Arial"/>
                <w:sz w:val="22"/>
                <w:szCs w:val="22"/>
              </w:rPr>
            </w:pPr>
            <w:r w:rsidRPr="00F608BB">
              <w:rPr>
                <w:rFonts w:cs="Arial"/>
                <w:sz w:val="22"/>
                <w:szCs w:val="22"/>
              </w:rPr>
              <w:t>Early Help report to be presented to the next meeting.</w:t>
            </w:r>
          </w:p>
          <w:p w:rsidR="00F608BB" w:rsidRPr="00F608BB" w:rsidRDefault="00F608BB" w:rsidP="00F608BB">
            <w:pPr>
              <w:rPr>
                <w:rFonts w:cs="Arial"/>
                <w:sz w:val="22"/>
                <w:szCs w:val="22"/>
              </w:rPr>
            </w:pPr>
          </w:p>
        </w:tc>
        <w:tc>
          <w:tcPr>
            <w:tcW w:w="1625" w:type="dxa"/>
          </w:tcPr>
          <w:p w:rsidR="00F608BB" w:rsidRPr="00F608BB" w:rsidRDefault="00F608BB" w:rsidP="00F608BB">
            <w:pPr>
              <w:rPr>
                <w:rFonts w:cs="Arial"/>
                <w:sz w:val="22"/>
                <w:szCs w:val="22"/>
              </w:rPr>
            </w:pPr>
            <w:r w:rsidRPr="00F608BB">
              <w:rPr>
                <w:rFonts w:cs="Arial"/>
                <w:sz w:val="22"/>
                <w:szCs w:val="22"/>
              </w:rPr>
              <w:t>AO</w:t>
            </w:r>
          </w:p>
        </w:tc>
        <w:tc>
          <w:tcPr>
            <w:tcW w:w="1399" w:type="dxa"/>
          </w:tcPr>
          <w:p w:rsidR="00F608BB" w:rsidRPr="00F608BB" w:rsidRDefault="00F608BB" w:rsidP="00F608BB">
            <w:pPr>
              <w:rPr>
                <w:rFonts w:cs="Arial"/>
                <w:sz w:val="22"/>
                <w:szCs w:val="22"/>
              </w:rPr>
            </w:pPr>
            <w:r w:rsidRPr="00F608BB">
              <w:rPr>
                <w:rFonts w:cs="Arial"/>
                <w:sz w:val="22"/>
                <w:szCs w:val="22"/>
              </w:rPr>
              <w:t>14</w:t>
            </w:r>
            <w:r w:rsidRPr="00F608BB">
              <w:rPr>
                <w:rFonts w:cs="Arial"/>
                <w:sz w:val="22"/>
                <w:szCs w:val="22"/>
                <w:vertAlign w:val="superscript"/>
              </w:rPr>
              <w:t>th</w:t>
            </w:r>
            <w:r w:rsidRPr="00F608BB">
              <w:rPr>
                <w:rFonts w:cs="Arial"/>
                <w:sz w:val="22"/>
                <w:szCs w:val="22"/>
              </w:rPr>
              <w:t xml:space="preserve"> June 2018</w:t>
            </w:r>
          </w:p>
        </w:tc>
      </w:tr>
      <w:tr w:rsidR="00F608BB" w:rsidRPr="00A76B11" w:rsidTr="001B7510">
        <w:tc>
          <w:tcPr>
            <w:tcW w:w="1207" w:type="dxa"/>
          </w:tcPr>
          <w:p w:rsidR="00F608BB" w:rsidRPr="00A76B11" w:rsidRDefault="00F608BB" w:rsidP="00F608BB">
            <w:pPr>
              <w:rPr>
                <w:rFonts w:cs="Arial"/>
                <w:sz w:val="22"/>
                <w:szCs w:val="22"/>
              </w:rPr>
            </w:pPr>
            <w:r>
              <w:rPr>
                <w:rFonts w:cs="Arial"/>
                <w:sz w:val="22"/>
                <w:szCs w:val="22"/>
              </w:rPr>
              <w:t>1</w:t>
            </w:r>
          </w:p>
          <w:p w:rsidR="00F608BB" w:rsidRPr="00A76B11" w:rsidRDefault="00F608BB" w:rsidP="00F608BB">
            <w:pPr>
              <w:rPr>
                <w:rFonts w:cs="Arial"/>
                <w:sz w:val="22"/>
                <w:szCs w:val="22"/>
              </w:rPr>
            </w:pPr>
          </w:p>
        </w:tc>
        <w:tc>
          <w:tcPr>
            <w:tcW w:w="1421" w:type="dxa"/>
          </w:tcPr>
          <w:p w:rsidR="00F608BB" w:rsidRPr="00A76B11" w:rsidRDefault="00F608BB" w:rsidP="00F608BB">
            <w:pPr>
              <w:rPr>
                <w:rFonts w:cs="Arial"/>
                <w:sz w:val="22"/>
                <w:szCs w:val="22"/>
              </w:rPr>
            </w:pPr>
            <w:r>
              <w:rPr>
                <w:rFonts w:cs="Arial"/>
                <w:sz w:val="22"/>
                <w:szCs w:val="22"/>
              </w:rPr>
              <w:t>2017-12-14 5.19</w:t>
            </w:r>
          </w:p>
        </w:tc>
        <w:tc>
          <w:tcPr>
            <w:tcW w:w="9700" w:type="dxa"/>
          </w:tcPr>
          <w:p w:rsidR="00F608BB" w:rsidRDefault="00F608BB" w:rsidP="00F608BB">
            <w:pPr>
              <w:rPr>
                <w:rFonts w:cs="Arial"/>
                <w:color w:val="808080" w:themeColor="background1" w:themeShade="80"/>
                <w:sz w:val="22"/>
                <w:szCs w:val="22"/>
              </w:rPr>
            </w:pPr>
            <w:r w:rsidRPr="00F608BB">
              <w:rPr>
                <w:rFonts w:cs="Arial"/>
                <w:color w:val="808080" w:themeColor="background1" w:themeShade="80"/>
                <w:sz w:val="22"/>
                <w:szCs w:val="22"/>
              </w:rPr>
              <w:t>List of residential providers in Torbay to be provided to IA for him to have a conversation with them regarding how they are addressing the issue of missing young people from their units.</w:t>
            </w:r>
          </w:p>
          <w:p w:rsidR="00F608BB" w:rsidRDefault="00F608BB" w:rsidP="00F608BB">
            <w:pPr>
              <w:rPr>
                <w:rFonts w:cs="Arial"/>
                <w:color w:val="808080" w:themeColor="background1" w:themeShade="80"/>
                <w:sz w:val="22"/>
                <w:szCs w:val="22"/>
              </w:rPr>
            </w:pPr>
          </w:p>
          <w:p w:rsidR="00F608BB" w:rsidRPr="00F608BB" w:rsidRDefault="00F608BB" w:rsidP="00F608BB">
            <w:pPr>
              <w:rPr>
                <w:rFonts w:cs="Arial"/>
                <w:sz w:val="22"/>
                <w:szCs w:val="22"/>
              </w:rPr>
            </w:pPr>
            <w:r>
              <w:rPr>
                <w:rFonts w:cs="Arial"/>
                <w:sz w:val="22"/>
                <w:szCs w:val="22"/>
              </w:rPr>
              <w:t>IA to liaise with Police and Social Care colleagues and then write to residential providers in Torbay in relation to Missing Children reports.</w:t>
            </w:r>
          </w:p>
        </w:tc>
        <w:tc>
          <w:tcPr>
            <w:tcW w:w="1625" w:type="dxa"/>
          </w:tcPr>
          <w:p w:rsidR="00F608BB" w:rsidRPr="00F608BB" w:rsidRDefault="00F608BB" w:rsidP="00F608BB">
            <w:pPr>
              <w:rPr>
                <w:rFonts w:cs="Arial"/>
                <w:sz w:val="22"/>
                <w:szCs w:val="22"/>
              </w:rPr>
            </w:pPr>
            <w:r w:rsidRPr="00F608BB">
              <w:rPr>
                <w:rFonts w:cs="Arial"/>
                <w:sz w:val="22"/>
                <w:szCs w:val="22"/>
              </w:rPr>
              <w:t>IA</w:t>
            </w:r>
          </w:p>
        </w:tc>
        <w:tc>
          <w:tcPr>
            <w:tcW w:w="1399" w:type="dxa"/>
          </w:tcPr>
          <w:p w:rsidR="00F608BB" w:rsidRPr="00F608BB" w:rsidRDefault="00F608BB" w:rsidP="00F608BB">
            <w:pPr>
              <w:rPr>
                <w:rFonts w:cs="Arial"/>
                <w:sz w:val="22"/>
                <w:szCs w:val="22"/>
              </w:rPr>
            </w:pPr>
            <w:r w:rsidRPr="00F608BB">
              <w:rPr>
                <w:rFonts w:cs="Arial"/>
                <w:sz w:val="22"/>
                <w:szCs w:val="22"/>
              </w:rPr>
              <w:t>End April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4</w:t>
            </w:r>
          </w:p>
          <w:p w:rsidR="00FA1221" w:rsidRPr="00A76B11" w:rsidRDefault="00FA1221" w:rsidP="00FA1221">
            <w:pPr>
              <w:rPr>
                <w:rFonts w:cs="Arial"/>
                <w:sz w:val="22"/>
                <w:szCs w:val="22"/>
              </w:rPr>
            </w:pPr>
          </w:p>
        </w:tc>
        <w:tc>
          <w:tcPr>
            <w:tcW w:w="1421" w:type="dxa"/>
          </w:tcPr>
          <w:p w:rsidR="00FA1221" w:rsidRPr="00A76B11" w:rsidRDefault="00FA1221" w:rsidP="00FA1221">
            <w:pPr>
              <w:rPr>
                <w:rFonts w:cs="Arial"/>
                <w:sz w:val="22"/>
                <w:szCs w:val="22"/>
              </w:rPr>
            </w:pPr>
            <w:r>
              <w:rPr>
                <w:rFonts w:cs="Arial"/>
                <w:sz w:val="22"/>
                <w:szCs w:val="22"/>
              </w:rPr>
              <w:t>2018-03-08 4.3</w:t>
            </w:r>
          </w:p>
        </w:tc>
        <w:tc>
          <w:tcPr>
            <w:tcW w:w="9700" w:type="dxa"/>
          </w:tcPr>
          <w:p w:rsidR="00FA1221" w:rsidRPr="00A76B11" w:rsidRDefault="00FA1221" w:rsidP="00FA1221">
            <w:pPr>
              <w:rPr>
                <w:rFonts w:cs="Arial"/>
                <w:sz w:val="22"/>
                <w:szCs w:val="22"/>
              </w:rPr>
            </w:pPr>
            <w:r>
              <w:rPr>
                <w:rFonts w:cs="Arial"/>
                <w:sz w:val="22"/>
                <w:szCs w:val="22"/>
              </w:rPr>
              <w:t>NH to undertake preparatory work in respect of recruiting a 0.5 FTE coordinator to support the SCR work for 6 months and to circulate to partners for agreement</w:t>
            </w:r>
          </w:p>
        </w:tc>
        <w:tc>
          <w:tcPr>
            <w:tcW w:w="1625" w:type="dxa"/>
          </w:tcPr>
          <w:p w:rsidR="00FA1221" w:rsidRPr="00A76B11" w:rsidRDefault="00FA1221" w:rsidP="00FA1221">
            <w:pPr>
              <w:rPr>
                <w:rFonts w:cs="Arial"/>
                <w:sz w:val="22"/>
                <w:szCs w:val="22"/>
              </w:rPr>
            </w:pPr>
            <w:r>
              <w:rPr>
                <w:rFonts w:cs="Arial"/>
                <w:sz w:val="22"/>
                <w:szCs w:val="22"/>
              </w:rPr>
              <w:t>NH</w:t>
            </w:r>
          </w:p>
        </w:tc>
        <w:tc>
          <w:tcPr>
            <w:tcW w:w="1399" w:type="dxa"/>
          </w:tcPr>
          <w:p w:rsidR="00FA1221" w:rsidRPr="00A76B11" w:rsidRDefault="00FA1221" w:rsidP="00FA1221">
            <w:pPr>
              <w:rPr>
                <w:rFonts w:cs="Arial"/>
                <w:sz w:val="22"/>
                <w:szCs w:val="22"/>
              </w:rPr>
            </w:pPr>
            <w:r>
              <w:rPr>
                <w:rFonts w:cs="Arial"/>
                <w:sz w:val="22"/>
                <w:szCs w:val="22"/>
              </w:rPr>
              <w:t>16</w:t>
            </w:r>
            <w:r w:rsidRPr="00E671CC">
              <w:rPr>
                <w:rFonts w:cs="Arial"/>
                <w:sz w:val="22"/>
                <w:szCs w:val="22"/>
                <w:vertAlign w:val="superscript"/>
              </w:rPr>
              <w:t>th</w:t>
            </w:r>
            <w:r>
              <w:rPr>
                <w:rFonts w:cs="Arial"/>
                <w:sz w:val="22"/>
                <w:szCs w:val="22"/>
              </w:rPr>
              <w:t xml:space="preserve"> March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5</w:t>
            </w:r>
          </w:p>
          <w:p w:rsidR="00FA1221" w:rsidRPr="00A76B11" w:rsidRDefault="00FA1221" w:rsidP="00FA1221">
            <w:pPr>
              <w:rPr>
                <w:rFonts w:cs="Arial"/>
                <w:sz w:val="22"/>
                <w:szCs w:val="22"/>
              </w:rPr>
            </w:pPr>
          </w:p>
        </w:tc>
        <w:tc>
          <w:tcPr>
            <w:tcW w:w="1421" w:type="dxa"/>
          </w:tcPr>
          <w:p w:rsidR="00FA1221" w:rsidRDefault="00FA1221" w:rsidP="00FA1221">
            <w:r w:rsidRPr="00372BA5">
              <w:rPr>
                <w:rFonts w:cs="Arial"/>
                <w:sz w:val="22"/>
                <w:szCs w:val="22"/>
              </w:rPr>
              <w:t>2018-03-08</w:t>
            </w:r>
            <w:r>
              <w:rPr>
                <w:rFonts w:cs="Arial"/>
                <w:sz w:val="22"/>
                <w:szCs w:val="22"/>
              </w:rPr>
              <w:t xml:space="preserve"> 5.5</w:t>
            </w:r>
          </w:p>
        </w:tc>
        <w:tc>
          <w:tcPr>
            <w:tcW w:w="9700" w:type="dxa"/>
          </w:tcPr>
          <w:p w:rsidR="00FA1221" w:rsidRPr="00A76B11" w:rsidRDefault="00FA1221" w:rsidP="00FA1221">
            <w:pPr>
              <w:rPr>
                <w:rFonts w:cs="Arial"/>
                <w:sz w:val="22"/>
                <w:szCs w:val="22"/>
              </w:rPr>
            </w:pPr>
            <w:r>
              <w:rPr>
                <w:rFonts w:cs="Arial"/>
                <w:sz w:val="22"/>
                <w:szCs w:val="22"/>
              </w:rPr>
              <w:t>AD to send Children’s Services CP Audit reports to NH for circulation to the Board</w:t>
            </w:r>
          </w:p>
        </w:tc>
        <w:tc>
          <w:tcPr>
            <w:tcW w:w="1625" w:type="dxa"/>
          </w:tcPr>
          <w:p w:rsidR="00FA1221" w:rsidRPr="00A76B11" w:rsidRDefault="00FA1221" w:rsidP="00FA1221">
            <w:pPr>
              <w:rPr>
                <w:rFonts w:cs="Arial"/>
                <w:sz w:val="22"/>
                <w:szCs w:val="22"/>
              </w:rPr>
            </w:pPr>
            <w:r>
              <w:rPr>
                <w:rFonts w:cs="Arial"/>
                <w:sz w:val="22"/>
                <w:szCs w:val="22"/>
              </w:rPr>
              <w:t>AD / NH</w:t>
            </w:r>
          </w:p>
        </w:tc>
        <w:tc>
          <w:tcPr>
            <w:tcW w:w="1399" w:type="dxa"/>
          </w:tcPr>
          <w:p w:rsidR="00FA1221" w:rsidRPr="00A76B11" w:rsidRDefault="00FA1221" w:rsidP="00FA1221">
            <w:pPr>
              <w:rPr>
                <w:rFonts w:cs="Arial"/>
                <w:sz w:val="22"/>
                <w:szCs w:val="22"/>
              </w:rPr>
            </w:pPr>
            <w:r>
              <w:rPr>
                <w:rFonts w:cs="Arial"/>
                <w:sz w:val="22"/>
                <w:szCs w:val="22"/>
              </w:rPr>
              <w:t>End March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5</w:t>
            </w:r>
          </w:p>
          <w:p w:rsidR="00FA1221" w:rsidRPr="00A76B11" w:rsidRDefault="00FA1221" w:rsidP="00FA1221">
            <w:pPr>
              <w:rPr>
                <w:rFonts w:cs="Arial"/>
                <w:sz w:val="22"/>
                <w:szCs w:val="22"/>
              </w:rPr>
            </w:pPr>
          </w:p>
        </w:tc>
        <w:tc>
          <w:tcPr>
            <w:tcW w:w="1421" w:type="dxa"/>
          </w:tcPr>
          <w:p w:rsidR="00FA1221" w:rsidRDefault="00FA1221" w:rsidP="00FA1221">
            <w:r w:rsidRPr="00372BA5">
              <w:rPr>
                <w:rFonts w:cs="Arial"/>
                <w:sz w:val="22"/>
                <w:szCs w:val="22"/>
              </w:rPr>
              <w:t>2018-03-08</w:t>
            </w:r>
            <w:r>
              <w:rPr>
                <w:rFonts w:cs="Arial"/>
                <w:sz w:val="22"/>
                <w:szCs w:val="22"/>
              </w:rPr>
              <w:t xml:space="preserve"> 5.6</w:t>
            </w:r>
          </w:p>
        </w:tc>
        <w:tc>
          <w:tcPr>
            <w:tcW w:w="9700" w:type="dxa"/>
          </w:tcPr>
          <w:p w:rsidR="00FA1221" w:rsidRPr="00A76B11" w:rsidRDefault="00FA1221" w:rsidP="00FA1221">
            <w:pPr>
              <w:rPr>
                <w:rFonts w:cs="Arial"/>
                <w:sz w:val="22"/>
                <w:szCs w:val="22"/>
              </w:rPr>
            </w:pPr>
            <w:r>
              <w:rPr>
                <w:rFonts w:cs="Arial"/>
                <w:sz w:val="22"/>
                <w:szCs w:val="22"/>
              </w:rPr>
              <w:t>Performance dashboard and highlight report to be populated for Quarter 3 and circulated to the Board</w:t>
            </w:r>
          </w:p>
        </w:tc>
        <w:tc>
          <w:tcPr>
            <w:tcW w:w="1625" w:type="dxa"/>
          </w:tcPr>
          <w:p w:rsidR="00FA1221" w:rsidRPr="00A76B11" w:rsidRDefault="00FA1221" w:rsidP="00FA1221">
            <w:pPr>
              <w:rPr>
                <w:rFonts w:cs="Arial"/>
                <w:sz w:val="22"/>
                <w:szCs w:val="22"/>
              </w:rPr>
            </w:pPr>
            <w:r>
              <w:rPr>
                <w:rFonts w:cs="Arial"/>
                <w:sz w:val="22"/>
                <w:szCs w:val="22"/>
              </w:rPr>
              <w:t>RKt / TSCB Business Unit</w:t>
            </w:r>
          </w:p>
        </w:tc>
        <w:tc>
          <w:tcPr>
            <w:tcW w:w="1399" w:type="dxa"/>
          </w:tcPr>
          <w:p w:rsidR="00FA1221" w:rsidRPr="00A76B11" w:rsidRDefault="00FA1221" w:rsidP="00FA1221">
            <w:pPr>
              <w:rPr>
                <w:rFonts w:cs="Arial"/>
                <w:sz w:val="22"/>
                <w:szCs w:val="22"/>
              </w:rPr>
            </w:pPr>
            <w:r>
              <w:rPr>
                <w:rFonts w:cs="Arial"/>
                <w:sz w:val="22"/>
                <w:szCs w:val="22"/>
              </w:rPr>
              <w:t>End March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6</w:t>
            </w:r>
          </w:p>
          <w:p w:rsidR="00FA1221" w:rsidRPr="00A76B11" w:rsidRDefault="00FA1221" w:rsidP="00FA1221">
            <w:pPr>
              <w:rPr>
                <w:rFonts w:cs="Arial"/>
                <w:sz w:val="22"/>
                <w:szCs w:val="22"/>
              </w:rPr>
            </w:pPr>
          </w:p>
        </w:tc>
        <w:tc>
          <w:tcPr>
            <w:tcW w:w="1421" w:type="dxa"/>
          </w:tcPr>
          <w:p w:rsidR="00FA1221" w:rsidRDefault="00FA1221" w:rsidP="00FA1221">
            <w:r w:rsidRPr="00372BA5">
              <w:rPr>
                <w:rFonts w:cs="Arial"/>
                <w:sz w:val="22"/>
                <w:szCs w:val="22"/>
              </w:rPr>
              <w:t>2018-03-08</w:t>
            </w:r>
            <w:r>
              <w:rPr>
                <w:rFonts w:cs="Arial"/>
                <w:sz w:val="22"/>
                <w:szCs w:val="22"/>
              </w:rPr>
              <w:t xml:space="preserve"> 6.1</w:t>
            </w:r>
          </w:p>
        </w:tc>
        <w:tc>
          <w:tcPr>
            <w:tcW w:w="9700" w:type="dxa"/>
          </w:tcPr>
          <w:p w:rsidR="00FA1221" w:rsidRPr="00A76B11" w:rsidRDefault="00FA1221" w:rsidP="00FA1221">
            <w:pPr>
              <w:rPr>
                <w:rFonts w:cs="Arial"/>
                <w:sz w:val="22"/>
                <w:szCs w:val="22"/>
              </w:rPr>
            </w:pPr>
            <w:r>
              <w:rPr>
                <w:rFonts w:cs="Arial"/>
                <w:sz w:val="22"/>
                <w:szCs w:val="22"/>
              </w:rPr>
              <w:t>Draft Business Plan 2018/19 to be circulated to Board members once drafted.</w:t>
            </w:r>
          </w:p>
        </w:tc>
        <w:tc>
          <w:tcPr>
            <w:tcW w:w="1625" w:type="dxa"/>
          </w:tcPr>
          <w:p w:rsidR="00FA1221" w:rsidRPr="00A76B11" w:rsidRDefault="00FA1221" w:rsidP="00FA1221">
            <w:pPr>
              <w:rPr>
                <w:rFonts w:cs="Arial"/>
                <w:sz w:val="22"/>
                <w:szCs w:val="22"/>
              </w:rPr>
            </w:pPr>
            <w:r>
              <w:rPr>
                <w:rFonts w:cs="Arial"/>
                <w:sz w:val="22"/>
                <w:szCs w:val="22"/>
              </w:rPr>
              <w:t>TSCB Business Unit</w:t>
            </w:r>
          </w:p>
        </w:tc>
        <w:tc>
          <w:tcPr>
            <w:tcW w:w="1399" w:type="dxa"/>
          </w:tcPr>
          <w:p w:rsidR="00FA1221" w:rsidRPr="00A76B11" w:rsidRDefault="00FA1221" w:rsidP="00FA1221">
            <w:pPr>
              <w:rPr>
                <w:rFonts w:cs="Arial"/>
                <w:sz w:val="22"/>
                <w:szCs w:val="22"/>
              </w:rPr>
            </w:pPr>
            <w:r>
              <w:rPr>
                <w:rFonts w:cs="Arial"/>
                <w:sz w:val="22"/>
                <w:szCs w:val="22"/>
              </w:rPr>
              <w:t>End April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7</w:t>
            </w:r>
          </w:p>
          <w:p w:rsidR="00FA1221" w:rsidRPr="00A76B11" w:rsidRDefault="00FA1221" w:rsidP="00FA1221">
            <w:pPr>
              <w:rPr>
                <w:rFonts w:cs="Arial"/>
                <w:sz w:val="22"/>
                <w:szCs w:val="22"/>
              </w:rPr>
            </w:pPr>
          </w:p>
        </w:tc>
        <w:tc>
          <w:tcPr>
            <w:tcW w:w="1421" w:type="dxa"/>
          </w:tcPr>
          <w:p w:rsidR="00FA1221" w:rsidRDefault="00FA1221" w:rsidP="00FA1221">
            <w:r w:rsidRPr="00372BA5">
              <w:rPr>
                <w:rFonts w:cs="Arial"/>
                <w:sz w:val="22"/>
                <w:szCs w:val="22"/>
              </w:rPr>
              <w:t>2018-03-08</w:t>
            </w:r>
            <w:r>
              <w:rPr>
                <w:rFonts w:cs="Arial"/>
                <w:sz w:val="22"/>
                <w:szCs w:val="22"/>
              </w:rPr>
              <w:t xml:space="preserve"> 7.6</w:t>
            </w:r>
          </w:p>
        </w:tc>
        <w:tc>
          <w:tcPr>
            <w:tcW w:w="9700" w:type="dxa"/>
          </w:tcPr>
          <w:p w:rsidR="00FA1221" w:rsidRPr="00A76B11" w:rsidRDefault="00FA1221" w:rsidP="00FA1221">
            <w:pPr>
              <w:rPr>
                <w:rFonts w:cs="Arial"/>
                <w:sz w:val="22"/>
                <w:szCs w:val="22"/>
              </w:rPr>
            </w:pPr>
            <w:r>
              <w:rPr>
                <w:rFonts w:cs="Arial"/>
                <w:sz w:val="22"/>
                <w:szCs w:val="22"/>
              </w:rPr>
              <w:t>SB to share the Peer on peer abuse MACA cross referencing with JP and DP</w:t>
            </w:r>
          </w:p>
        </w:tc>
        <w:tc>
          <w:tcPr>
            <w:tcW w:w="1625" w:type="dxa"/>
          </w:tcPr>
          <w:p w:rsidR="00FA1221" w:rsidRPr="00A76B11" w:rsidRDefault="00FA1221" w:rsidP="00FA1221">
            <w:pPr>
              <w:rPr>
                <w:rFonts w:cs="Arial"/>
                <w:sz w:val="22"/>
                <w:szCs w:val="22"/>
              </w:rPr>
            </w:pPr>
            <w:r>
              <w:rPr>
                <w:rFonts w:cs="Arial"/>
                <w:sz w:val="22"/>
                <w:szCs w:val="22"/>
              </w:rPr>
              <w:t>SB</w:t>
            </w:r>
          </w:p>
        </w:tc>
        <w:tc>
          <w:tcPr>
            <w:tcW w:w="1399" w:type="dxa"/>
          </w:tcPr>
          <w:p w:rsidR="00FA1221" w:rsidRPr="00A76B11" w:rsidRDefault="00FA1221" w:rsidP="00FA1221">
            <w:pPr>
              <w:rPr>
                <w:rFonts w:cs="Arial"/>
                <w:sz w:val="22"/>
                <w:szCs w:val="22"/>
              </w:rPr>
            </w:pPr>
            <w:r>
              <w:rPr>
                <w:rFonts w:cs="Arial"/>
                <w:sz w:val="22"/>
                <w:szCs w:val="22"/>
              </w:rPr>
              <w:t>End March 2018</w:t>
            </w:r>
          </w:p>
        </w:tc>
      </w:tr>
      <w:tr w:rsidR="00FA1221" w:rsidRPr="00A76B11" w:rsidTr="001B7510">
        <w:tc>
          <w:tcPr>
            <w:tcW w:w="1207" w:type="dxa"/>
          </w:tcPr>
          <w:p w:rsidR="00FA1221" w:rsidRPr="00A76B11" w:rsidRDefault="00FA1221" w:rsidP="00FA1221">
            <w:pPr>
              <w:rPr>
                <w:rFonts w:cs="Arial"/>
                <w:sz w:val="22"/>
                <w:szCs w:val="22"/>
              </w:rPr>
            </w:pPr>
            <w:r>
              <w:rPr>
                <w:rFonts w:cs="Arial"/>
                <w:sz w:val="22"/>
                <w:szCs w:val="22"/>
              </w:rPr>
              <w:t>9</w:t>
            </w:r>
          </w:p>
          <w:p w:rsidR="00FA1221" w:rsidRPr="00A76B11" w:rsidRDefault="00FA1221" w:rsidP="00FA1221">
            <w:pPr>
              <w:rPr>
                <w:rFonts w:cs="Arial"/>
                <w:sz w:val="22"/>
                <w:szCs w:val="22"/>
              </w:rPr>
            </w:pPr>
          </w:p>
        </w:tc>
        <w:tc>
          <w:tcPr>
            <w:tcW w:w="1421" w:type="dxa"/>
          </w:tcPr>
          <w:p w:rsidR="00FA1221" w:rsidRDefault="00FA1221" w:rsidP="00FA1221">
            <w:r w:rsidRPr="00372BA5">
              <w:rPr>
                <w:rFonts w:cs="Arial"/>
                <w:sz w:val="22"/>
                <w:szCs w:val="22"/>
              </w:rPr>
              <w:t>2018-03-08</w:t>
            </w:r>
            <w:r>
              <w:rPr>
                <w:rFonts w:cs="Arial"/>
                <w:sz w:val="22"/>
                <w:szCs w:val="22"/>
              </w:rPr>
              <w:t xml:space="preserve"> 9.4</w:t>
            </w:r>
          </w:p>
        </w:tc>
        <w:tc>
          <w:tcPr>
            <w:tcW w:w="9700" w:type="dxa"/>
          </w:tcPr>
          <w:p w:rsidR="00FA1221" w:rsidRPr="00A76B11" w:rsidRDefault="00FA1221" w:rsidP="00FA1221">
            <w:pPr>
              <w:rPr>
                <w:rFonts w:cs="Arial"/>
                <w:sz w:val="22"/>
                <w:szCs w:val="22"/>
              </w:rPr>
            </w:pPr>
            <w:r>
              <w:rPr>
                <w:rFonts w:cs="Arial"/>
                <w:sz w:val="22"/>
                <w:szCs w:val="22"/>
              </w:rPr>
              <w:t>SB to send NH contact details for the Devon &amp; Torbay Suicide Prevention Group</w:t>
            </w:r>
          </w:p>
        </w:tc>
        <w:tc>
          <w:tcPr>
            <w:tcW w:w="1625" w:type="dxa"/>
          </w:tcPr>
          <w:p w:rsidR="00FA1221" w:rsidRPr="00A76B11" w:rsidRDefault="00FA1221" w:rsidP="00FA1221">
            <w:pPr>
              <w:rPr>
                <w:rFonts w:cs="Arial"/>
                <w:sz w:val="22"/>
                <w:szCs w:val="22"/>
              </w:rPr>
            </w:pPr>
            <w:r>
              <w:rPr>
                <w:rFonts w:cs="Arial"/>
                <w:sz w:val="22"/>
                <w:szCs w:val="22"/>
              </w:rPr>
              <w:t>SB</w:t>
            </w:r>
          </w:p>
        </w:tc>
        <w:tc>
          <w:tcPr>
            <w:tcW w:w="1399" w:type="dxa"/>
          </w:tcPr>
          <w:p w:rsidR="00FA1221" w:rsidRPr="00A76B11" w:rsidRDefault="00FA1221" w:rsidP="00FA1221">
            <w:pPr>
              <w:rPr>
                <w:rFonts w:cs="Arial"/>
                <w:sz w:val="22"/>
                <w:szCs w:val="22"/>
              </w:rPr>
            </w:pPr>
            <w:r>
              <w:rPr>
                <w:rFonts w:cs="Arial"/>
                <w:sz w:val="22"/>
                <w:szCs w:val="22"/>
              </w:rPr>
              <w:t>End March 2018</w:t>
            </w:r>
          </w:p>
        </w:tc>
      </w:tr>
      <w:tr w:rsidR="00FA1221" w:rsidRPr="00A76B11" w:rsidTr="001B7510">
        <w:tc>
          <w:tcPr>
            <w:tcW w:w="1207"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11</w:t>
            </w:r>
          </w:p>
          <w:p w:rsidR="00FA1221" w:rsidRPr="00A76B11" w:rsidRDefault="00FA1221" w:rsidP="00FA1221">
            <w:pPr>
              <w:rPr>
                <w:rFonts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rsidR="00FA1221" w:rsidRDefault="00FA1221" w:rsidP="00FA1221">
            <w:r w:rsidRPr="00372BA5">
              <w:rPr>
                <w:rFonts w:cs="Arial"/>
                <w:sz w:val="22"/>
                <w:szCs w:val="22"/>
              </w:rPr>
              <w:t>2018-03-08</w:t>
            </w:r>
            <w:r>
              <w:rPr>
                <w:rFonts w:cs="Arial"/>
                <w:sz w:val="22"/>
                <w:szCs w:val="22"/>
              </w:rPr>
              <w:t xml:space="preserve"> 11.1</w:t>
            </w:r>
          </w:p>
        </w:tc>
        <w:tc>
          <w:tcPr>
            <w:tcW w:w="9700"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CPISS Update to the next meeting</w:t>
            </w:r>
          </w:p>
        </w:tc>
        <w:tc>
          <w:tcPr>
            <w:tcW w:w="1625"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LD / AD</w:t>
            </w:r>
          </w:p>
        </w:tc>
        <w:tc>
          <w:tcPr>
            <w:tcW w:w="1399"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June 2018</w:t>
            </w:r>
          </w:p>
        </w:tc>
      </w:tr>
      <w:tr w:rsidR="00FA1221" w:rsidRPr="00A76B11" w:rsidTr="001B7510">
        <w:tc>
          <w:tcPr>
            <w:tcW w:w="1207"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11</w:t>
            </w:r>
          </w:p>
          <w:p w:rsidR="00FA1221" w:rsidRPr="00A76B11" w:rsidRDefault="00FA1221" w:rsidP="00FA1221">
            <w:pPr>
              <w:rPr>
                <w:rFonts w:cs="Arial"/>
                <w:sz w:val="22"/>
                <w:szCs w:val="22"/>
              </w:rPr>
            </w:pPr>
          </w:p>
        </w:tc>
        <w:tc>
          <w:tcPr>
            <w:tcW w:w="1421" w:type="dxa"/>
            <w:tcBorders>
              <w:top w:val="single" w:sz="4" w:space="0" w:color="auto"/>
              <w:left w:val="single" w:sz="4" w:space="0" w:color="auto"/>
              <w:bottom w:val="single" w:sz="4" w:space="0" w:color="auto"/>
              <w:right w:val="single" w:sz="4" w:space="0" w:color="auto"/>
            </w:tcBorders>
          </w:tcPr>
          <w:p w:rsidR="00FA1221" w:rsidRDefault="00FA1221" w:rsidP="00FA1221">
            <w:r w:rsidRPr="00372BA5">
              <w:rPr>
                <w:rFonts w:cs="Arial"/>
                <w:sz w:val="22"/>
                <w:szCs w:val="22"/>
              </w:rPr>
              <w:t>2018-03-08</w:t>
            </w:r>
            <w:r>
              <w:rPr>
                <w:rFonts w:cs="Arial"/>
                <w:sz w:val="22"/>
                <w:szCs w:val="22"/>
              </w:rPr>
              <w:t xml:space="preserve"> 11.2</w:t>
            </w:r>
          </w:p>
        </w:tc>
        <w:tc>
          <w:tcPr>
            <w:tcW w:w="9700"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LD to forward CPISS information to the TSCB Business Unit for wider circulation to the Board</w:t>
            </w:r>
          </w:p>
        </w:tc>
        <w:tc>
          <w:tcPr>
            <w:tcW w:w="1625"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LD</w:t>
            </w:r>
          </w:p>
        </w:tc>
        <w:tc>
          <w:tcPr>
            <w:tcW w:w="1399" w:type="dxa"/>
            <w:tcBorders>
              <w:top w:val="single" w:sz="4" w:space="0" w:color="auto"/>
              <w:left w:val="single" w:sz="4" w:space="0" w:color="auto"/>
              <w:bottom w:val="single" w:sz="4" w:space="0" w:color="auto"/>
              <w:right w:val="single" w:sz="4" w:space="0" w:color="auto"/>
            </w:tcBorders>
          </w:tcPr>
          <w:p w:rsidR="00FA1221" w:rsidRPr="00A76B11" w:rsidRDefault="00FA1221" w:rsidP="00FA1221">
            <w:pPr>
              <w:rPr>
                <w:rFonts w:cs="Arial"/>
                <w:sz w:val="22"/>
                <w:szCs w:val="22"/>
              </w:rPr>
            </w:pPr>
            <w:r>
              <w:rPr>
                <w:rFonts w:cs="Arial"/>
                <w:sz w:val="22"/>
                <w:szCs w:val="22"/>
              </w:rPr>
              <w:t>End March 2018</w:t>
            </w:r>
          </w:p>
        </w:tc>
      </w:tr>
    </w:tbl>
    <w:p w:rsidR="0039770B" w:rsidRPr="00F76C00" w:rsidRDefault="0039770B" w:rsidP="00203ECA">
      <w:pPr>
        <w:jc w:val="center"/>
      </w:pPr>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22" w:rsidRDefault="00F61922" w:rsidP="00A76B11">
      <w:r>
        <w:separator/>
      </w:r>
    </w:p>
  </w:endnote>
  <w:endnote w:type="continuationSeparator" w:id="0">
    <w:p w:rsidR="00F61922" w:rsidRDefault="00F61922"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BF5" w:rsidRDefault="00714BF5"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2AB">
      <w:rPr>
        <w:rStyle w:val="PageNumber"/>
        <w:noProof/>
      </w:rPr>
      <w:t>2</w:t>
    </w:r>
    <w:r>
      <w:rPr>
        <w:rStyle w:val="PageNumber"/>
      </w:rPr>
      <w:fldChar w:fldCharType="end"/>
    </w:r>
  </w:p>
  <w:p w:rsidR="00714BF5" w:rsidRDefault="00714BF5" w:rsidP="009B31B4">
    <w:pPr>
      <w:pStyle w:val="Footer"/>
      <w:rPr>
        <w:sz w:val="16"/>
        <w:szCs w:val="16"/>
      </w:rPr>
    </w:pPr>
    <w:r w:rsidRPr="00587CAA">
      <w:rPr>
        <w:sz w:val="16"/>
        <w:szCs w:val="16"/>
      </w:rPr>
      <w:t xml:space="preserve">TSCB </w:t>
    </w:r>
    <w:r>
      <w:rPr>
        <w:sz w:val="16"/>
        <w:szCs w:val="16"/>
      </w:rPr>
      <w:t>Meeting 8</w:t>
    </w:r>
    <w:r w:rsidRPr="00DC064E">
      <w:rPr>
        <w:sz w:val="16"/>
        <w:szCs w:val="16"/>
        <w:vertAlign w:val="superscript"/>
      </w:rPr>
      <w:t>th</w:t>
    </w:r>
    <w:r>
      <w:rPr>
        <w:sz w:val="16"/>
        <w:szCs w:val="16"/>
      </w:rPr>
      <w:t xml:space="preserve"> March 2018</w:t>
    </w:r>
  </w:p>
  <w:p w:rsidR="00714BF5" w:rsidRPr="00DC064E" w:rsidRDefault="00FD12AB" w:rsidP="00DC064E">
    <w:pPr>
      <w:pStyle w:val="Footer"/>
      <w:rPr>
        <w:sz w:val="16"/>
        <w:szCs w:val="16"/>
      </w:rPr>
    </w:pPr>
    <w:hyperlink r:id="rId1" w:history="1">
      <w:r w:rsidR="00714BF5" w:rsidRPr="00F07A52">
        <w:rPr>
          <w:rStyle w:val="Hyperlink"/>
          <w:sz w:val="16"/>
          <w:szCs w:val="16"/>
        </w:rPr>
        <w:t>www.torbaysafeguarding.org.uk</w:t>
      </w:r>
    </w:hyperlink>
    <w:r w:rsidR="00714BF5">
      <w:rPr>
        <w:sz w:val="16"/>
        <w:szCs w:val="16"/>
      </w:rPr>
      <w:t xml:space="preserve"> </w:t>
    </w:r>
    <w:r w:rsidR="00714BF5">
      <w:tab/>
    </w:r>
    <w:r w:rsidR="00714BF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DC064E">
    <w:pPr>
      <w:pStyle w:val="Footer"/>
      <w:rPr>
        <w:sz w:val="16"/>
        <w:szCs w:val="16"/>
      </w:rPr>
    </w:pPr>
    <w:r w:rsidRPr="00587CAA">
      <w:rPr>
        <w:sz w:val="16"/>
        <w:szCs w:val="16"/>
      </w:rPr>
      <w:t xml:space="preserve">TSCB </w:t>
    </w:r>
    <w:r>
      <w:rPr>
        <w:sz w:val="16"/>
        <w:szCs w:val="16"/>
      </w:rPr>
      <w:t>Meeting 8</w:t>
    </w:r>
    <w:r w:rsidRPr="00DC064E">
      <w:rPr>
        <w:sz w:val="16"/>
        <w:szCs w:val="16"/>
        <w:vertAlign w:val="superscript"/>
      </w:rPr>
      <w:t>th</w:t>
    </w:r>
    <w:r>
      <w:rPr>
        <w:sz w:val="16"/>
        <w:szCs w:val="16"/>
      </w:rPr>
      <w:t xml:space="preserve"> March 2018</w:t>
    </w:r>
  </w:p>
  <w:p w:rsidR="00714BF5" w:rsidRPr="00587CAA" w:rsidRDefault="00FD12AB" w:rsidP="00DC064E">
    <w:pPr>
      <w:pStyle w:val="Footer"/>
      <w:rPr>
        <w:sz w:val="16"/>
        <w:szCs w:val="16"/>
      </w:rPr>
    </w:pPr>
    <w:hyperlink r:id="rId1" w:history="1">
      <w:r w:rsidR="00714BF5" w:rsidRPr="00F07A52">
        <w:rPr>
          <w:rStyle w:val="Hyperlink"/>
          <w:sz w:val="16"/>
          <w:szCs w:val="16"/>
        </w:rPr>
        <w:t>www.torbaysafeguarding.org.uk</w:t>
      </w:r>
    </w:hyperlink>
    <w:r w:rsidR="00714BF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22" w:rsidRDefault="00F61922" w:rsidP="00A76B11">
      <w:r>
        <w:separator/>
      </w:r>
    </w:p>
  </w:footnote>
  <w:footnote w:type="continuationSeparator" w:id="0">
    <w:p w:rsidR="00F61922" w:rsidRDefault="00F61922"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F5" w:rsidRDefault="00714BF5">
    <w:pPr>
      <w:pStyle w:val="Header"/>
    </w:pPr>
    <w:r>
      <w:rPr>
        <w:noProof/>
      </w:rPr>
      <w:drawing>
        <wp:anchor distT="0" distB="0" distL="114300" distR="114300" simplePos="0" relativeHeight="251658752"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4414BE"/>
    <w:multiLevelType w:val="multilevel"/>
    <w:tmpl w:val="DD7809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275463E"/>
    <w:multiLevelType w:val="multilevel"/>
    <w:tmpl w:val="057E33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8"/>
  </w:num>
  <w:num w:numId="4">
    <w:abstractNumId w:val="5"/>
  </w:num>
  <w:num w:numId="5">
    <w:abstractNumId w:val="12"/>
  </w:num>
  <w:num w:numId="6">
    <w:abstractNumId w:val="16"/>
  </w:num>
  <w:num w:numId="7">
    <w:abstractNumId w:val="15"/>
  </w:num>
  <w:num w:numId="8">
    <w:abstractNumId w:val="14"/>
  </w:num>
  <w:num w:numId="9">
    <w:abstractNumId w:val="20"/>
  </w:num>
  <w:num w:numId="10">
    <w:abstractNumId w:val="7"/>
  </w:num>
  <w:num w:numId="11">
    <w:abstractNumId w:val="9"/>
  </w:num>
  <w:num w:numId="12">
    <w:abstractNumId w:val="18"/>
  </w:num>
  <w:num w:numId="13">
    <w:abstractNumId w:val="1"/>
  </w:num>
  <w:num w:numId="14">
    <w:abstractNumId w:val="6"/>
  </w:num>
  <w:num w:numId="15">
    <w:abstractNumId w:val="4"/>
  </w:num>
  <w:num w:numId="16">
    <w:abstractNumId w:val="17"/>
  </w:num>
  <w:num w:numId="17">
    <w:abstractNumId w:val="13"/>
  </w:num>
  <w:num w:numId="18">
    <w:abstractNumId w:val="0"/>
  </w:num>
  <w:num w:numId="19">
    <w:abstractNumId w:val="1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13C2B"/>
    <w:rsid w:val="0002204D"/>
    <w:rsid w:val="00042502"/>
    <w:rsid w:val="000469FA"/>
    <w:rsid w:val="00090FBE"/>
    <w:rsid w:val="000A400C"/>
    <w:rsid w:val="000A753F"/>
    <w:rsid w:val="000C0C71"/>
    <w:rsid w:val="000F0771"/>
    <w:rsid w:val="000F3567"/>
    <w:rsid w:val="00133C3E"/>
    <w:rsid w:val="0013798B"/>
    <w:rsid w:val="00140CAD"/>
    <w:rsid w:val="001417DC"/>
    <w:rsid w:val="00146EEB"/>
    <w:rsid w:val="00147508"/>
    <w:rsid w:val="001503F3"/>
    <w:rsid w:val="001723FE"/>
    <w:rsid w:val="00185FEC"/>
    <w:rsid w:val="00193197"/>
    <w:rsid w:val="001965D7"/>
    <w:rsid w:val="001A0BD0"/>
    <w:rsid w:val="001B7510"/>
    <w:rsid w:val="001C59B7"/>
    <w:rsid w:val="001C7BA6"/>
    <w:rsid w:val="001D5960"/>
    <w:rsid w:val="001E4C23"/>
    <w:rsid w:val="001F6A0C"/>
    <w:rsid w:val="00203ECA"/>
    <w:rsid w:val="0020587E"/>
    <w:rsid w:val="002112A8"/>
    <w:rsid w:val="002144CD"/>
    <w:rsid w:val="00234CFC"/>
    <w:rsid w:val="00244475"/>
    <w:rsid w:val="002753DE"/>
    <w:rsid w:val="002932C4"/>
    <w:rsid w:val="00293B3C"/>
    <w:rsid w:val="002A1E57"/>
    <w:rsid w:val="002E6ECE"/>
    <w:rsid w:val="00333D0F"/>
    <w:rsid w:val="0033553A"/>
    <w:rsid w:val="003614BD"/>
    <w:rsid w:val="003635FC"/>
    <w:rsid w:val="00370F88"/>
    <w:rsid w:val="00373423"/>
    <w:rsid w:val="00381460"/>
    <w:rsid w:val="00383CB4"/>
    <w:rsid w:val="0039770B"/>
    <w:rsid w:val="003A11DB"/>
    <w:rsid w:val="003A2904"/>
    <w:rsid w:val="003C4288"/>
    <w:rsid w:val="003E125A"/>
    <w:rsid w:val="003E64AB"/>
    <w:rsid w:val="003F5CF2"/>
    <w:rsid w:val="003F6771"/>
    <w:rsid w:val="00403BD3"/>
    <w:rsid w:val="0042648C"/>
    <w:rsid w:val="00434873"/>
    <w:rsid w:val="0044293C"/>
    <w:rsid w:val="00483FB6"/>
    <w:rsid w:val="00490FE6"/>
    <w:rsid w:val="004C11DA"/>
    <w:rsid w:val="004C68EF"/>
    <w:rsid w:val="004E1866"/>
    <w:rsid w:val="004E5B62"/>
    <w:rsid w:val="004F0A8E"/>
    <w:rsid w:val="004F49D3"/>
    <w:rsid w:val="004F6305"/>
    <w:rsid w:val="00501AB6"/>
    <w:rsid w:val="00505316"/>
    <w:rsid w:val="00505A71"/>
    <w:rsid w:val="00525508"/>
    <w:rsid w:val="00527373"/>
    <w:rsid w:val="005312B4"/>
    <w:rsid w:val="005332D2"/>
    <w:rsid w:val="00541BE9"/>
    <w:rsid w:val="00544034"/>
    <w:rsid w:val="00557B90"/>
    <w:rsid w:val="00561CFE"/>
    <w:rsid w:val="00563ADD"/>
    <w:rsid w:val="00587CAA"/>
    <w:rsid w:val="0059336A"/>
    <w:rsid w:val="00593C0D"/>
    <w:rsid w:val="005A424C"/>
    <w:rsid w:val="005C10DE"/>
    <w:rsid w:val="005C213F"/>
    <w:rsid w:val="00610B64"/>
    <w:rsid w:val="0067165F"/>
    <w:rsid w:val="00672E19"/>
    <w:rsid w:val="0068523B"/>
    <w:rsid w:val="00695D2E"/>
    <w:rsid w:val="006D4A6C"/>
    <w:rsid w:val="00711ACB"/>
    <w:rsid w:val="00712313"/>
    <w:rsid w:val="00714BF5"/>
    <w:rsid w:val="00725DE2"/>
    <w:rsid w:val="00761F44"/>
    <w:rsid w:val="00767C49"/>
    <w:rsid w:val="00767FFA"/>
    <w:rsid w:val="007B7058"/>
    <w:rsid w:val="007D7CF2"/>
    <w:rsid w:val="008101B2"/>
    <w:rsid w:val="0082455A"/>
    <w:rsid w:val="00824A22"/>
    <w:rsid w:val="0082613C"/>
    <w:rsid w:val="008314BF"/>
    <w:rsid w:val="0083557D"/>
    <w:rsid w:val="008450E7"/>
    <w:rsid w:val="00861918"/>
    <w:rsid w:val="00867251"/>
    <w:rsid w:val="008A47B8"/>
    <w:rsid w:val="008C60E2"/>
    <w:rsid w:val="008D272E"/>
    <w:rsid w:val="008E48EC"/>
    <w:rsid w:val="0090073B"/>
    <w:rsid w:val="009225E1"/>
    <w:rsid w:val="009556A4"/>
    <w:rsid w:val="00961DC0"/>
    <w:rsid w:val="009933BB"/>
    <w:rsid w:val="009A1469"/>
    <w:rsid w:val="009A4B51"/>
    <w:rsid w:val="009B31B4"/>
    <w:rsid w:val="009B7FB5"/>
    <w:rsid w:val="009E2144"/>
    <w:rsid w:val="00A133D9"/>
    <w:rsid w:val="00A14195"/>
    <w:rsid w:val="00A35817"/>
    <w:rsid w:val="00A40562"/>
    <w:rsid w:val="00A55C96"/>
    <w:rsid w:val="00A64E53"/>
    <w:rsid w:val="00A672FB"/>
    <w:rsid w:val="00A76B11"/>
    <w:rsid w:val="00AA42FB"/>
    <w:rsid w:val="00AB129C"/>
    <w:rsid w:val="00AB7C9D"/>
    <w:rsid w:val="00AD4408"/>
    <w:rsid w:val="00AF7F22"/>
    <w:rsid w:val="00B066D2"/>
    <w:rsid w:val="00B33A73"/>
    <w:rsid w:val="00B460BC"/>
    <w:rsid w:val="00B73E88"/>
    <w:rsid w:val="00B85DC6"/>
    <w:rsid w:val="00B91C41"/>
    <w:rsid w:val="00B955C8"/>
    <w:rsid w:val="00BA272F"/>
    <w:rsid w:val="00BD1145"/>
    <w:rsid w:val="00BE51C4"/>
    <w:rsid w:val="00BE6B83"/>
    <w:rsid w:val="00BE74F2"/>
    <w:rsid w:val="00BF65F3"/>
    <w:rsid w:val="00C319E8"/>
    <w:rsid w:val="00C533CF"/>
    <w:rsid w:val="00C87FCE"/>
    <w:rsid w:val="00CA1EE7"/>
    <w:rsid w:val="00CE4044"/>
    <w:rsid w:val="00CE493F"/>
    <w:rsid w:val="00D24485"/>
    <w:rsid w:val="00D4332D"/>
    <w:rsid w:val="00D4594E"/>
    <w:rsid w:val="00D57B7F"/>
    <w:rsid w:val="00D83517"/>
    <w:rsid w:val="00D91F0F"/>
    <w:rsid w:val="00DC064E"/>
    <w:rsid w:val="00DD5EAE"/>
    <w:rsid w:val="00DE37DB"/>
    <w:rsid w:val="00DF297F"/>
    <w:rsid w:val="00DF5049"/>
    <w:rsid w:val="00E00A50"/>
    <w:rsid w:val="00E02F90"/>
    <w:rsid w:val="00E03913"/>
    <w:rsid w:val="00E20A99"/>
    <w:rsid w:val="00E33C91"/>
    <w:rsid w:val="00E41E94"/>
    <w:rsid w:val="00E4240A"/>
    <w:rsid w:val="00E53391"/>
    <w:rsid w:val="00E64545"/>
    <w:rsid w:val="00E671CC"/>
    <w:rsid w:val="00E73909"/>
    <w:rsid w:val="00E742BB"/>
    <w:rsid w:val="00E77282"/>
    <w:rsid w:val="00E84DF6"/>
    <w:rsid w:val="00EA3C22"/>
    <w:rsid w:val="00EE0770"/>
    <w:rsid w:val="00EF665F"/>
    <w:rsid w:val="00F12532"/>
    <w:rsid w:val="00F24980"/>
    <w:rsid w:val="00F55B14"/>
    <w:rsid w:val="00F608BB"/>
    <w:rsid w:val="00F61922"/>
    <w:rsid w:val="00F72019"/>
    <w:rsid w:val="00F76C00"/>
    <w:rsid w:val="00F76E8B"/>
    <w:rsid w:val="00FA0CB8"/>
    <w:rsid w:val="00FA1221"/>
    <w:rsid w:val="00FA6020"/>
    <w:rsid w:val="00FA6E8E"/>
    <w:rsid w:val="00FD12AB"/>
    <w:rsid w:val="00FD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E40DD064-6F3A-4772-BCCB-0AE2E27B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3E64AB"/>
    <w:pPr>
      <w:ind w:left="720"/>
      <w:contextualSpacing/>
    </w:pPr>
  </w:style>
  <w:style w:type="character" w:styleId="Hyperlink">
    <w:name w:val="Hyperlink"/>
    <w:basedOn w:val="DefaultParagraphFont"/>
    <w:uiPriority w:val="99"/>
    <w:unhideWhenUsed/>
    <w:rsid w:val="00DC0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orbaysafeguarding.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379AF-CCB9-4907-BF11-F710A8F9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3703</Words>
  <Characters>18727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Plewes, Catherine</cp:lastModifiedBy>
  <cp:revision>2</cp:revision>
  <cp:lastPrinted>2011-01-24T11:56:00Z</cp:lastPrinted>
  <dcterms:created xsi:type="dcterms:W3CDTF">2018-03-29T08:33:00Z</dcterms:created>
  <dcterms:modified xsi:type="dcterms:W3CDTF">2018-03-29T08:33:00Z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