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A08" w:rsidRDefault="00171A08" w:rsidP="00171A08">
      <w:pPr>
        <w:tabs>
          <w:tab w:val="left" w:pos="8460"/>
        </w:tabs>
        <w:rPr>
          <w:rFonts w:cs="Arial"/>
          <w:b/>
          <w:sz w:val="48"/>
          <w:szCs w:val="48"/>
        </w:rPr>
      </w:pPr>
    </w:p>
    <w:p w:rsidR="00171A08" w:rsidRDefault="00171A08" w:rsidP="00171A08">
      <w:pPr>
        <w:tabs>
          <w:tab w:val="left" w:pos="8460"/>
        </w:tabs>
        <w:rPr>
          <w:rFonts w:cs="Arial"/>
          <w:b/>
          <w:sz w:val="48"/>
          <w:szCs w:val="48"/>
        </w:rPr>
      </w:pPr>
    </w:p>
    <w:p w:rsidR="00171A08" w:rsidRDefault="00171A08" w:rsidP="00171A08">
      <w:pPr>
        <w:tabs>
          <w:tab w:val="left" w:pos="8460"/>
        </w:tabs>
        <w:rPr>
          <w:rFonts w:cs="Arial"/>
          <w:b/>
          <w:sz w:val="48"/>
          <w:szCs w:val="48"/>
        </w:rPr>
      </w:pPr>
      <w:r w:rsidRPr="00383CB4">
        <w:rPr>
          <w:rFonts w:cs="Arial"/>
          <w:b/>
          <w:sz w:val="48"/>
          <w:szCs w:val="48"/>
        </w:rPr>
        <w:t>T</w:t>
      </w:r>
      <w:r>
        <w:rPr>
          <w:rFonts w:cs="Arial"/>
          <w:b/>
          <w:sz w:val="48"/>
          <w:szCs w:val="48"/>
        </w:rPr>
        <w:t>orbay Safeguarding Children Board</w:t>
      </w:r>
    </w:p>
    <w:p w:rsidR="00171A08" w:rsidRPr="007D7CF2" w:rsidRDefault="00171A08" w:rsidP="00171A08">
      <w:pPr>
        <w:tabs>
          <w:tab w:val="left" w:pos="8460"/>
        </w:tabs>
        <w:rPr>
          <w:rFonts w:cs="Arial"/>
          <w:b/>
          <w:sz w:val="48"/>
          <w:szCs w:val="48"/>
        </w:rPr>
      </w:pPr>
      <w:r w:rsidRPr="007D7CF2">
        <w:rPr>
          <w:rFonts w:cs="Arial"/>
          <w:b/>
          <w:sz w:val="48"/>
          <w:szCs w:val="48"/>
        </w:rPr>
        <w:t>Minutes</w:t>
      </w:r>
    </w:p>
    <w:p w:rsidR="007D7CF2" w:rsidRDefault="007D7CF2" w:rsidP="00042502">
      <w:pPr>
        <w:tabs>
          <w:tab w:val="left" w:pos="3420"/>
          <w:tab w:val="left" w:pos="7020"/>
        </w:tabs>
        <w:rPr>
          <w:rFonts w:cs="Arial"/>
          <w:b/>
        </w:rPr>
      </w:pPr>
    </w:p>
    <w:p w:rsidR="001F6A0C" w:rsidRDefault="00203ECA" w:rsidP="00203ECA">
      <w:pPr>
        <w:tabs>
          <w:tab w:val="left" w:pos="3420"/>
          <w:tab w:val="left" w:pos="7020"/>
        </w:tabs>
        <w:rPr>
          <w:rFonts w:cs="Arial"/>
          <w:b/>
        </w:rPr>
      </w:pPr>
      <w:r>
        <w:rPr>
          <w:rFonts w:cs="Arial"/>
          <w:b/>
        </w:rPr>
        <w:t>Chairperson</w:t>
      </w:r>
      <w:r w:rsidRPr="005A424C">
        <w:rPr>
          <w:rFonts w:cs="Arial"/>
          <w:b/>
        </w:rPr>
        <w:t>:</w:t>
      </w:r>
      <w:r w:rsidRPr="005A424C">
        <w:rPr>
          <w:rFonts w:cs="Arial"/>
          <w:b/>
        </w:rPr>
        <w:tab/>
      </w:r>
      <w:r w:rsidR="00630817">
        <w:rPr>
          <w:rFonts w:cs="Arial"/>
          <w:b/>
        </w:rPr>
        <w:t>Ian Ansell</w:t>
      </w:r>
    </w:p>
    <w:p w:rsidR="00203ECA" w:rsidRDefault="00203ECA" w:rsidP="00203ECA">
      <w:pPr>
        <w:tabs>
          <w:tab w:val="left" w:pos="3420"/>
          <w:tab w:val="left" w:pos="7020"/>
        </w:tabs>
        <w:rPr>
          <w:rFonts w:cs="Arial"/>
          <w:b/>
          <w:color w:val="FF0000"/>
        </w:rPr>
      </w:pPr>
    </w:p>
    <w:p w:rsidR="00203ECA" w:rsidRDefault="00203ECA" w:rsidP="00203ECA">
      <w:pPr>
        <w:tabs>
          <w:tab w:val="left" w:pos="3420"/>
          <w:tab w:val="left" w:pos="7020"/>
        </w:tabs>
        <w:rPr>
          <w:rFonts w:cs="Arial"/>
          <w:b/>
        </w:rPr>
      </w:pPr>
      <w:r w:rsidRPr="007D7CF2">
        <w:rPr>
          <w:rFonts w:cs="Arial"/>
          <w:b/>
        </w:rPr>
        <w:t>Date:</w:t>
      </w:r>
      <w:r w:rsidR="001F6A0C">
        <w:rPr>
          <w:rFonts w:cs="Arial"/>
          <w:b/>
        </w:rPr>
        <w:tab/>
      </w:r>
      <w:r w:rsidR="00630817">
        <w:rPr>
          <w:rFonts w:cs="Arial"/>
          <w:b/>
        </w:rPr>
        <w:t>13</w:t>
      </w:r>
      <w:r w:rsidR="00630817" w:rsidRPr="00630817">
        <w:rPr>
          <w:rFonts w:cs="Arial"/>
          <w:b/>
          <w:vertAlign w:val="superscript"/>
        </w:rPr>
        <w:t>th</w:t>
      </w:r>
      <w:r w:rsidR="00630817">
        <w:rPr>
          <w:rFonts w:cs="Arial"/>
          <w:b/>
        </w:rPr>
        <w:t xml:space="preserve"> December 2018</w:t>
      </w:r>
    </w:p>
    <w:p w:rsidR="003F6771" w:rsidRPr="007D7CF2" w:rsidRDefault="003F6771" w:rsidP="00203ECA">
      <w:pPr>
        <w:tabs>
          <w:tab w:val="left" w:pos="3420"/>
          <w:tab w:val="left" w:pos="7020"/>
        </w:tabs>
        <w:rPr>
          <w:rFonts w:cs="Arial"/>
          <w:b/>
        </w:rPr>
      </w:pPr>
    </w:p>
    <w:p w:rsidR="00203ECA" w:rsidRPr="007D7CF2" w:rsidRDefault="00203ECA" w:rsidP="00203ECA">
      <w:pPr>
        <w:tabs>
          <w:tab w:val="left" w:pos="3420"/>
          <w:tab w:val="left" w:pos="7020"/>
        </w:tabs>
        <w:rPr>
          <w:rFonts w:cs="Arial"/>
          <w:b/>
        </w:rPr>
      </w:pPr>
      <w:r w:rsidRPr="007D7CF2">
        <w:rPr>
          <w:rFonts w:cs="Arial"/>
          <w:b/>
        </w:rPr>
        <w:t xml:space="preserve">Venue: </w:t>
      </w:r>
      <w:r w:rsidR="001F6A0C">
        <w:rPr>
          <w:rFonts w:cs="Arial"/>
          <w:b/>
        </w:rPr>
        <w:tab/>
      </w:r>
      <w:r w:rsidR="00630817">
        <w:rPr>
          <w:rFonts w:cs="Arial"/>
          <w:b/>
        </w:rPr>
        <w:t>4</w:t>
      </w:r>
      <w:r w:rsidR="00630817" w:rsidRPr="00E044BA">
        <w:rPr>
          <w:rFonts w:cs="Arial"/>
          <w:b/>
          <w:vertAlign w:val="superscript"/>
        </w:rPr>
        <w:t>th</w:t>
      </w:r>
      <w:r w:rsidR="00630817">
        <w:rPr>
          <w:rFonts w:cs="Arial"/>
          <w:b/>
        </w:rPr>
        <w:t xml:space="preserve"> Floor South, Tor Hill House, Torquay</w:t>
      </w:r>
    </w:p>
    <w:p w:rsidR="00A672FB" w:rsidRPr="007D7CF2" w:rsidRDefault="00501AB6" w:rsidP="00501AB6">
      <w:pPr>
        <w:tabs>
          <w:tab w:val="left" w:pos="1980"/>
          <w:tab w:val="left" w:pos="7020"/>
        </w:tabs>
        <w:rPr>
          <w:rFonts w:cs="Arial"/>
          <w:b/>
        </w:rPr>
      </w:pPr>
      <w:r>
        <w:rPr>
          <w:rFonts w:cs="Arial"/>
          <w:b/>
        </w:rPr>
        <w:tab/>
      </w:r>
    </w:p>
    <w:p w:rsidR="007D7CF2" w:rsidRPr="00A672FB" w:rsidRDefault="007D7CF2" w:rsidP="00042502">
      <w:pPr>
        <w:tabs>
          <w:tab w:val="left" w:pos="3420"/>
          <w:tab w:val="left" w:pos="7020"/>
        </w:tabs>
        <w:rPr>
          <w:rFonts w:cs="Arial"/>
          <w:b/>
          <w:color w:val="FF0000"/>
        </w:rPr>
      </w:pPr>
    </w:p>
    <w:p w:rsidR="00630817" w:rsidRDefault="00042502" w:rsidP="00495E28">
      <w:pPr>
        <w:tabs>
          <w:tab w:val="left" w:pos="1440"/>
          <w:tab w:val="left" w:pos="3420"/>
          <w:tab w:val="left" w:pos="4500"/>
          <w:tab w:val="left" w:pos="8460"/>
        </w:tabs>
        <w:ind w:left="1440" w:hanging="1440"/>
        <w:rPr>
          <w:rFonts w:cs="Arial"/>
          <w:b/>
        </w:rPr>
      </w:pPr>
      <w:r w:rsidRPr="005A424C">
        <w:rPr>
          <w:rFonts w:cs="Arial"/>
          <w:b/>
        </w:rPr>
        <w:t xml:space="preserve">Attendees: </w:t>
      </w:r>
      <w:r w:rsidR="008314BF" w:rsidRPr="005A424C">
        <w:rPr>
          <w:rFonts w:cs="Arial"/>
          <w:b/>
        </w:rPr>
        <w:tab/>
      </w:r>
    </w:p>
    <w:p w:rsidR="00630817" w:rsidRDefault="00630817" w:rsidP="00A6357A">
      <w:pPr>
        <w:spacing w:afterLines="20" w:after="48"/>
        <w:ind w:left="2977" w:hanging="2977"/>
        <w:rPr>
          <w:rFonts w:cs="Arial"/>
          <w:sz w:val="22"/>
          <w:szCs w:val="22"/>
        </w:rPr>
      </w:pPr>
      <w:r w:rsidRPr="00BE6B83">
        <w:rPr>
          <w:rFonts w:cs="Arial"/>
          <w:sz w:val="22"/>
          <w:szCs w:val="22"/>
        </w:rPr>
        <w:t>Ian Ansell (IA)</w:t>
      </w:r>
      <w:r w:rsidRPr="00BE6B83">
        <w:rPr>
          <w:rFonts w:cs="Arial"/>
          <w:sz w:val="22"/>
          <w:szCs w:val="22"/>
        </w:rPr>
        <w:tab/>
        <w:t>Independent Chair, TSCB</w:t>
      </w:r>
    </w:p>
    <w:p w:rsidR="00630817" w:rsidRDefault="00630817" w:rsidP="00A6357A">
      <w:pPr>
        <w:spacing w:afterLines="20" w:after="48"/>
        <w:ind w:left="2977" w:hanging="2977"/>
        <w:rPr>
          <w:rFonts w:cs="Arial"/>
          <w:sz w:val="22"/>
          <w:szCs w:val="22"/>
        </w:rPr>
      </w:pPr>
      <w:r>
        <w:rPr>
          <w:rFonts w:cs="Arial"/>
          <w:sz w:val="22"/>
          <w:szCs w:val="22"/>
        </w:rPr>
        <w:t>Dani De Beaumont (DDB)</w:t>
      </w:r>
      <w:r>
        <w:rPr>
          <w:rFonts w:cs="Arial"/>
          <w:sz w:val="22"/>
          <w:szCs w:val="22"/>
        </w:rPr>
        <w:tab/>
        <w:t>Children’s Services Manager, Torbay Children’s Centres, Action for Children</w:t>
      </w:r>
    </w:p>
    <w:p w:rsidR="00955121" w:rsidRDefault="00955121" w:rsidP="00A6357A">
      <w:pPr>
        <w:spacing w:afterLines="20" w:after="48"/>
        <w:ind w:left="2977" w:hanging="2977"/>
        <w:rPr>
          <w:rFonts w:cs="Arial"/>
          <w:sz w:val="22"/>
          <w:szCs w:val="22"/>
        </w:rPr>
      </w:pPr>
      <w:r>
        <w:rPr>
          <w:rFonts w:cs="Arial"/>
          <w:sz w:val="22"/>
          <w:szCs w:val="22"/>
        </w:rPr>
        <w:t>Sarah Bickley (SB)</w:t>
      </w:r>
      <w:r>
        <w:rPr>
          <w:rFonts w:cs="Arial"/>
          <w:sz w:val="22"/>
          <w:szCs w:val="22"/>
        </w:rPr>
        <w:tab/>
      </w:r>
      <w:proofErr w:type="spellStart"/>
      <w:r>
        <w:rPr>
          <w:rFonts w:cs="Arial"/>
          <w:sz w:val="22"/>
          <w:szCs w:val="22"/>
        </w:rPr>
        <w:t>Healthwatch</w:t>
      </w:r>
      <w:proofErr w:type="spellEnd"/>
      <w:r w:rsidR="0020650A">
        <w:rPr>
          <w:rFonts w:cs="Arial"/>
          <w:sz w:val="22"/>
          <w:szCs w:val="22"/>
        </w:rPr>
        <w:t xml:space="preserve"> Torbay</w:t>
      </w:r>
      <w:r>
        <w:rPr>
          <w:rFonts w:cs="Arial"/>
          <w:sz w:val="22"/>
          <w:szCs w:val="22"/>
        </w:rPr>
        <w:t xml:space="preserve"> (part attended)</w:t>
      </w:r>
    </w:p>
    <w:p w:rsidR="00630817" w:rsidRDefault="00630817" w:rsidP="00A6357A">
      <w:pPr>
        <w:spacing w:afterLines="20" w:after="48"/>
        <w:ind w:left="2977" w:hanging="2977"/>
        <w:rPr>
          <w:rFonts w:cs="Arial"/>
          <w:sz w:val="22"/>
          <w:szCs w:val="22"/>
        </w:rPr>
      </w:pPr>
      <w:r w:rsidRPr="00BE6B83">
        <w:rPr>
          <w:rFonts w:cs="Arial"/>
          <w:sz w:val="22"/>
          <w:szCs w:val="22"/>
        </w:rPr>
        <w:t xml:space="preserve">Laraine Dibble </w:t>
      </w:r>
      <w:r>
        <w:rPr>
          <w:rFonts w:cs="Arial"/>
          <w:sz w:val="22"/>
          <w:szCs w:val="22"/>
        </w:rPr>
        <w:t>(LD)</w:t>
      </w:r>
      <w:r>
        <w:rPr>
          <w:rFonts w:cs="Arial"/>
          <w:sz w:val="22"/>
          <w:szCs w:val="22"/>
        </w:rPr>
        <w:tab/>
      </w:r>
      <w:r w:rsidRPr="0016301D">
        <w:rPr>
          <w:rFonts w:cs="Arial"/>
          <w:sz w:val="22"/>
          <w:szCs w:val="22"/>
        </w:rPr>
        <w:t>Designated Doctor, South Devon &amp; Torbay CCG</w:t>
      </w:r>
    </w:p>
    <w:p w:rsidR="00955121" w:rsidRDefault="00955121" w:rsidP="00A6357A">
      <w:pPr>
        <w:spacing w:afterLines="20" w:after="48"/>
        <w:ind w:left="2977" w:hanging="2977"/>
        <w:rPr>
          <w:rFonts w:cs="Arial"/>
          <w:sz w:val="22"/>
          <w:szCs w:val="22"/>
        </w:rPr>
      </w:pPr>
      <w:r>
        <w:rPr>
          <w:rFonts w:cs="Arial"/>
          <w:sz w:val="22"/>
          <w:szCs w:val="22"/>
        </w:rPr>
        <w:t>Jo Hall (JH)</w:t>
      </w:r>
      <w:r>
        <w:rPr>
          <w:rFonts w:cs="Arial"/>
          <w:sz w:val="22"/>
          <w:szCs w:val="22"/>
        </w:rPr>
        <w:tab/>
      </w:r>
      <w:r w:rsidR="007D7E7C">
        <w:rPr>
          <w:rFonts w:cs="Arial"/>
          <w:sz w:val="22"/>
          <w:szCs w:val="22"/>
        </w:rPr>
        <w:t>Head of PPU</w:t>
      </w:r>
    </w:p>
    <w:p w:rsidR="007D7E7C" w:rsidRDefault="007D7E7C" w:rsidP="00A6357A">
      <w:pPr>
        <w:spacing w:afterLines="20" w:after="48"/>
        <w:ind w:left="2977" w:hanging="2977"/>
        <w:rPr>
          <w:rFonts w:cs="Arial"/>
          <w:sz w:val="22"/>
          <w:szCs w:val="22"/>
        </w:rPr>
      </w:pPr>
      <w:r>
        <w:rPr>
          <w:rFonts w:cs="Arial"/>
          <w:sz w:val="22"/>
          <w:szCs w:val="22"/>
        </w:rPr>
        <w:t>Neil Holden (</w:t>
      </w:r>
      <w:proofErr w:type="spellStart"/>
      <w:r>
        <w:rPr>
          <w:rFonts w:cs="Arial"/>
          <w:sz w:val="22"/>
          <w:szCs w:val="22"/>
        </w:rPr>
        <w:t>NHn</w:t>
      </w:r>
      <w:proofErr w:type="spellEnd"/>
      <w:r>
        <w:rPr>
          <w:rFonts w:cs="Arial"/>
          <w:sz w:val="22"/>
          <w:szCs w:val="22"/>
        </w:rPr>
        <w:t>)</w:t>
      </w:r>
      <w:r>
        <w:rPr>
          <w:rFonts w:cs="Arial"/>
          <w:sz w:val="22"/>
          <w:szCs w:val="22"/>
        </w:rPr>
        <w:tab/>
        <w:t>Head of Safeguarding and Quality Assurance, Torbay Council</w:t>
      </w:r>
    </w:p>
    <w:p w:rsidR="00630817" w:rsidRDefault="00630817" w:rsidP="00A6357A">
      <w:pPr>
        <w:spacing w:afterLines="20" w:after="48"/>
        <w:ind w:left="2977" w:hanging="2977"/>
        <w:rPr>
          <w:rFonts w:cs="Arial"/>
          <w:sz w:val="22"/>
          <w:szCs w:val="22"/>
        </w:rPr>
      </w:pPr>
      <w:r>
        <w:rPr>
          <w:rFonts w:cs="Arial"/>
          <w:sz w:val="22"/>
          <w:szCs w:val="22"/>
        </w:rPr>
        <w:t>Nick Hollins (NH</w:t>
      </w:r>
      <w:r w:rsidR="007D7E7C">
        <w:rPr>
          <w:rFonts w:cs="Arial"/>
          <w:sz w:val="22"/>
          <w:szCs w:val="22"/>
        </w:rPr>
        <w:t>s</w:t>
      </w:r>
      <w:r>
        <w:rPr>
          <w:rFonts w:cs="Arial"/>
          <w:sz w:val="22"/>
          <w:szCs w:val="22"/>
        </w:rPr>
        <w:t>)</w:t>
      </w:r>
      <w:r>
        <w:rPr>
          <w:rFonts w:cs="Arial"/>
          <w:sz w:val="22"/>
          <w:szCs w:val="22"/>
        </w:rPr>
        <w:tab/>
      </w:r>
      <w:r w:rsidRPr="00BE6B83">
        <w:rPr>
          <w:rFonts w:cs="Arial"/>
          <w:sz w:val="22"/>
          <w:szCs w:val="22"/>
        </w:rPr>
        <w:t>TSCB Business Manager / Business Manager Children’s Services, Torbay Council</w:t>
      </w:r>
    </w:p>
    <w:p w:rsidR="00630817" w:rsidRDefault="00955121" w:rsidP="00A6357A">
      <w:pPr>
        <w:spacing w:afterLines="20" w:after="48"/>
        <w:ind w:left="2977" w:hanging="2977"/>
        <w:rPr>
          <w:rFonts w:cs="Arial"/>
          <w:sz w:val="22"/>
          <w:szCs w:val="22"/>
        </w:rPr>
      </w:pPr>
      <w:r>
        <w:rPr>
          <w:rFonts w:cs="Arial"/>
          <w:sz w:val="22"/>
          <w:szCs w:val="22"/>
        </w:rPr>
        <w:t xml:space="preserve">Cathy Hooper </w:t>
      </w:r>
      <w:r w:rsidR="00630817">
        <w:rPr>
          <w:rFonts w:cs="Arial"/>
          <w:sz w:val="22"/>
          <w:szCs w:val="22"/>
        </w:rPr>
        <w:t>(CH)</w:t>
      </w:r>
      <w:r w:rsidR="00630817" w:rsidRPr="00BC2E37">
        <w:rPr>
          <w:rFonts w:cs="Arial"/>
          <w:sz w:val="22"/>
          <w:szCs w:val="22"/>
        </w:rPr>
        <w:tab/>
      </w:r>
      <w:r w:rsidR="00630817">
        <w:rPr>
          <w:rFonts w:cs="Arial"/>
          <w:sz w:val="22"/>
          <w:szCs w:val="22"/>
        </w:rPr>
        <w:t xml:space="preserve">Lead </w:t>
      </w:r>
      <w:r w:rsidR="00630817" w:rsidRPr="00BC2E37">
        <w:rPr>
          <w:rFonts w:cs="Arial"/>
          <w:sz w:val="22"/>
          <w:szCs w:val="22"/>
        </w:rPr>
        <w:t>Designated Nurse, South Devon and Torbay CCG</w:t>
      </w:r>
    </w:p>
    <w:p w:rsidR="007D7E7C" w:rsidRDefault="00676DD7" w:rsidP="007D7E7C">
      <w:pPr>
        <w:spacing w:afterLines="20" w:after="48"/>
        <w:ind w:left="2977" w:hanging="2977"/>
        <w:rPr>
          <w:rFonts w:cs="Arial"/>
          <w:sz w:val="22"/>
          <w:szCs w:val="22"/>
        </w:rPr>
      </w:pPr>
      <w:r>
        <w:rPr>
          <w:rFonts w:cs="Arial"/>
          <w:sz w:val="22"/>
          <w:szCs w:val="22"/>
        </w:rPr>
        <w:t xml:space="preserve">Richard </w:t>
      </w:r>
      <w:proofErr w:type="spellStart"/>
      <w:r>
        <w:rPr>
          <w:rFonts w:cs="Arial"/>
          <w:sz w:val="22"/>
          <w:szCs w:val="22"/>
        </w:rPr>
        <w:t>Kirkup</w:t>
      </w:r>
      <w:proofErr w:type="spellEnd"/>
      <w:r w:rsidR="00955121">
        <w:rPr>
          <w:rFonts w:cs="Arial"/>
          <w:sz w:val="22"/>
          <w:szCs w:val="22"/>
        </w:rPr>
        <w:t xml:space="preserve"> (</w:t>
      </w:r>
      <w:proofErr w:type="spellStart"/>
      <w:r w:rsidR="00955121">
        <w:rPr>
          <w:rFonts w:cs="Arial"/>
          <w:sz w:val="22"/>
          <w:szCs w:val="22"/>
        </w:rPr>
        <w:t>RKp</w:t>
      </w:r>
      <w:proofErr w:type="spellEnd"/>
      <w:r w:rsidR="00955121">
        <w:rPr>
          <w:rFonts w:cs="Arial"/>
          <w:sz w:val="22"/>
          <w:szCs w:val="22"/>
        </w:rPr>
        <w:t>)</w:t>
      </w:r>
      <w:r>
        <w:rPr>
          <w:rFonts w:cs="Arial"/>
          <w:sz w:val="22"/>
          <w:szCs w:val="22"/>
        </w:rPr>
        <w:tab/>
        <w:t>Manager, Checkpoint, The Children’s Society</w:t>
      </w:r>
    </w:p>
    <w:p w:rsidR="00955121" w:rsidRPr="00BC2E37" w:rsidRDefault="008B61B2" w:rsidP="007D7E7C">
      <w:pPr>
        <w:spacing w:afterLines="20" w:after="48"/>
        <w:ind w:left="2977" w:hanging="2977"/>
        <w:rPr>
          <w:rFonts w:cs="Arial"/>
          <w:sz w:val="22"/>
          <w:szCs w:val="22"/>
        </w:rPr>
      </w:pPr>
      <w:r>
        <w:rPr>
          <w:rFonts w:cs="Arial"/>
          <w:sz w:val="22"/>
          <w:szCs w:val="22"/>
        </w:rPr>
        <w:t xml:space="preserve">Russell </w:t>
      </w:r>
      <w:r w:rsidR="00955121">
        <w:rPr>
          <w:rFonts w:cs="Arial"/>
          <w:sz w:val="22"/>
          <w:szCs w:val="22"/>
        </w:rPr>
        <w:t>Knight (</w:t>
      </w:r>
      <w:proofErr w:type="spellStart"/>
      <w:r w:rsidR="00955121">
        <w:rPr>
          <w:rFonts w:cs="Arial"/>
          <w:sz w:val="22"/>
          <w:szCs w:val="22"/>
        </w:rPr>
        <w:t>RKt</w:t>
      </w:r>
      <w:proofErr w:type="spellEnd"/>
      <w:r w:rsidR="00955121">
        <w:rPr>
          <w:rFonts w:cs="Arial"/>
          <w:sz w:val="22"/>
          <w:szCs w:val="22"/>
        </w:rPr>
        <w:t>)</w:t>
      </w:r>
      <w:r w:rsidR="007D7E7C">
        <w:rPr>
          <w:rFonts w:cs="Arial"/>
          <w:sz w:val="22"/>
          <w:szCs w:val="22"/>
        </w:rPr>
        <w:tab/>
      </w:r>
      <w:r w:rsidR="007D7E7C" w:rsidRPr="007D7E7C">
        <w:rPr>
          <w:sz w:val="22"/>
          <w:szCs w:val="22"/>
        </w:rPr>
        <w:t>Principal Improvement and Performance Manager</w:t>
      </w:r>
      <w:r w:rsidR="00E5676B">
        <w:rPr>
          <w:sz w:val="22"/>
          <w:szCs w:val="22"/>
        </w:rPr>
        <w:t>, Torbay Council</w:t>
      </w:r>
    </w:p>
    <w:p w:rsidR="00676DD7" w:rsidRDefault="00676DD7" w:rsidP="00A6357A">
      <w:pPr>
        <w:spacing w:afterLines="20" w:after="48"/>
        <w:ind w:left="2977" w:hanging="2977"/>
        <w:rPr>
          <w:rFonts w:cs="Arial"/>
          <w:sz w:val="22"/>
          <w:szCs w:val="22"/>
        </w:rPr>
      </w:pPr>
      <w:r w:rsidRPr="00BE6B83">
        <w:rPr>
          <w:rFonts w:cs="Arial"/>
          <w:sz w:val="22"/>
          <w:szCs w:val="22"/>
        </w:rPr>
        <w:t>Liz Lawrence (LL)</w:t>
      </w:r>
      <w:r>
        <w:rPr>
          <w:rFonts w:cs="Arial"/>
          <w:sz w:val="22"/>
          <w:szCs w:val="22"/>
        </w:rPr>
        <w:tab/>
      </w:r>
      <w:r w:rsidRPr="0016301D">
        <w:rPr>
          <w:rFonts w:cs="Arial"/>
          <w:sz w:val="22"/>
          <w:szCs w:val="22"/>
        </w:rPr>
        <w:t>Safeguarding Lead, South Devon College</w:t>
      </w:r>
    </w:p>
    <w:p w:rsidR="00676DD7" w:rsidRDefault="00676DD7" w:rsidP="00A6357A">
      <w:pPr>
        <w:spacing w:afterLines="20" w:after="48"/>
        <w:ind w:left="2977" w:hanging="2977"/>
        <w:rPr>
          <w:rFonts w:cs="Arial"/>
          <w:sz w:val="22"/>
          <w:szCs w:val="22"/>
        </w:rPr>
      </w:pPr>
      <w:r>
        <w:rPr>
          <w:rFonts w:cs="Arial"/>
          <w:sz w:val="22"/>
          <w:szCs w:val="22"/>
        </w:rPr>
        <w:t>Anne Osborne (AO)</w:t>
      </w:r>
      <w:r>
        <w:rPr>
          <w:rFonts w:cs="Arial"/>
          <w:sz w:val="22"/>
          <w:szCs w:val="22"/>
        </w:rPr>
        <w:tab/>
        <w:t>Assistant Director, Children’s Safeguarding, Torbay Council</w:t>
      </w:r>
    </w:p>
    <w:p w:rsidR="007D7E7C" w:rsidRDefault="007D7E7C" w:rsidP="007D7E7C">
      <w:pPr>
        <w:spacing w:afterLines="20" w:after="48"/>
        <w:ind w:left="2977" w:hanging="2977"/>
        <w:rPr>
          <w:rFonts w:cs="Arial"/>
          <w:sz w:val="22"/>
          <w:szCs w:val="22"/>
        </w:rPr>
      </w:pPr>
      <w:r>
        <w:rPr>
          <w:rFonts w:cs="Arial"/>
          <w:sz w:val="22"/>
          <w:szCs w:val="22"/>
        </w:rPr>
        <w:t>Nicky Prentice (NP)</w:t>
      </w:r>
      <w:r>
        <w:rPr>
          <w:rFonts w:cs="Arial"/>
          <w:sz w:val="22"/>
          <w:szCs w:val="22"/>
        </w:rPr>
        <w:tab/>
        <w:t>Head Teacher, St Marychurch Primary School</w:t>
      </w:r>
    </w:p>
    <w:p w:rsidR="000113FA" w:rsidRDefault="000113FA" w:rsidP="007D7E7C">
      <w:pPr>
        <w:spacing w:afterLines="20" w:after="48"/>
        <w:ind w:left="2977" w:hanging="2977"/>
        <w:rPr>
          <w:rFonts w:cs="Arial"/>
          <w:sz w:val="22"/>
          <w:szCs w:val="22"/>
        </w:rPr>
      </w:pPr>
      <w:r>
        <w:rPr>
          <w:rFonts w:cs="Arial"/>
          <w:sz w:val="22"/>
          <w:szCs w:val="22"/>
        </w:rPr>
        <w:t>Lucie Saunders (LS)</w:t>
      </w:r>
      <w:r>
        <w:rPr>
          <w:rFonts w:cs="Arial"/>
          <w:sz w:val="22"/>
          <w:szCs w:val="22"/>
        </w:rPr>
        <w:tab/>
        <w:t>TSCB Coordinator (minutes)</w:t>
      </w:r>
      <w:bookmarkStart w:id="0" w:name="_GoBack"/>
      <w:bookmarkEnd w:id="0"/>
    </w:p>
    <w:p w:rsidR="00676DD7" w:rsidRPr="00BE6B83" w:rsidRDefault="00676DD7" w:rsidP="00A6357A">
      <w:pPr>
        <w:spacing w:afterLines="20" w:after="48"/>
        <w:ind w:left="2977" w:hanging="2977"/>
        <w:rPr>
          <w:rFonts w:cs="Arial"/>
          <w:sz w:val="22"/>
          <w:szCs w:val="22"/>
        </w:rPr>
      </w:pPr>
      <w:r w:rsidRPr="00BE6B83">
        <w:rPr>
          <w:rFonts w:cs="Arial"/>
          <w:sz w:val="22"/>
          <w:szCs w:val="22"/>
        </w:rPr>
        <w:t>Chrissie Slaney</w:t>
      </w:r>
      <w:r>
        <w:rPr>
          <w:rFonts w:cs="Arial"/>
          <w:sz w:val="22"/>
          <w:szCs w:val="22"/>
        </w:rPr>
        <w:t xml:space="preserve"> (CS)</w:t>
      </w:r>
      <w:r>
        <w:rPr>
          <w:rFonts w:cs="Arial"/>
          <w:sz w:val="22"/>
          <w:szCs w:val="22"/>
        </w:rPr>
        <w:tab/>
      </w:r>
      <w:r w:rsidRPr="0016301D">
        <w:rPr>
          <w:rFonts w:cs="Arial"/>
          <w:sz w:val="22"/>
          <w:szCs w:val="22"/>
        </w:rPr>
        <w:t>Lay Member</w:t>
      </w:r>
    </w:p>
    <w:p w:rsidR="00383CB4" w:rsidRDefault="00676DD7" w:rsidP="00A6357A">
      <w:pPr>
        <w:spacing w:afterLines="20" w:after="48"/>
        <w:ind w:left="2977" w:hanging="2977"/>
        <w:rPr>
          <w:rFonts w:cs="Arial"/>
          <w:sz w:val="22"/>
          <w:szCs w:val="22"/>
        </w:rPr>
      </w:pPr>
      <w:r>
        <w:rPr>
          <w:rFonts w:cs="Arial"/>
          <w:sz w:val="22"/>
          <w:szCs w:val="22"/>
        </w:rPr>
        <w:t>Cllr. Cindy Stocks</w:t>
      </w:r>
      <w:r w:rsidR="00E84D7C">
        <w:rPr>
          <w:rFonts w:cs="Arial"/>
          <w:sz w:val="22"/>
          <w:szCs w:val="22"/>
        </w:rPr>
        <w:t xml:space="preserve"> (CC)</w:t>
      </w:r>
      <w:r>
        <w:rPr>
          <w:rFonts w:cs="Arial"/>
          <w:sz w:val="22"/>
          <w:szCs w:val="22"/>
        </w:rPr>
        <w:tab/>
        <w:t>Executive Lead for Children and Housing, Torbay Council</w:t>
      </w:r>
    </w:p>
    <w:p w:rsidR="00E84D7C" w:rsidRDefault="00E84D7C" w:rsidP="00A6357A">
      <w:pPr>
        <w:spacing w:afterLines="20" w:after="48"/>
        <w:ind w:left="2977" w:hanging="2977"/>
        <w:rPr>
          <w:rFonts w:cs="Arial"/>
          <w:sz w:val="22"/>
          <w:szCs w:val="22"/>
        </w:rPr>
      </w:pPr>
      <w:r>
        <w:rPr>
          <w:rFonts w:cs="Arial"/>
          <w:sz w:val="22"/>
          <w:szCs w:val="22"/>
        </w:rPr>
        <w:t>Pat Teague (PT)</w:t>
      </w:r>
      <w:r>
        <w:rPr>
          <w:rFonts w:cs="Arial"/>
          <w:sz w:val="22"/>
          <w:szCs w:val="22"/>
        </w:rPr>
        <w:tab/>
      </w:r>
      <w:proofErr w:type="spellStart"/>
      <w:r>
        <w:rPr>
          <w:rFonts w:cs="Arial"/>
          <w:sz w:val="22"/>
          <w:szCs w:val="22"/>
        </w:rPr>
        <w:t>Healthwatch</w:t>
      </w:r>
      <w:proofErr w:type="spellEnd"/>
      <w:r w:rsidR="0020650A">
        <w:rPr>
          <w:rFonts w:cs="Arial"/>
          <w:sz w:val="22"/>
          <w:szCs w:val="22"/>
        </w:rPr>
        <w:t xml:space="preserve"> Torbay Trustee</w:t>
      </w:r>
      <w:r>
        <w:rPr>
          <w:rFonts w:cs="Arial"/>
          <w:sz w:val="22"/>
          <w:szCs w:val="22"/>
        </w:rPr>
        <w:t xml:space="preserve"> (part attended)</w:t>
      </w:r>
    </w:p>
    <w:p w:rsidR="00E84D7C" w:rsidRDefault="00E84D7C" w:rsidP="00A6357A">
      <w:pPr>
        <w:spacing w:afterLines="20" w:after="48"/>
        <w:ind w:left="2977" w:hanging="2977"/>
        <w:rPr>
          <w:rFonts w:cs="Arial"/>
          <w:b/>
        </w:rPr>
      </w:pPr>
      <w:proofErr w:type="spellStart"/>
      <w:r>
        <w:rPr>
          <w:rFonts w:cs="Arial"/>
          <w:sz w:val="22"/>
          <w:szCs w:val="22"/>
        </w:rPr>
        <w:t>Brydie</w:t>
      </w:r>
      <w:proofErr w:type="spellEnd"/>
      <w:r>
        <w:rPr>
          <w:rFonts w:cs="Arial"/>
          <w:sz w:val="22"/>
          <w:szCs w:val="22"/>
        </w:rPr>
        <w:t xml:space="preserve"> (B)</w:t>
      </w:r>
      <w:r>
        <w:rPr>
          <w:rFonts w:cs="Arial"/>
          <w:sz w:val="22"/>
          <w:szCs w:val="22"/>
        </w:rPr>
        <w:tab/>
      </w:r>
      <w:r w:rsidR="007D7E7C">
        <w:rPr>
          <w:rFonts w:cs="Arial"/>
          <w:sz w:val="22"/>
          <w:szCs w:val="22"/>
        </w:rPr>
        <w:t xml:space="preserve">Paignton Academy, </w:t>
      </w:r>
      <w:r w:rsidR="0020650A">
        <w:rPr>
          <w:rFonts w:cs="Arial"/>
          <w:sz w:val="22"/>
          <w:szCs w:val="22"/>
        </w:rPr>
        <w:t>p</w:t>
      </w:r>
      <w:r>
        <w:rPr>
          <w:rFonts w:cs="Arial"/>
          <w:sz w:val="22"/>
          <w:szCs w:val="22"/>
        </w:rPr>
        <w:t xml:space="preserve">art attended with </w:t>
      </w:r>
      <w:proofErr w:type="spellStart"/>
      <w:r>
        <w:rPr>
          <w:rFonts w:cs="Arial"/>
          <w:sz w:val="22"/>
          <w:szCs w:val="22"/>
        </w:rPr>
        <w:t>Healthwatch</w:t>
      </w:r>
      <w:proofErr w:type="spellEnd"/>
      <w:r>
        <w:rPr>
          <w:rFonts w:cs="Arial"/>
          <w:sz w:val="22"/>
          <w:szCs w:val="22"/>
        </w:rPr>
        <w:t xml:space="preserve"> colleagues </w:t>
      </w:r>
      <w:r w:rsidR="00E5676B">
        <w:rPr>
          <w:rFonts w:cs="Arial"/>
          <w:sz w:val="22"/>
          <w:szCs w:val="22"/>
        </w:rPr>
        <w:t>for</w:t>
      </w:r>
      <w:r>
        <w:rPr>
          <w:rFonts w:cs="Arial"/>
          <w:sz w:val="22"/>
          <w:szCs w:val="22"/>
        </w:rPr>
        <w:t xml:space="preserve"> work experience</w:t>
      </w:r>
    </w:p>
    <w:p w:rsidR="003F5CF2" w:rsidRPr="005A424C" w:rsidRDefault="003F5CF2" w:rsidP="00A6357A">
      <w:pPr>
        <w:spacing w:afterLines="20" w:after="48"/>
        <w:ind w:left="2977" w:hanging="2977"/>
        <w:rPr>
          <w:rFonts w:cs="Arial"/>
          <w:b/>
        </w:rPr>
      </w:pPr>
    </w:p>
    <w:p w:rsidR="00E5676B" w:rsidRPr="00495E28" w:rsidRDefault="008314BF" w:rsidP="00495E28">
      <w:pPr>
        <w:spacing w:afterLines="20" w:after="48"/>
        <w:ind w:left="2977" w:hanging="2977"/>
        <w:rPr>
          <w:rFonts w:cs="Arial"/>
          <w:b/>
        </w:rPr>
      </w:pPr>
      <w:r w:rsidRPr="005A424C">
        <w:rPr>
          <w:rFonts w:cs="Arial"/>
          <w:b/>
        </w:rPr>
        <w:t>Apologies:</w:t>
      </w:r>
      <w:r w:rsidRPr="005A424C">
        <w:rPr>
          <w:rFonts w:cs="Arial"/>
          <w:b/>
        </w:rPr>
        <w:tab/>
      </w:r>
    </w:p>
    <w:p w:rsidR="00A6357A" w:rsidRDefault="007D7E7C" w:rsidP="00A6357A">
      <w:pPr>
        <w:spacing w:afterLines="20" w:after="48"/>
        <w:ind w:left="2977" w:hanging="2977"/>
        <w:rPr>
          <w:rFonts w:cs="Arial"/>
          <w:sz w:val="22"/>
          <w:szCs w:val="22"/>
        </w:rPr>
      </w:pPr>
      <w:r>
        <w:rPr>
          <w:rFonts w:cs="Arial"/>
          <w:sz w:val="22"/>
          <w:szCs w:val="22"/>
        </w:rPr>
        <w:t>Alison Botham</w:t>
      </w:r>
      <w:r w:rsidR="00A6357A">
        <w:rPr>
          <w:rFonts w:cs="Arial"/>
          <w:sz w:val="22"/>
          <w:szCs w:val="22"/>
        </w:rPr>
        <w:tab/>
      </w:r>
      <w:r w:rsidR="00A6357A" w:rsidRPr="00BE6B83">
        <w:rPr>
          <w:rFonts w:cs="Arial"/>
          <w:sz w:val="22"/>
          <w:szCs w:val="22"/>
        </w:rPr>
        <w:t>Director of Children’s Services, Torbay Council</w:t>
      </w:r>
    </w:p>
    <w:p w:rsidR="00F10F17" w:rsidRDefault="00F10F17" w:rsidP="00F10F17">
      <w:pPr>
        <w:spacing w:afterLines="20" w:after="48"/>
        <w:ind w:left="2977" w:hanging="2977"/>
        <w:rPr>
          <w:sz w:val="22"/>
          <w:szCs w:val="22"/>
        </w:rPr>
      </w:pPr>
      <w:r w:rsidRPr="00706C54">
        <w:rPr>
          <w:sz w:val="22"/>
          <w:szCs w:val="22"/>
        </w:rPr>
        <w:t>Lorna Collingwood-Burke</w:t>
      </w:r>
      <w:r>
        <w:rPr>
          <w:sz w:val="22"/>
          <w:szCs w:val="22"/>
        </w:rPr>
        <w:tab/>
        <w:t>Joint Chief Nursing Officer, CCG</w:t>
      </w:r>
    </w:p>
    <w:p w:rsidR="00F10F17" w:rsidRDefault="00F10F17" w:rsidP="00F10F17">
      <w:pPr>
        <w:spacing w:afterLines="20" w:after="48"/>
        <w:ind w:left="2977" w:hanging="2977"/>
        <w:rPr>
          <w:rFonts w:cs="Arial"/>
          <w:sz w:val="22"/>
          <w:szCs w:val="22"/>
        </w:rPr>
      </w:pPr>
      <w:r>
        <w:rPr>
          <w:rFonts w:cs="Arial"/>
          <w:sz w:val="22"/>
          <w:szCs w:val="22"/>
        </w:rPr>
        <w:t>Mandy Davies</w:t>
      </w:r>
      <w:r>
        <w:rPr>
          <w:rFonts w:cs="Arial"/>
          <w:sz w:val="22"/>
          <w:szCs w:val="22"/>
        </w:rPr>
        <w:tab/>
        <w:t>Devon &amp; Somerset Fire and Rescue Service</w:t>
      </w:r>
    </w:p>
    <w:p w:rsidR="00A6357A" w:rsidRDefault="007D7E7C" w:rsidP="00A6357A">
      <w:pPr>
        <w:spacing w:afterLines="20" w:after="48"/>
        <w:ind w:left="2977" w:hanging="2977"/>
        <w:rPr>
          <w:rFonts w:cs="Arial"/>
          <w:sz w:val="22"/>
          <w:szCs w:val="22"/>
        </w:rPr>
      </w:pPr>
      <w:r>
        <w:rPr>
          <w:rFonts w:cs="Arial"/>
          <w:sz w:val="22"/>
          <w:szCs w:val="22"/>
        </w:rPr>
        <w:t>Caroline Dimond</w:t>
      </w:r>
      <w:r w:rsidR="00A6357A">
        <w:rPr>
          <w:rFonts w:cs="Arial"/>
          <w:sz w:val="22"/>
          <w:szCs w:val="22"/>
        </w:rPr>
        <w:tab/>
        <w:t>Director of Public Health</w:t>
      </w:r>
    </w:p>
    <w:p w:rsidR="00D90F05" w:rsidRPr="00D90F05" w:rsidRDefault="00D90F05" w:rsidP="00D90F05">
      <w:pPr>
        <w:spacing w:afterLines="20" w:after="48"/>
        <w:ind w:left="2977" w:hanging="2977"/>
        <w:jc w:val="both"/>
        <w:rPr>
          <w:rFonts w:cs="Arial"/>
          <w:bCs/>
          <w:sz w:val="22"/>
          <w:szCs w:val="22"/>
        </w:rPr>
      </w:pPr>
      <w:r>
        <w:rPr>
          <w:rFonts w:cs="Arial"/>
          <w:sz w:val="22"/>
          <w:szCs w:val="22"/>
        </w:rPr>
        <w:t>Giselle Jones</w:t>
      </w:r>
      <w:r>
        <w:rPr>
          <w:rFonts w:cs="Arial"/>
          <w:sz w:val="22"/>
          <w:szCs w:val="22"/>
        </w:rPr>
        <w:tab/>
        <w:t xml:space="preserve">Head of Service, </w:t>
      </w:r>
      <w:r>
        <w:rPr>
          <w:rFonts w:cs="Arial"/>
          <w:bCs/>
          <w:sz w:val="22"/>
          <w:szCs w:val="22"/>
        </w:rPr>
        <w:t xml:space="preserve">Torbay, </w:t>
      </w:r>
      <w:r w:rsidRPr="003E78B3">
        <w:rPr>
          <w:rFonts w:cs="Arial"/>
          <w:bCs/>
          <w:sz w:val="22"/>
          <w:szCs w:val="22"/>
        </w:rPr>
        <w:t>Integrated Youth Support Service,</w:t>
      </w:r>
      <w:r>
        <w:rPr>
          <w:rFonts w:cs="Arial"/>
          <w:bCs/>
          <w:sz w:val="22"/>
          <w:szCs w:val="22"/>
        </w:rPr>
        <w:t xml:space="preserve"> </w:t>
      </w:r>
      <w:r w:rsidRPr="003E78B3">
        <w:rPr>
          <w:rFonts w:cs="Arial"/>
          <w:bCs/>
          <w:sz w:val="22"/>
          <w:szCs w:val="22"/>
        </w:rPr>
        <w:t>Early Intervention and Targeted Services</w:t>
      </w:r>
      <w:r>
        <w:rPr>
          <w:rFonts w:cs="Arial"/>
          <w:bCs/>
          <w:sz w:val="22"/>
          <w:szCs w:val="22"/>
        </w:rPr>
        <w:t xml:space="preserve"> (represented by Anne Osborne)</w:t>
      </w:r>
    </w:p>
    <w:p w:rsidR="005C488B" w:rsidRDefault="005C488B" w:rsidP="005C488B">
      <w:pPr>
        <w:spacing w:afterLines="20" w:after="48"/>
        <w:ind w:left="2977" w:hanging="2977"/>
        <w:rPr>
          <w:rFonts w:cs="Arial"/>
          <w:sz w:val="22"/>
          <w:szCs w:val="22"/>
        </w:rPr>
      </w:pPr>
      <w:r>
        <w:rPr>
          <w:rFonts w:cs="Arial"/>
          <w:sz w:val="22"/>
          <w:szCs w:val="22"/>
        </w:rPr>
        <w:t>Pauline Newell</w:t>
      </w:r>
      <w:r>
        <w:rPr>
          <w:rFonts w:cs="Arial"/>
          <w:sz w:val="22"/>
          <w:szCs w:val="22"/>
        </w:rPr>
        <w:tab/>
        <w:t>CAFCASS</w:t>
      </w:r>
    </w:p>
    <w:p w:rsidR="00B41F43" w:rsidRDefault="00B41F43" w:rsidP="00B41F43">
      <w:pPr>
        <w:spacing w:afterLines="20" w:after="48"/>
        <w:ind w:left="2977" w:hanging="2977"/>
        <w:rPr>
          <w:rFonts w:cs="Arial"/>
          <w:sz w:val="22"/>
          <w:szCs w:val="22"/>
        </w:rPr>
      </w:pPr>
      <w:r>
        <w:rPr>
          <w:rFonts w:cs="Arial"/>
          <w:sz w:val="22"/>
          <w:szCs w:val="22"/>
        </w:rPr>
        <w:t xml:space="preserve">Penny Rogers </w:t>
      </w:r>
      <w:r>
        <w:rPr>
          <w:rFonts w:cs="Arial"/>
          <w:sz w:val="22"/>
          <w:szCs w:val="22"/>
        </w:rPr>
        <w:tab/>
        <w:t>Managing Partner, Safeguarding, Devon Partnership Trust</w:t>
      </w:r>
    </w:p>
    <w:p w:rsidR="00FF6345" w:rsidRDefault="00FF6345" w:rsidP="00B41F43">
      <w:pPr>
        <w:spacing w:afterLines="20" w:after="48"/>
        <w:ind w:left="2977" w:hanging="2977"/>
        <w:rPr>
          <w:rFonts w:cs="Arial"/>
          <w:sz w:val="22"/>
          <w:szCs w:val="22"/>
        </w:rPr>
      </w:pPr>
      <w:r w:rsidRPr="00BE6B83">
        <w:rPr>
          <w:rFonts w:cs="Arial"/>
          <w:sz w:val="22"/>
          <w:szCs w:val="22"/>
        </w:rPr>
        <w:t>Sarah Tom</w:t>
      </w:r>
      <w:r w:rsidR="007E4EC1">
        <w:rPr>
          <w:rFonts w:cs="Arial"/>
          <w:sz w:val="22"/>
          <w:szCs w:val="22"/>
        </w:rPr>
        <w:t>kin</w:t>
      </w:r>
      <w:r>
        <w:rPr>
          <w:rFonts w:cs="Arial"/>
          <w:sz w:val="22"/>
          <w:szCs w:val="22"/>
        </w:rPr>
        <w:t xml:space="preserve">son </w:t>
      </w:r>
      <w:r>
        <w:rPr>
          <w:rFonts w:cs="Arial"/>
          <w:sz w:val="22"/>
          <w:szCs w:val="22"/>
        </w:rPr>
        <w:tab/>
        <w:t>Headteacher, White R</w:t>
      </w:r>
      <w:r w:rsidRPr="00BE6B83">
        <w:rPr>
          <w:rFonts w:cs="Arial"/>
          <w:sz w:val="22"/>
          <w:szCs w:val="22"/>
        </w:rPr>
        <w:t>ock Primary School</w:t>
      </w:r>
    </w:p>
    <w:p w:rsidR="001F6A0C" w:rsidRPr="00A6357A" w:rsidRDefault="00A6357A" w:rsidP="00A6357A">
      <w:pPr>
        <w:spacing w:afterLines="20" w:after="48"/>
        <w:ind w:left="2977" w:hanging="2977"/>
        <w:rPr>
          <w:rFonts w:cs="Arial"/>
          <w:sz w:val="22"/>
          <w:szCs w:val="22"/>
        </w:rPr>
      </w:pPr>
      <w:r w:rsidRPr="00BE6B83">
        <w:rPr>
          <w:rFonts w:cs="Arial"/>
          <w:sz w:val="22"/>
          <w:szCs w:val="22"/>
        </w:rPr>
        <w:t>Jane Viner</w:t>
      </w:r>
      <w:r>
        <w:rPr>
          <w:rFonts w:cs="Arial"/>
          <w:sz w:val="22"/>
          <w:szCs w:val="22"/>
        </w:rPr>
        <w:tab/>
      </w:r>
      <w:r w:rsidRPr="0016301D">
        <w:rPr>
          <w:rFonts w:cs="Arial"/>
          <w:sz w:val="22"/>
          <w:szCs w:val="22"/>
        </w:rPr>
        <w:t>Director of Professional Practice, Nursing and Peoples Experience, Torbay &amp; South Devon NHS Foundation Trust</w:t>
      </w:r>
    </w:p>
    <w:p w:rsidR="001F6A0C" w:rsidRDefault="001F6A0C" w:rsidP="00A6357A">
      <w:pPr>
        <w:spacing w:afterLines="20" w:after="48"/>
        <w:ind w:left="2977" w:hanging="2977"/>
        <w:rPr>
          <w:rFonts w:cs="Arial"/>
          <w:b/>
        </w:rPr>
      </w:pPr>
    </w:p>
    <w:p w:rsidR="00F64CF4" w:rsidRDefault="00F64CF4" w:rsidP="00A6357A">
      <w:pPr>
        <w:spacing w:afterLines="20" w:after="48"/>
        <w:ind w:left="2977" w:hanging="2977"/>
        <w:rPr>
          <w:rFonts w:cs="Arial"/>
          <w:b/>
        </w:rPr>
      </w:pPr>
    </w:p>
    <w:p w:rsidR="00E84F8E" w:rsidRPr="00495E28" w:rsidRDefault="001F6A0C" w:rsidP="00495E28">
      <w:pPr>
        <w:spacing w:afterLines="20" w:after="48"/>
        <w:ind w:left="2977" w:hanging="2977"/>
        <w:rPr>
          <w:rFonts w:cs="Arial"/>
          <w:b/>
        </w:rPr>
      </w:pPr>
      <w:r>
        <w:rPr>
          <w:rFonts w:cs="Arial"/>
          <w:b/>
        </w:rPr>
        <w:t>Non-attendees:</w:t>
      </w:r>
    </w:p>
    <w:p w:rsidR="00E84F8E" w:rsidRPr="00BE6B83" w:rsidRDefault="00E84F8E" w:rsidP="00E84F8E">
      <w:pPr>
        <w:spacing w:afterLines="20" w:after="48"/>
        <w:ind w:left="2977" w:hanging="2977"/>
        <w:rPr>
          <w:rFonts w:cs="Arial"/>
          <w:sz w:val="22"/>
          <w:szCs w:val="22"/>
        </w:rPr>
      </w:pPr>
      <w:r w:rsidRPr="00BE6B83">
        <w:rPr>
          <w:rFonts w:cs="Arial"/>
          <w:sz w:val="22"/>
          <w:szCs w:val="22"/>
        </w:rPr>
        <w:t>Pete</w:t>
      </w:r>
      <w:r>
        <w:rPr>
          <w:rFonts w:cs="Arial"/>
          <w:sz w:val="22"/>
          <w:szCs w:val="22"/>
        </w:rPr>
        <w:t>r</w:t>
      </w:r>
      <w:r w:rsidRPr="00BE6B83">
        <w:rPr>
          <w:rFonts w:cs="Arial"/>
          <w:sz w:val="22"/>
          <w:szCs w:val="22"/>
        </w:rPr>
        <w:t xml:space="preserve"> Brown </w:t>
      </w:r>
      <w:r w:rsidRPr="00BE6B83">
        <w:rPr>
          <w:rFonts w:cs="Arial"/>
          <w:sz w:val="22"/>
          <w:szCs w:val="22"/>
        </w:rPr>
        <w:tab/>
        <w:t>Headteacher, St Cuthbert Mayne Primary School</w:t>
      </w:r>
    </w:p>
    <w:p w:rsidR="00E84F8E" w:rsidRDefault="00E84F8E" w:rsidP="00E84F8E">
      <w:pPr>
        <w:spacing w:afterLines="20" w:after="48"/>
        <w:ind w:left="2977" w:hanging="2977"/>
        <w:rPr>
          <w:rFonts w:cs="Arial"/>
          <w:sz w:val="22"/>
          <w:szCs w:val="22"/>
        </w:rPr>
      </w:pPr>
      <w:r>
        <w:rPr>
          <w:rFonts w:cs="Arial"/>
          <w:sz w:val="22"/>
          <w:szCs w:val="22"/>
        </w:rPr>
        <w:t xml:space="preserve">Matt </w:t>
      </w:r>
      <w:proofErr w:type="spellStart"/>
      <w:r>
        <w:rPr>
          <w:rFonts w:cs="Arial"/>
          <w:sz w:val="22"/>
          <w:szCs w:val="22"/>
        </w:rPr>
        <w:t>Caunter</w:t>
      </w:r>
      <w:proofErr w:type="spellEnd"/>
      <w:r>
        <w:rPr>
          <w:rFonts w:cs="Arial"/>
          <w:sz w:val="22"/>
          <w:szCs w:val="22"/>
        </w:rPr>
        <w:tab/>
        <w:t>Head Teacher, Brunel Academy, Paignton</w:t>
      </w:r>
    </w:p>
    <w:p w:rsidR="00E84F8E" w:rsidRDefault="00E84F8E" w:rsidP="00E84F8E">
      <w:pPr>
        <w:spacing w:afterLines="20" w:after="48"/>
        <w:ind w:left="2977" w:hanging="2977"/>
        <w:rPr>
          <w:rFonts w:cs="Arial"/>
          <w:sz w:val="22"/>
          <w:szCs w:val="22"/>
        </w:rPr>
      </w:pPr>
      <w:r>
        <w:rPr>
          <w:rFonts w:cs="Arial"/>
          <w:sz w:val="22"/>
          <w:szCs w:val="22"/>
        </w:rPr>
        <w:t>Claire Davies</w:t>
      </w:r>
      <w:r>
        <w:rPr>
          <w:rFonts w:cs="Arial"/>
          <w:sz w:val="22"/>
          <w:szCs w:val="22"/>
        </w:rPr>
        <w:tab/>
        <w:t>Principle Social Worker, Torbay Council</w:t>
      </w:r>
    </w:p>
    <w:p w:rsidR="00E84F8E" w:rsidRDefault="00E84F8E" w:rsidP="00E84F8E">
      <w:pPr>
        <w:spacing w:afterLines="20" w:after="48"/>
        <w:ind w:left="2977" w:hanging="2977"/>
        <w:rPr>
          <w:rFonts w:cs="Arial"/>
          <w:sz w:val="22"/>
          <w:szCs w:val="22"/>
        </w:rPr>
      </w:pPr>
      <w:r w:rsidRPr="00BE6B83">
        <w:rPr>
          <w:rFonts w:cs="Arial"/>
          <w:sz w:val="22"/>
          <w:szCs w:val="22"/>
        </w:rPr>
        <w:t>Lynne Gooding</w:t>
      </w:r>
      <w:r>
        <w:rPr>
          <w:rFonts w:cs="Arial"/>
          <w:sz w:val="22"/>
          <w:szCs w:val="22"/>
        </w:rPr>
        <w:tab/>
        <w:t>Criminal justice, Partnership and Commissioning officer, OPCC (papers only)</w:t>
      </w:r>
    </w:p>
    <w:p w:rsidR="00E84F8E" w:rsidRDefault="00E84F8E" w:rsidP="00E84F8E">
      <w:pPr>
        <w:spacing w:afterLines="20" w:after="48"/>
        <w:ind w:left="2977" w:hanging="2977"/>
        <w:rPr>
          <w:rFonts w:cs="Arial"/>
          <w:sz w:val="22"/>
          <w:szCs w:val="22"/>
        </w:rPr>
      </w:pPr>
      <w:r>
        <w:rPr>
          <w:rFonts w:cs="Arial"/>
          <w:sz w:val="22"/>
          <w:szCs w:val="22"/>
        </w:rPr>
        <w:t>David Moffitt</w:t>
      </w:r>
      <w:r>
        <w:rPr>
          <w:rFonts w:cs="Arial"/>
          <w:sz w:val="22"/>
          <w:szCs w:val="22"/>
        </w:rPr>
        <w:tab/>
        <w:t>National Probation Service</w:t>
      </w:r>
    </w:p>
    <w:p w:rsidR="00E84F8E" w:rsidRDefault="00E84F8E" w:rsidP="00E84F8E">
      <w:pPr>
        <w:spacing w:afterLines="20" w:after="48"/>
        <w:ind w:left="2977" w:hanging="2977"/>
        <w:rPr>
          <w:rFonts w:cs="Arial"/>
          <w:sz w:val="22"/>
          <w:szCs w:val="22"/>
        </w:rPr>
      </w:pPr>
      <w:r>
        <w:rPr>
          <w:rFonts w:cs="Arial"/>
          <w:sz w:val="22"/>
          <w:szCs w:val="22"/>
        </w:rPr>
        <w:t xml:space="preserve">Steve Parrock </w:t>
      </w:r>
      <w:r>
        <w:rPr>
          <w:rFonts w:cs="Arial"/>
          <w:sz w:val="22"/>
          <w:szCs w:val="22"/>
        </w:rPr>
        <w:tab/>
        <w:t>Chief Executive, Torbay Council</w:t>
      </w:r>
    </w:p>
    <w:p w:rsidR="00E84F8E" w:rsidRDefault="007D7E7C" w:rsidP="00E84F8E">
      <w:pPr>
        <w:spacing w:afterLines="20" w:after="48"/>
        <w:ind w:left="2977" w:hanging="2977"/>
        <w:rPr>
          <w:rFonts w:cs="Arial"/>
          <w:sz w:val="22"/>
          <w:szCs w:val="22"/>
        </w:rPr>
      </w:pPr>
      <w:r>
        <w:rPr>
          <w:rFonts w:cs="Arial"/>
          <w:sz w:val="22"/>
          <w:szCs w:val="22"/>
        </w:rPr>
        <w:t>Anne Proctor</w:t>
      </w:r>
      <w:r w:rsidR="00E84F8E">
        <w:rPr>
          <w:rFonts w:cs="Arial"/>
          <w:sz w:val="22"/>
          <w:szCs w:val="22"/>
        </w:rPr>
        <w:tab/>
      </w:r>
      <w:r w:rsidR="00E84F8E" w:rsidRPr="0016301D">
        <w:rPr>
          <w:rFonts w:cs="Arial"/>
          <w:sz w:val="22"/>
          <w:szCs w:val="22"/>
        </w:rPr>
        <w:t>Assistant Chief Officer, Devo</w:t>
      </w:r>
      <w:r w:rsidR="00E84F8E">
        <w:rPr>
          <w:rFonts w:cs="Arial"/>
          <w:sz w:val="22"/>
          <w:szCs w:val="22"/>
        </w:rPr>
        <w:t xml:space="preserve">n Dorset and Cornwall Community </w:t>
      </w:r>
      <w:r w:rsidR="00E84F8E" w:rsidRPr="0016301D">
        <w:rPr>
          <w:rFonts w:cs="Arial"/>
          <w:sz w:val="22"/>
          <w:szCs w:val="22"/>
        </w:rPr>
        <w:t>Rehabilitation Company</w:t>
      </w:r>
      <w:r w:rsidR="00E84F8E">
        <w:rPr>
          <w:rFonts w:cs="Arial"/>
          <w:sz w:val="22"/>
          <w:szCs w:val="22"/>
        </w:rPr>
        <w:t xml:space="preserve"> &amp; representing National Probation Service</w:t>
      </w:r>
    </w:p>
    <w:p w:rsidR="00E84F8E" w:rsidRDefault="00E84F8E" w:rsidP="00E84F8E">
      <w:pPr>
        <w:spacing w:afterLines="20" w:after="48"/>
        <w:ind w:left="2977" w:hanging="2977"/>
        <w:rPr>
          <w:rFonts w:cs="Arial"/>
          <w:sz w:val="22"/>
          <w:szCs w:val="22"/>
        </w:rPr>
      </w:pPr>
      <w:r>
        <w:rPr>
          <w:rFonts w:cs="Arial"/>
          <w:sz w:val="22"/>
          <w:szCs w:val="22"/>
        </w:rPr>
        <w:t>Chris Rogers</w:t>
      </w:r>
      <w:r>
        <w:rPr>
          <w:rFonts w:cs="Arial"/>
          <w:sz w:val="22"/>
          <w:szCs w:val="22"/>
        </w:rPr>
        <w:tab/>
        <w:t>South West Ambulance NHS Trust</w:t>
      </w:r>
    </w:p>
    <w:p w:rsidR="00955121" w:rsidRDefault="00955121" w:rsidP="00955121">
      <w:pPr>
        <w:spacing w:afterLines="20" w:after="48"/>
        <w:ind w:left="2977" w:hanging="2977"/>
        <w:rPr>
          <w:rFonts w:cs="Arial"/>
          <w:sz w:val="22"/>
          <w:szCs w:val="22"/>
        </w:rPr>
      </w:pPr>
      <w:proofErr w:type="spellStart"/>
      <w:r>
        <w:rPr>
          <w:rFonts w:cs="Arial"/>
          <w:sz w:val="22"/>
          <w:szCs w:val="22"/>
        </w:rPr>
        <w:t>Sheon</w:t>
      </w:r>
      <w:proofErr w:type="spellEnd"/>
      <w:r>
        <w:rPr>
          <w:rFonts w:cs="Arial"/>
          <w:sz w:val="22"/>
          <w:szCs w:val="22"/>
        </w:rPr>
        <w:t xml:space="preserve"> </w:t>
      </w:r>
      <w:proofErr w:type="spellStart"/>
      <w:r>
        <w:rPr>
          <w:rFonts w:cs="Arial"/>
          <w:sz w:val="22"/>
          <w:szCs w:val="22"/>
        </w:rPr>
        <w:t>Sturland</w:t>
      </w:r>
      <w:proofErr w:type="spellEnd"/>
      <w:r>
        <w:rPr>
          <w:rFonts w:cs="Arial"/>
          <w:sz w:val="16"/>
          <w:szCs w:val="16"/>
        </w:rPr>
        <w:tab/>
      </w:r>
      <w:r>
        <w:rPr>
          <w:rFonts w:cs="Arial"/>
          <w:sz w:val="22"/>
          <w:szCs w:val="22"/>
        </w:rPr>
        <w:t>A/Det. Supt. Devon and Cornwall Police</w:t>
      </w:r>
    </w:p>
    <w:p w:rsidR="00AB129C" w:rsidRDefault="00955121" w:rsidP="00955121">
      <w:pPr>
        <w:spacing w:afterLines="20" w:after="48"/>
        <w:ind w:left="2977" w:hanging="2977"/>
        <w:rPr>
          <w:sz w:val="22"/>
          <w:szCs w:val="22"/>
        </w:rPr>
      </w:pPr>
      <w:r w:rsidRPr="00706C54">
        <w:rPr>
          <w:sz w:val="22"/>
          <w:szCs w:val="22"/>
        </w:rPr>
        <w:t>Andy Tellam</w:t>
      </w:r>
      <w:r>
        <w:rPr>
          <w:sz w:val="22"/>
          <w:szCs w:val="22"/>
        </w:rPr>
        <w:tab/>
        <w:t>Director of Information and Innovation, Careers South West</w:t>
      </w:r>
    </w:p>
    <w:p w:rsidR="007D7E7C" w:rsidRDefault="007D7E7C" w:rsidP="00955121">
      <w:pPr>
        <w:spacing w:afterLines="20" w:after="48"/>
        <w:ind w:left="2977" w:hanging="2977"/>
        <w:rPr>
          <w:sz w:val="22"/>
          <w:szCs w:val="22"/>
        </w:rPr>
      </w:pPr>
    </w:p>
    <w:p w:rsidR="007D7E7C" w:rsidRDefault="007D7E7C" w:rsidP="00955121">
      <w:pPr>
        <w:spacing w:afterLines="20" w:after="48"/>
        <w:ind w:left="2977" w:hanging="2977"/>
        <w:rPr>
          <w:sz w:val="22"/>
          <w:szCs w:val="22"/>
        </w:rPr>
      </w:pPr>
    </w:p>
    <w:p w:rsidR="007D7E7C" w:rsidRPr="00955121" w:rsidRDefault="007D7E7C" w:rsidP="007D7E7C">
      <w:pPr>
        <w:spacing w:afterLines="20" w:after="48"/>
        <w:rPr>
          <w:sz w:val="22"/>
          <w:szCs w:val="22"/>
        </w:rPr>
      </w:pPr>
      <w:r>
        <w:rPr>
          <w:sz w:val="22"/>
          <w:szCs w:val="22"/>
        </w:rPr>
        <w:t xml:space="preserve">IA </w:t>
      </w:r>
      <w:r w:rsidR="00BE28B4">
        <w:rPr>
          <w:sz w:val="22"/>
          <w:szCs w:val="22"/>
        </w:rPr>
        <w:t xml:space="preserve">acknowledged and </w:t>
      </w:r>
      <w:r>
        <w:rPr>
          <w:sz w:val="22"/>
          <w:szCs w:val="22"/>
        </w:rPr>
        <w:t>expressed his thanks to Sue Baldwin</w:t>
      </w:r>
      <w:r w:rsidR="00B52969">
        <w:rPr>
          <w:sz w:val="22"/>
          <w:szCs w:val="22"/>
        </w:rPr>
        <w:t xml:space="preserve">, </w:t>
      </w:r>
      <w:proofErr w:type="spellStart"/>
      <w:r w:rsidR="00B52969">
        <w:rPr>
          <w:sz w:val="22"/>
          <w:szCs w:val="22"/>
        </w:rPr>
        <w:t>Sheon</w:t>
      </w:r>
      <w:proofErr w:type="spellEnd"/>
      <w:r w:rsidR="00B52969">
        <w:rPr>
          <w:sz w:val="22"/>
          <w:szCs w:val="22"/>
        </w:rPr>
        <w:t xml:space="preserve"> </w:t>
      </w:r>
      <w:proofErr w:type="spellStart"/>
      <w:r w:rsidR="00B52969">
        <w:rPr>
          <w:sz w:val="22"/>
          <w:szCs w:val="22"/>
        </w:rPr>
        <w:t>Sturland</w:t>
      </w:r>
      <w:proofErr w:type="spellEnd"/>
      <w:r>
        <w:rPr>
          <w:sz w:val="22"/>
          <w:szCs w:val="22"/>
        </w:rPr>
        <w:t xml:space="preserve"> and Si </w:t>
      </w:r>
      <w:proofErr w:type="spellStart"/>
      <w:r>
        <w:rPr>
          <w:sz w:val="22"/>
          <w:szCs w:val="22"/>
        </w:rPr>
        <w:t>Costin</w:t>
      </w:r>
      <w:proofErr w:type="spellEnd"/>
      <w:r>
        <w:rPr>
          <w:sz w:val="22"/>
          <w:szCs w:val="22"/>
        </w:rPr>
        <w:t xml:space="preserve"> </w:t>
      </w:r>
      <w:r w:rsidR="00BE28B4">
        <w:rPr>
          <w:sz w:val="22"/>
          <w:szCs w:val="22"/>
        </w:rPr>
        <w:t>who are no longer Board Members.</w:t>
      </w:r>
    </w:p>
    <w:p w:rsidR="003F5CF2" w:rsidRDefault="003F5CF2" w:rsidP="00A6357A">
      <w:pPr>
        <w:spacing w:afterLines="20" w:after="48"/>
        <w:ind w:left="2977" w:hanging="2977"/>
        <w:rPr>
          <w:rFonts w:cs="Arial"/>
          <w:sz w:val="22"/>
          <w:szCs w:val="22"/>
        </w:rPr>
      </w:pPr>
    </w:p>
    <w:p w:rsidR="003F5CF2" w:rsidRDefault="003F5CF2">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824A22" w:rsidRPr="00A76B11" w:rsidTr="00A76B11">
        <w:trPr>
          <w:trHeight w:val="443"/>
        </w:trPr>
        <w:tc>
          <w:tcPr>
            <w:tcW w:w="10420" w:type="dxa"/>
            <w:vAlign w:val="center"/>
          </w:tcPr>
          <w:p w:rsidR="00824A22" w:rsidRPr="00A76B11" w:rsidRDefault="00D57B7F" w:rsidP="00642452">
            <w:pPr>
              <w:rPr>
                <w:rFonts w:cs="Arial"/>
                <w:b/>
                <w:sz w:val="22"/>
                <w:szCs w:val="22"/>
              </w:rPr>
            </w:pPr>
            <w:r w:rsidRPr="00A76B11">
              <w:rPr>
                <w:rFonts w:cs="Arial"/>
                <w:b/>
                <w:sz w:val="22"/>
                <w:szCs w:val="22"/>
              </w:rPr>
              <w:t xml:space="preserve">Agenda </w:t>
            </w:r>
            <w:r w:rsidRPr="00A24AA8">
              <w:rPr>
                <w:rFonts w:cs="Arial"/>
                <w:b/>
                <w:sz w:val="22"/>
                <w:szCs w:val="22"/>
              </w:rPr>
              <w:t xml:space="preserve">Item </w:t>
            </w:r>
            <w:r w:rsidR="00824A22" w:rsidRPr="00A24AA8">
              <w:rPr>
                <w:rFonts w:cs="Arial"/>
                <w:b/>
                <w:sz w:val="22"/>
                <w:szCs w:val="22"/>
              </w:rPr>
              <w:t xml:space="preserve">1 </w:t>
            </w:r>
            <w:r w:rsidR="001F6A0C" w:rsidRPr="00A24AA8">
              <w:rPr>
                <w:rFonts w:cs="Arial"/>
                <w:b/>
                <w:sz w:val="22"/>
                <w:szCs w:val="22"/>
              </w:rPr>
              <w:t xml:space="preserve">– </w:t>
            </w:r>
            <w:r w:rsidR="00A24AA8" w:rsidRPr="00A24AA8">
              <w:rPr>
                <w:rFonts w:cs="Arial"/>
                <w:b/>
                <w:sz w:val="22"/>
                <w:szCs w:val="22"/>
              </w:rPr>
              <w:t>Minutes and actions of the previous TSCB Meeting</w:t>
            </w:r>
          </w:p>
        </w:tc>
      </w:tr>
    </w:tbl>
    <w:p w:rsidR="00824A22" w:rsidRDefault="00824A22" w:rsidP="00824A22">
      <w:pPr>
        <w:rPr>
          <w:rFonts w:cs="Arial"/>
          <w:sz w:val="22"/>
          <w:szCs w:val="22"/>
        </w:rPr>
      </w:pPr>
    </w:p>
    <w:p w:rsidR="00733131" w:rsidRDefault="00733131" w:rsidP="00495E28">
      <w:pPr>
        <w:pStyle w:val="ListParagraph"/>
        <w:numPr>
          <w:ilvl w:val="1"/>
          <w:numId w:val="20"/>
        </w:numPr>
        <w:ind w:left="567" w:hanging="567"/>
        <w:jc w:val="both"/>
        <w:rPr>
          <w:rFonts w:cs="Arial"/>
          <w:sz w:val="22"/>
          <w:szCs w:val="22"/>
        </w:rPr>
      </w:pPr>
      <w:r w:rsidRPr="00733131">
        <w:rPr>
          <w:rFonts w:cs="Arial"/>
          <w:sz w:val="22"/>
          <w:szCs w:val="22"/>
        </w:rPr>
        <w:t>2018 09 20 1.3</w:t>
      </w:r>
      <w:r>
        <w:rPr>
          <w:rFonts w:cs="Arial"/>
          <w:sz w:val="22"/>
          <w:szCs w:val="22"/>
        </w:rPr>
        <w:t xml:space="preserve"> Report on the closure of the 2017-18 Business Plan to be circulated to the Board</w:t>
      </w:r>
      <w:r w:rsidR="005F5F2B">
        <w:rPr>
          <w:rFonts w:cs="Arial"/>
          <w:sz w:val="22"/>
          <w:szCs w:val="22"/>
        </w:rPr>
        <w:t xml:space="preserve">. </w:t>
      </w:r>
      <w:r w:rsidR="007A4277">
        <w:rPr>
          <w:rFonts w:cs="Arial"/>
          <w:sz w:val="22"/>
          <w:szCs w:val="22"/>
        </w:rPr>
        <w:t>Complete.</w:t>
      </w:r>
    </w:p>
    <w:p w:rsidR="00733131" w:rsidRDefault="00733131" w:rsidP="00495E28">
      <w:pPr>
        <w:pStyle w:val="ListParagraph"/>
        <w:ind w:left="567" w:hanging="567"/>
        <w:jc w:val="both"/>
        <w:rPr>
          <w:rFonts w:cs="Arial"/>
          <w:sz w:val="22"/>
          <w:szCs w:val="22"/>
        </w:rPr>
      </w:pPr>
    </w:p>
    <w:p w:rsidR="00733131" w:rsidRDefault="00733131" w:rsidP="00495E28">
      <w:pPr>
        <w:pStyle w:val="ListParagraph"/>
        <w:numPr>
          <w:ilvl w:val="1"/>
          <w:numId w:val="20"/>
        </w:numPr>
        <w:ind w:left="567" w:hanging="567"/>
        <w:jc w:val="both"/>
        <w:rPr>
          <w:rFonts w:cs="Arial"/>
          <w:sz w:val="22"/>
          <w:szCs w:val="22"/>
        </w:rPr>
      </w:pPr>
      <w:r w:rsidRPr="00733131">
        <w:rPr>
          <w:rFonts w:cs="Arial"/>
          <w:sz w:val="22"/>
          <w:szCs w:val="22"/>
        </w:rPr>
        <w:t>2018 09 20 2.6</w:t>
      </w:r>
      <w:r>
        <w:rPr>
          <w:rFonts w:cs="Arial"/>
          <w:sz w:val="22"/>
          <w:szCs w:val="22"/>
        </w:rPr>
        <w:t xml:space="preserve"> SC was asked to find out what the position is in relation to MARAC peninsula wide.</w:t>
      </w:r>
      <w:r w:rsidR="007A4277">
        <w:rPr>
          <w:rFonts w:cs="Arial"/>
          <w:sz w:val="22"/>
          <w:szCs w:val="22"/>
        </w:rPr>
        <w:t xml:space="preserve"> </w:t>
      </w:r>
      <w:r w:rsidR="005F5F2B">
        <w:rPr>
          <w:rFonts w:cs="Arial"/>
          <w:sz w:val="22"/>
          <w:szCs w:val="22"/>
        </w:rPr>
        <w:t>IA has spoken with JH in relation to this and she has agreed to look into this action. Carry forward.</w:t>
      </w:r>
    </w:p>
    <w:p w:rsidR="00733131" w:rsidRPr="00733131" w:rsidRDefault="00733131" w:rsidP="00495E28">
      <w:pPr>
        <w:pStyle w:val="ListParagraph"/>
        <w:ind w:left="567" w:hanging="567"/>
        <w:jc w:val="both"/>
        <w:rPr>
          <w:rFonts w:cs="Arial"/>
          <w:sz w:val="22"/>
          <w:szCs w:val="22"/>
        </w:rPr>
      </w:pPr>
    </w:p>
    <w:p w:rsidR="00733131" w:rsidRDefault="00733131" w:rsidP="00495E28">
      <w:pPr>
        <w:pStyle w:val="ListParagraph"/>
        <w:numPr>
          <w:ilvl w:val="1"/>
          <w:numId w:val="20"/>
        </w:numPr>
        <w:ind w:left="567" w:hanging="567"/>
        <w:jc w:val="both"/>
        <w:rPr>
          <w:rFonts w:cs="Arial"/>
          <w:sz w:val="22"/>
          <w:szCs w:val="22"/>
        </w:rPr>
      </w:pPr>
      <w:r>
        <w:rPr>
          <w:rFonts w:cs="Arial"/>
          <w:sz w:val="22"/>
          <w:szCs w:val="22"/>
        </w:rPr>
        <w:t xml:space="preserve">2018 09 20 4.2 </w:t>
      </w:r>
      <w:proofErr w:type="spellStart"/>
      <w:r>
        <w:rPr>
          <w:rFonts w:cs="Arial"/>
          <w:sz w:val="22"/>
          <w:szCs w:val="22"/>
        </w:rPr>
        <w:t>RK</w:t>
      </w:r>
      <w:r w:rsidR="007958CE">
        <w:rPr>
          <w:rFonts w:cs="Arial"/>
          <w:sz w:val="22"/>
          <w:szCs w:val="22"/>
        </w:rPr>
        <w:t>t</w:t>
      </w:r>
      <w:proofErr w:type="spellEnd"/>
      <w:r>
        <w:rPr>
          <w:rFonts w:cs="Arial"/>
          <w:sz w:val="22"/>
          <w:szCs w:val="22"/>
        </w:rPr>
        <w:t xml:space="preserve"> to find out whether perpetrators of abuse related crimes against children were adults or children</w:t>
      </w:r>
      <w:r w:rsidR="005F5F2B">
        <w:rPr>
          <w:rFonts w:cs="Arial"/>
          <w:sz w:val="22"/>
          <w:szCs w:val="22"/>
        </w:rPr>
        <w:t>. Not complete. Carry forward.</w:t>
      </w:r>
    </w:p>
    <w:p w:rsidR="00733131" w:rsidRPr="00733131" w:rsidRDefault="00733131" w:rsidP="00495E28">
      <w:pPr>
        <w:pStyle w:val="ListParagraph"/>
        <w:ind w:left="567" w:hanging="567"/>
        <w:jc w:val="both"/>
        <w:rPr>
          <w:rFonts w:cs="Arial"/>
          <w:sz w:val="22"/>
          <w:szCs w:val="22"/>
        </w:rPr>
      </w:pPr>
    </w:p>
    <w:p w:rsidR="00733131" w:rsidRDefault="00733131" w:rsidP="00495E28">
      <w:pPr>
        <w:pStyle w:val="ListParagraph"/>
        <w:numPr>
          <w:ilvl w:val="1"/>
          <w:numId w:val="20"/>
        </w:numPr>
        <w:ind w:left="567" w:hanging="567"/>
        <w:jc w:val="both"/>
        <w:rPr>
          <w:rFonts w:cs="Arial"/>
          <w:sz w:val="22"/>
          <w:szCs w:val="22"/>
        </w:rPr>
      </w:pPr>
      <w:r>
        <w:rPr>
          <w:rFonts w:cs="Arial"/>
          <w:sz w:val="22"/>
          <w:szCs w:val="22"/>
        </w:rPr>
        <w:t xml:space="preserve">2018 09 20 4.2 SC to clarify abuse for </w:t>
      </w:r>
      <w:proofErr w:type="spellStart"/>
      <w:r>
        <w:rPr>
          <w:rFonts w:cs="Arial"/>
          <w:sz w:val="22"/>
          <w:szCs w:val="22"/>
        </w:rPr>
        <w:t>RK</w:t>
      </w:r>
      <w:r w:rsidR="005F5F2B">
        <w:rPr>
          <w:rFonts w:cs="Arial"/>
          <w:sz w:val="22"/>
          <w:szCs w:val="22"/>
        </w:rPr>
        <w:t>t</w:t>
      </w:r>
      <w:proofErr w:type="spellEnd"/>
      <w:r w:rsidR="007A4277">
        <w:rPr>
          <w:rFonts w:cs="Arial"/>
          <w:sz w:val="22"/>
          <w:szCs w:val="22"/>
        </w:rPr>
        <w:t>.</w:t>
      </w:r>
      <w:r w:rsidR="005F5F2B">
        <w:rPr>
          <w:rFonts w:cs="Arial"/>
          <w:sz w:val="22"/>
          <w:szCs w:val="22"/>
        </w:rPr>
        <w:t xml:space="preserve"> Not complete. Carry forward. JH will pick up with </w:t>
      </w:r>
      <w:proofErr w:type="spellStart"/>
      <w:r w:rsidR="005F5F2B">
        <w:rPr>
          <w:rFonts w:cs="Arial"/>
          <w:sz w:val="22"/>
          <w:szCs w:val="22"/>
        </w:rPr>
        <w:t>RKt</w:t>
      </w:r>
      <w:proofErr w:type="spellEnd"/>
      <w:r w:rsidR="005F5F2B">
        <w:rPr>
          <w:rFonts w:cs="Arial"/>
          <w:sz w:val="22"/>
          <w:szCs w:val="22"/>
        </w:rPr>
        <w:t>.</w:t>
      </w:r>
    </w:p>
    <w:p w:rsidR="00733131" w:rsidRPr="00733131" w:rsidRDefault="00733131" w:rsidP="00495E28">
      <w:pPr>
        <w:pStyle w:val="ListParagraph"/>
        <w:ind w:left="567" w:hanging="567"/>
        <w:jc w:val="both"/>
        <w:rPr>
          <w:rFonts w:cs="Arial"/>
          <w:sz w:val="22"/>
          <w:szCs w:val="22"/>
        </w:rPr>
      </w:pPr>
    </w:p>
    <w:p w:rsidR="00733131" w:rsidRDefault="00733131" w:rsidP="00495E28">
      <w:pPr>
        <w:pStyle w:val="ListParagraph"/>
        <w:numPr>
          <w:ilvl w:val="1"/>
          <w:numId w:val="20"/>
        </w:numPr>
        <w:ind w:left="567" w:hanging="567"/>
        <w:jc w:val="both"/>
        <w:rPr>
          <w:rFonts w:cs="Arial"/>
          <w:sz w:val="22"/>
          <w:szCs w:val="22"/>
        </w:rPr>
      </w:pPr>
      <w:r>
        <w:rPr>
          <w:rFonts w:cs="Arial"/>
          <w:sz w:val="22"/>
          <w:szCs w:val="22"/>
        </w:rPr>
        <w:t>2018 09 20 4.3 JV to check Hospital Admissions data</w:t>
      </w:r>
      <w:r w:rsidR="007A4277">
        <w:rPr>
          <w:rFonts w:cs="Arial"/>
          <w:sz w:val="22"/>
          <w:szCs w:val="22"/>
        </w:rPr>
        <w:t xml:space="preserve">. </w:t>
      </w:r>
      <w:r w:rsidR="005F5F2B">
        <w:rPr>
          <w:rFonts w:cs="Arial"/>
          <w:sz w:val="22"/>
          <w:szCs w:val="22"/>
        </w:rPr>
        <w:t>JV not</w:t>
      </w:r>
      <w:r w:rsidR="007A4277">
        <w:rPr>
          <w:rFonts w:cs="Arial"/>
          <w:sz w:val="22"/>
          <w:szCs w:val="22"/>
        </w:rPr>
        <w:t xml:space="preserve"> present</w:t>
      </w:r>
      <w:r w:rsidR="005F5F2B">
        <w:rPr>
          <w:rFonts w:cs="Arial"/>
          <w:sz w:val="22"/>
          <w:szCs w:val="22"/>
        </w:rPr>
        <w:t xml:space="preserve"> t</w:t>
      </w:r>
      <w:r w:rsidR="0020650A">
        <w:rPr>
          <w:rFonts w:cs="Arial"/>
          <w:sz w:val="22"/>
          <w:szCs w:val="22"/>
        </w:rPr>
        <w:t>oday. IA will get clarification on whether complete.</w:t>
      </w:r>
    </w:p>
    <w:p w:rsidR="00733131" w:rsidRPr="00733131" w:rsidRDefault="00733131" w:rsidP="00495E28">
      <w:pPr>
        <w:pStyle w:val="ListParagraph"/>
        <w:ind w:left="567" w:hanging="567"/>
        <w:jc w:val="both"/>
        <w:rPr>
          <w:rFonts w:cs="Arial"/>
          <w:sz w:val="22"/>
          <w:szCs w:val="22"/>
        </w:rPr>
      </w:pPr>
    </w:p>
    <w:p w:rsidR="00733131" w:rsidRDefault="00733131" w:rsidP="00495E28">
      <w:pPr>
        <w:pStyle w:val="ListParagraph"/>
        <w:numPr>
          <w:ilvl w:val="1"/>
          <w:numId w:val="20"/>
        </w:numPr>
        <w:ind w:left="567" w:hanging="567"/>
        <w:jc w:val="both"/>
        <w:rPr>
          <w:rFonts w:cs="Arial"/>
          <w:sz w:val="22"/>
          <w:szCs w:val="22"/>
        </w:rPr>
      </w:pPr>
      <w:r>
        <w:rPr>
          <w:rFonts w:cs="Arial"/>
          <w:sz w:val="22"/>
          <w:szCs w:val="22"/>
        </w:rPr>
        <w:t>2018 09 20 5.2 SC to look into the timeliness of CARA and notifications.</w:t>
      </w:r>
      <w:r w:rsidR="007A4277">
        <w:rPr>
          <w:rFonts w:cs="Arial"/>
          <w:sz w:val="22"/>
          <w:szCs w:val="22"/>
        </w:rPr>
        <w:t xml:space="preserve"> Not complete. </w:t>
      </w:r>
      <w:r w:rsidR="007958CE">
        <w:rPr>
          <w:rFonts w:cs="Arial"/>
          <w:sz w:val="22"/>
          <w:szCs w:val="22"/>
        </w:rPr>
        <w:t xml:space="preserve">JH will pick up. </w:t>
      </w:r>
      <w:r w:rsidR="0020650A">
        <w:rPr>
          <w:rFonts w:cs="Arial"/>
          <w:sz w:val="22"/>
          <w:szCs w:val="22"/>
        </w:rPr>
        <w:t>Carry forward.</w:t>
      </w:r>
    </w:p>
    <w:p w:rsidR="00733131" w:rsidRPr="00733131" w:rsidRDefault="00733131" w:rsidP="00495E28">
      <w:pPr>
        <w:pStyle w:val="ListParagraph"/>
        <w:ind w:left="567" w:hanging="567"/>
        <w:jc w:val="both"/>
        <w:rPr>
          <w:rFonts w:cs="Arial"/>
          <w:sz w:val="22"/>
          <w:szCs w:val="22"/>
        </w:rPr>
      </w:pPr>
    </w:p>
    <w:p w:rsidR="00733131" w:rsidRDefault="00733131" w:rsidP="00495E28">
      <w:pPr>
        <w:pStyle w:val="ListParagraph"/>
        <w:numPr>
          <w:ilvl w:val="1"/>
          <w:numId w:val="20"/>
        </w:numPr>
        <w:ind w:left="567" w:hanging="567"/>
        <w:jc w:val="both"/>
        <w:rPr>
          <w:rFonts w:cs="Arial"/>
          <w:sz w:val="22"/>
          <w:szCs w:val="22"/>
        </w:rPr>
      </w:pPr>
      <w:r>
        <w:rPr>
          <w:sz w:val="22"/>
          <w:szCs w:val="22"/>
        </w:rPr>
        <w:t xml:space="preserve">2018 09 20 7.3 </w:t>
      </w:r>
      <w:r>
        <w:rPr>
          <w:rFonts w:cs="Arial"/>
          <w:sz w:val="22"/>
          <w:szCs w:val="22"/>
        </w:rPr>
        <w:t>SC to undertake a ‘closing the gap’ exercise in relation to MET.</w:t>
      </w:r>
      <w:r w:rsidR="0020650A">
        <w:rPr>
          <w:rFonts w:cs="Arial"/>
          <w:sz w:val="22"/>
          <w:szCs w:val="22"/>
        </w:rPr>
        <w:t xml:space="preserve"> Close action. IA</w:t>
      </w:r>
      <w:r w:rsidR="00547A34">
        <w:rPr>
          <w:rFonts w:cs="Arial"/>
          <w:sz w:val="22"/>
          <w:szCs w:val="22"/>
        </w:rPr>
        <w:t xml:space="preserve"> and </w:t>
      </w:r>
      <w:r w:rsidR="0020650A">
        <w:rPr>
          <w:rFonts w:cs="Arial"/>
          <w:sz w:val="22"/>
          <w:szCs w:val="22"/>
        </w:rPr>
        <w:t>NHs</w:t>
      </w:r>
      <w:r w:rsidR="00547A34">
        <w:rPr>
          <w:rFonts w:cs="Arial"/>
          <w:sz w:val="22"/>
          <w:szCs w:val="22"/>
        </w:rPr>
        <w:t xml:space="preserve"> will discuss</w:t>
      </w:r>
      <w:r w:rsidR="007958CE">
        <w:rPr>
          <w:rFonts w:cs="Arial"/>
          <w:sz w:val="22"/>
          <w:szCs w:val="22"/>
        </w:rPr>
        <w:t>.</w:t>
      </w:r>
    </w:p>
    <w:p w:rsidR="00733131" w:rsidRPr="00733131" w:rsidRDefault="00733131" w:rsidP="00495E28">
      <w:pPr>
        <w:pStyle w:val="ListParagraph"/>
        <w:ind w:left="567" w:hanging="567"/>
        <w:jc w:val="both"/>
        <w:rPr>
          <w:rFonts w:cs="Arial"/>
          <w:sz w:val="22"/>
          <w:szCs w:val="22"/>
        </w:rPr>
      </w:pPr>
    </w:p>
    <w:p w:rsidR="00733131" w:rsidRDefault="00733131" w:rsidP="00495E28">
      <w:pPr>
        <w:pStyle w:val="ListParagraph"/>
        <w:numPr>
          <w:ilvl w:val="1"/>
          <w:numId w:val="20"/>
        </w:numPr>
        <w:ind w:left="567" w:hanging="567"/>
        <w:jc w:val="both"/>
        <w:rPr>
          <w:rFonts w:cs="Arial"/>
          <w:sz w:val="22"/>
          <w:szCs w:val="22"/>
        </w:rPr>
      </w:pPr>
      <w:r>
        <w:rPr>
          <w:sz w:val="22"/>
          <w:szCs w:val="22"/>
        </w:rPr>
        <w:t xml:space="preserve">2018 09 20 8.1 </w:t>
      </w:r>
      <w:r w:rsidRPr="008442F3">
        <w:rPr>
          <w:rFonts w:cs="Arial"/>
          <w:sz w:val="22"/>
          <w:szCs w:val="22"/>
        </w:rPr>
        <w:t xml:space="preserve">SM to update the Workforce Development Lead </w:t>
      </w:r>
      <w:r>
        <w:rPr>
          <w:rFonts w:cs="Arial"/>
          <w:sz w:val="22"/>
          <w:szCs w:val="22"/>
        </w:rPr>
        <w:t>to initiate the waiver request.</w:t>
      </w:r>
      <w:r w:rsidR="00547A34">
        <w:rPr>
          <w:rFonts w:cs="Arial"/>
          <w:sz w:val="22"/>
          <w:szCs w:val="22"/>
        </w:rPr>
        <w:t xml:space="preserve"> Action complete.</w:t>
      </w:r>
    </w:p>
    <w:p w:rsidR="00733131" w:rsidRPr="00733131" w:rsidRDefault="00733131" w:rsidP="00495E28">
      <w:pPr>
        <w:pStyle w:val="ListParagraph"/>
        <w:ind w:left="567" w:hanging="567"/>
        <w:jc w:val="both"/>
        <w:rPr>
          <w:rFonts w:cs="Arial"/>
          <w:sz w:val="22"/>
          <w:szCs w:val="22"/>
        </w:rPr>
      </w:pPr>
    </w:p>
    <w:p w:rsidR="00733131" w:rsidRDefault="00733131" w:rsidP="00495E28">
      <w:pPr>
        <w:pStyle w:val="ListParagraph"/>
        <w:numPr>
          <w:ilvl w:val="1"/>
          <w:numId w:val="20"/>
        </w:numPr>
        <w:ind w:left="567" w:hanging="567"/>
        <w:jc w:val="both"/>
        <w:rPr>
          <w:rFonts w:cs="Arial"/>
          <w:sz w:val="22"/>
          <w:szCs w:val="22"/>
        </w:rPr>
      </w:pPr>
      <w:r>
        <w:rPr>
          <w:sz w:val="22"/>
          <w:szCs w:val="22"/>
        </w:rPr>
        <w:t xml:space="preserve">2018 09 20 9.2 </w:t>
      </w:r>
      <w:r>
        <w:rPr>
          <w:rFonts w:cs="Arial"/>
          <w:sz w:val="22"/>
          <w:szCs w:val="22"/>
        </w:rPr>
        <w:t>NH</w:t>
      </w:r>
      <w:r w:rsidR="00E5676B">
        <w:rPr>
          <w:rFonts w:cs="Arial"/>
          <w:sz w:val="22"/>
          <w:szCs w:val="22"/>
        </w:rPr>
        <w:t>s</w:t>
      </w:r>
      <w:r>
        <w:rPr>
          <w:rFonts w:cs="Arial"/>
          <w:sz w:val="22"/>
          <w:szCs w:val="22"/>
        </w:rPr>
        <w:t xml:space="preserve"> to send the Role Descriptions electronically to members.</w:t>
      </w:r>
      <w:r w:rsidR="00547A34">
        <w:rPr>
          <w:rFonts w:cs="Arial"/>
          <w:sz w:val="22"/>
          <w:szCs w:val="22"/>
        </w:rPr>
        <w:t xml:space="preserve"> Not </w:t>
      </w:r>
      <w:r w:rsidR="0020650A">
        <w:rPr>
          <w:rFonts w:cs="Arial"/>
          <w:sz w:val="22"/>
          <w:szCs w:val="22"/>
        </w:rPr>
        <w:t>yet complete. Carry forward.</w:t>
      </w:r>
    </w:p>
    <w:p w:rsidR="007A4277" w:rsidRPr="007A4277" w:rsidRDefault="007A4277" w:rsidP="007A4277">
      <w:pPr>
        <w:pStyle w:val="ListParagraph"/>
        <w:rPr>
          <w:rFonts w:cs="Arial"/>
          <w:sz w:val="22"/>
          <w:szCs w:val="22"/>
        </w:rPr>
      </w:pPr>
    </w:p>
    <w:p w:rsidR="007A4277" w:rsidRDefault="007A4277" w:rsidP="007A4277">
      <w:pPr>
        <w:rPr>
          <w:rFonts w:cs="Arial"/>
          <w:sz w:val="22"/>
          <w:szCs w:val="22"/>
        </w:rPr>
      </w:pPr>
    </w:p>
    <w:p w:rsidR="007A4277" w:rsidRPr="007A4277" w:rsidRDefault="007D7E7C" w:rsidP="0020650A">
      <w:pPr>
        <w:jc w:val="both"/>
        <w:rPr>
          <w:rFonts w:cs="Arial"/>
          <w:sz w:val="22"/>
          <w:szCs w:val="22"/>
        </w:rPr>
      </w:pPr>
      <w:r>
        <w:rPr>
          <w:rFonts w:cs="Arial"/>
          <w:sz w:val="22"/>
          <w:szCs w:val="22"/>
        </w:rPr>
        <w:t xml:space="preserve">The Board </w:t>
      </w:r>
      <w:r w:rsidR="0020650A">
        <w:rPr>
          <w:rFonts w:cs="Arial"/>
          <w:sz w:val="22"/>
          <w:szCs w:val="22"/>
        </w:rPr>
        <w:t xml:space="preserve">Members </w:t>
      </w:r>
      <w:r>
        <w:rPr>
          <w:rFonts w:cs="Arial"/>
          <w:sz w:val="22"/>
          <w:szCs w:val="22"/>
        </w:rPr>
        <w:t xml:space="preserve">agreed the previous minutes </w:t>
      </w:r>
      <w:r w:rsidR="0020650A">
        <w:rPr>
          <w:rFonts w:cs="Arial"/>
          <w:sz w:val="22"/>
          <w:szCs w:val="22"/>
        </w:rPr>
        <w:t>of 20</w:t>
      </w:r>
      <w:r w:rsidR="0020650A" w:rsidRPr="0020650A">
        <w:rPr>
          <w:rFonts w:cs="Arial"/>
          <w:sz w:val="22"/>
          <w:szCs w:val="22"/>
          <w:vertAlign w:val="superscript"/>
        </w:rPr>
        <w:t>th</w:t>
      </w:r>
      <w:r w:rsidR="0020650A">
        <w:rPr>
          <w:rFonts w:cs="Arial"/>
          <w:sz w:val="22"/>
          <w:szCs w:val="22"/>
        </w:rPr>
        <w:t xml:space="preserve"> September 2018 </w:t>
      </w:r>
      <w:r>
        <w:rPr>
          <w:rFonts w:cs="Arial"/>
          <w:sz w:val="22"/>
          <w:szCs w:val="22"/>
        </w:rPr>
        <w:t>are a true and accurate record. IA will sign off.</w:t>
      </w:r>
    </w:p>
    <w:p w:rsidR="00B143C3" w:rsidRPr="00B143C3" w:rsidRDefault="00B143C3" w:rsidP="00B143C3">
      <w:pPr>
        <w:pStyle w:val="ListParagraph"/>
        <w:rPr>
          <w:rFonts w:cs="Arial"/>
          <w:sz w:val="22"/>
          <w:szCs w:val="22"/>
        </w:rPr>
      </w:pPr>
    </w:p>
    <w:tbl>
      <w:tblPr>
        <w:tblStyle w:val="TableGrid"/>
        <w:tblW w:w="0" w:type="auto"/>
        <w:tblLook w:val="04A0" w:firstRow="1" w:lastRow="0" w:firstColumn="1" w:lastColumn="0" w:noHBand="0" w:noVBand="1"/>
      </w:tblPr>
      <w:tblGrid>
        <w:gridCol w:w="10194"/>
      </w:tblGrid>
      <w:tr w:rsidR="00B143C3" w:rsidTr="00B143C3">
        <w:trPr>
          <w:trHeight w:val="420"/>
        </w:trPr>
        <w:tc>
          <w:tcPr>
            <w:tcW w:w="10194" w:type="dxa"/>
            <w:vAlign w:val="center"/>
          </w:tcPr>
          <w:p w:rsidR="00B143C3" w:rsidRDefault="00B143C3" w:rsidP="00B143C3">
            <w:pPr>
              <w:rPr>
                <w:rFonts w:cs="Arial"/>
                <w:sz w:val="22"/>
                <w:szCs w:val="22"/>
              </w:rPr>
            </w:pPr>
            <w:r w:rsidRPr="00A76B11">
              <w:rPr>
                <w:rFonts w:cs="Arial"/>
                <w:b/>
                <w:sz w:val="22"/>
                <w:szCs w:val="22"/>
              </w:rPr>
              <w:t xml:space="preserve">Agenda Item </w:t>
            </w:r>
            <w:r>
              <w:rPr>
                <w:rFonts w:cs="Arial"/>
                <w:b/>
                <w:sz w:val="22"/>
                <w:szCs w:val="22"/>
              </w:rPr>
              <w:t>2</w:t>
            </w:r>
            <w:r w:rsidRPr="00A24AA8">
              <w:rPr>
                <w:rFonts w:cs="Arial"/>
                <w:b/>
                <w:sz w:val="22"/>
                <w:szCs w:val="22"/>
              </w:rPr>
              <w:t xml:space="preserve"> – </w:t>
            </w:r>
            <w:proofErr w:type="spellStart"/>
            <w:r>
              <w:rPr>
                <w:rFonts w:cs="Arial"/>
                <w:b/>
                <w:sz w:val="22"/>
                <w:szCs w:val="22"/>
              </w:rPr>
              <w:t>Healthwatch</w:t>
            </w:r>
            <w:proofErr w:type="spellEnd"/>
            <w:r>
              <w:rPr>
                <w:rFonts w:cs="Arial"/>
                <w:b/>
                <w:sz w:val="22"/>
                <w:szCs w:val="22"/>
              </w:rPr>
              <w:t xml:space="preserve"> Survey of Children and Young People</w:t>
            </w:r>
          </w:p>
        </w:tc>
      </w:tr>
    </w:tbl>
    <w:p w:rsidR="00B143C3" w:rsidRDefault="00B143C3" w:rsidP="00B143C3">
      <w:pPr>
        <w:rPr>
          <w:rFonts w:cs="Arial"/>
          <w:sz w:val="22"/>
          <w:szCs w:val="22"/>
        </w:rPr>
      </w:pPr>
    </w:p>
    <w:p w:rsidR="005C488B" w:rsidRDefault="005C488B" w:rsidP="005C488B">
      <w:pPr>
        <w:ind w:left="851" w:hanging="851"/>
        <w:rPr>
          <w:rFonts w:cs="Arial"/>
          <w:sz w:val="22"/>
          <w:szCs w:val="22"/>
        </w:rPr>
      </w:pPr>
    </w:p>
    <w:p w:rsidR="00141536" w:rsidRDefault="0020650A" w:rsidP="00495E28">
      <w:pPr>
        <w:pStyle w:val="ListParagraph"/>
        <w:numPr>
          <w:ilvl w:val="1"/>
          <w:numId w:val="22"/>
        </w:numPr>
        <w:ind w:left="567" w:hanging="567"/>
        <w:jc w:val="both"/>
        <w:rPr>
          <w:rFonts w:cs="Arial"/>
          <w:sz w:val="22"/>
          <w:szCs w:val="22"/>
        </w:rPr>
      </w:pPr>
      <w:r w:rsidRPr="00141536">
        <w:rPr>
          <w:rFonts w:cs="Arial"/>
          <w:sz w:val="22"/>
          <w:szCs w:val="22"/>
        </w:rPr>
        <w:t>PT</w:t>
      </w:r>
      <w:r w:rsidR="00141536" w:rsidRPr="00141536">
        <w:rPr>
          <w:rFonts w:cs="Arial"/>
          <w:sz w:val="22"/>
          <w:szCs w:val="22"/>
        </w:rPr>
        <w:t xml:space="preserve"> explained the work undertaken by </w:t>
      </w:r>
      <w:proofErr w:type="spellStart"/>
      <w:r w:rsidR="00141536" w:rsidRPr="00141536">
        <w:rPr>
          <w:rFonts w:cs="Arial"/>
          <w:sz w:val="22"/>
          <w:szCs w:val="22"/>
        </w:rPr>
        <w:t>Healthwatch</w:t>
      </w:r>
      <w:proofErr w:type="spellEnd"/>
      <w:r w:rsidR="007C708D">
        <w:rPr>
          <w:rFonts w:cs="Arial"/>
          <w:sz w:val="22"/>
          <w:szCs w:val="22"/>
        </w:rPr>
        <w:t>. B</w:t>
      </w:r>
      <w:r w:rsidR="005C488B" w:rsidRPr="00141536">
        <w:rPr>
          <w:rFonts w:cs="Arial"/>
          <w:sz w:val="22"/>
          <w:szCs w:val="22"/>
        </w:rPr>
        <w:t xml:space="preserve"> </w:t>
      </w:r>
      <w:r w:rsidR="00141536" w:rsidRPr="00141536">
        <w:rPr>
          <w:rFonts w:cs="Arial"/>
          <w:sz w:val="22"/>
          <w:szCs w:val="22"/>
        </w:rPr>
        <w:t xml:space="preserve">attended today </w:t>
      </w:r>
      <w:r w:rsidR="00F64CF4">
        <w:rPr>
          <w:rFonts w:cs="Arial"/>
          <w:sz w:val="22"/>
          <w:szCs w:val="22"/>
        </w:rPr>
        <w:t>as part of</w:t>
      </w:r>
      <w:r w:rsidR="005C488B" w:rsidRPr="00141536">
        <w:rPr>
          <w:rFonts w:cs="Arial"/>
          <w:sz w:val="22"/>
          <w:szCs w:val="22"/>
        </w:rPr>
        <w:t xml:space="preserve"> work ex</w:t>
      </w:r>
      <w:r w:rsidR="00F64CF4">
        <w:rPr>
          <w:rFonts w:cs="Arial"/>
          <w:sz w:val="22"/>
          <w:szCs w:val="22"/>
        </w:rPr>
        <w:t xml:space="preserve">perience and </w:t>
      </w:r>
      <w:r w:rsidR="005C488B" w:rsidRPr="00141536">
        <w:rPr>
          <w:rFonts w:cs="Arial"/>
          <w:sz w:val="22"/>
          <w:szCs w:val="22"/>
        </w:rPr>
        <w:t>participatin</w:t>
      </w:r>
      <w:r w:rsidR="0030010D" w:rsidRPr="00141536">
        <w:rPr>
          <w:rFonts w:cs="Arial"/>
          <w:sz w:val="22"/>
          <w:szCs w:val="22"/>
        </w:rPr>
        <w:t>g in projects with colleagues. The d</w:t>
      </w:r>
      <w:r w:rsidR="005C488B" w:rsidRPr="00141536">
        <w:rPr>
          <w:rFonts w:cs="Arial"/>
          <w:sz w:val="22"/>
          <w:szCs w:val="22"/>
        </w:rPr>
        <w:t xml:space="preserve">raft </w:t>
      </w:r>
      <w:r w:rsidR="00141536" w:rsidRPr="00141536">
        <w:rPr>
          <w:rFonts w:cs="Arial"/>
          <w:sz w:val="22"/>
          <w:szCs w:val="22"/>
        </w:rPr>
        <w:t xml:space="preserve">copy </w:t>
      </w:r>
      <w:r w:rsidR="005C488B" w:rsidRPr="00141536">
        <w:rPr>
          <w:rFonts w:cs="Arial"/>
          <w:sz w:val="22"/>
          <w:szCs w:val="22"/>
        </w:rPr>
        <w:t xml:space="preserve">of </w:t>
      </w:r>
      <w:r w:rsidR="00141536" w:rsidRPr="00141536">
        <w:rPr>
          <w:rFonts w:cs="Arial"/>
          <w:sz w:val="22"/>
          <w:szCs w:val="22"/>
        </w:rPr>
        <w:t xml:space="preserve">the </w:t>
      </w:r>
      <w:proofErr w:type="spellStart"/>
      <w:r w:rsidR="005C488B" w:rsidRPr="00141536">
        <w:rPr>
          <w:rFonts w:cs="Arial"/>
          <w:sz w:val="22"/>
          <w:szCs w:val="22"/>
        </w:rPr>
        <w:t>Healthwatch</w:t>
      </w:r>
      <w:proofErr w:type="spellEnd"/>
      <w:r w:rsidR="005C488B" w:rsidRPr="00141536">
        <w:rPr>
          <w:rFonts w:cs="Arial"/>
          <w:sz w:val="22"/>
          <w:szCs w:val="22"/>
        </w:rPr>
        <w:t xml:space="preserve"> </w:t>
      </w:r>
      <w:r w:rsidR="0030010D" w:rsidRPr="00141536">
        <w:rPr>
          <w:rFonts w:cs="Arial"/>
          <w:sz w:val="22"/>
          <w:szCs w:val="22"/>
        </w:rPr>
        <w:t xml:space="preserve">document was </w:t>
      </w:r>
      <w:r w:rsidR="005C488B" w:rsidRPr="00141536">
        <w:rPr>
          <w:rFonts w:cs="Arial"/>
          <w:sz w:val="22"/>
          <w:szCs w:val="22"/>
        </w:rPr>
        <w:t>shared</w:t>
      </w:r>
      <w:r w:rsidR="00141536" w:rsidRPr="00141536">
        <w:rPr>
          <w:rFonts w:cs="Arial"/>
          <w:sz w:val="22"/>
          <w:szCs w:val="22"/>
        </w:rPr>
        <w:t xml:space="preserve"> with Board M</w:t>
      </w:r>
      <w:r w:rsidR="0030010D" w:rsidRPr="00141536">
        <w:rPr>
          <w:rFonts w:cs="Arial"/>
          <w:sz w:val="22"/>
          <w:szCs w:val="22"/>
        </w:rPr>
        <w:t>embers</w:t>
      </w:r>
      <w:r w:rsidR="005C488B" w:rsidRPr="00141536">
        <w:rPr>
          <w:rFonts w:cs="Arial"/>
          <w:sz w:val="22"/>
          <w:szCs w:val="22"/>
        </w:rPr>
        <w:t>.</w:t>
      </w:r>
    </w:p>
    <w:p w:rsidR="00141536" w:rsidRDefault="00141536" w:rsidP="00495E28">
      <w:pPr>
        <w:pStyle w:val="ListParagraph"/>
        <w:ind w:left="567" w:hanging="567"/>
        <w:jc w:val="both"/>
        <w:rPr>
          <w:rFonts w:cs="Arial"/>
          <w:sz w:val="22"/>
          <w:szCs w:val="22"/>
        </w:rPr>
      </w:pPr>
    </w:p>
    <w:p w:rsidR="00141536" w:rsidRDefault="00141536" w:rsidP="00495E28">
      <w:pPr>
        <w:pStyle w:val="ListParagraph"/>
        <w:numPr>
          <w:ilvl w:val="1"/>
          <w:numId w:val="22"/>
        </w:numPr>
        <w:ind w:left="567" w:hanging="567"/>
        <w:jc w:val="both"/>
        <w:rPr>
          <w:rFonts w:cs="Arial"/>
          <w:sz w:val="22"/>
          <w:szCs w:val="22"/>
        </w:rPr>
      </w:pPr>
      <w:r w:rsidRPr="00141536">
        <w:rPr>
          <w:rFonts w:cs="Arial"/>
          <w:sz w:val="22"/>
          <w:szCs w:val="22"/>
        </w:rPr>
        <w:t xml:space="preserve">This is a piece of work </w:t>
      </w:r>
      <w:r w:rsidR="0030010D" w:rsidRPr="00141536">
        <w:rPr>
          <w:rFonts w:cs="Arial"/>
          <w:sz w:val="22"/>
          <w:szCs w:val="22"/>
        </w:rPr>
        <w:t>following Andy Demps</w:t>
      </w:r>
      <w:r w:rsidR="005C488B" w:rsidRPr="00141536">
        <w:rPr>
          <w:rFonts w:cs="Arial"/>
          <w:sz w:val="22"/>
          <w:szCs w:val="22"/>
        </w:rPr>
        <w:t>ey</w:t>
      </w:r>
      <w:r w:rsidR="00BE28B4">
        <w:rPr>
          <w:rFonts w:cs="Arial"/>
          <w:sz w:val="22"/>
          <w:szCs w:val="22"/>
        </w:rPr>
        <w:t>’s</w:t>
      </w:r>
      <w:r w:rsidR="005C488B" w:rsidRPr="00141536">
        <w:rPr>
          <w:rFonts w:cs="Arial"/>
          <w:sz w:val="22"/>
          <w:szCs w:val="22"/>
        </w:rPr>
        <w:t xml:space="preserve"> </w:t>
      </w:r>
      <w:r w:rsidR="00B366C7">
        <w:rPr>
          <w:rFonts w:cs="Arial"/>
          <w:sz w:val="22"/>
          <w:szCs w:val="22"/>
        </w:rPr>
        <w:t xml:space="preserve">(previous Director of Children’s Services) </w:t>
      </w:r>
      <w:r w:rsidR="00BE28B4">
        <w:rPr>
          <w:rFonts w:cs="Arial"/>
          <w:sz w:val="22"/>
          <w:szCs w:val="22"/>
        </w:rPr>
        <w:t>request</w:t>
      </w:r>
      <w:r w:rsidR="005C488B" w:rsidRPr="00141536">
        <w:rPr>
          <w:rFonts w:cs="Arial"/>
          <w:sz w:val="22"/>
          <w:szCs w:val="22"/>
        </w:rPr>
        <w:t xml:space="preserve"> for </w:t>
      </w:r>
      <w:r w:rsidR="00BE28B4">
        <w:rPr>
          <w:rFonts w:cs="Arial"/>
          <w:sz w:val="22"/>
          <w:szCs w:val="22"/>
        </w:rPr>
        <w:t>a broad survey of the views</w:t>
      </w:r>
      <w:r w:rsidR="005C488B" w:rsidRPr="00141536">
        <w:rPr>
          <w:rFonts w:cs="Arial"/>
          <w:sz w:val="22"/>
          <w:szCs w:val="22"/>
        </w:rPr>
        <w:t xml:space="preserve"> of </w:t>
      </w:r>
      <w:r w:rsidRPr="00141536">
        <w:rPr>
          <w:rFonts w:cs="Arial"/>
          <w:sz w:val="22"/>
          <w:szCs w:val="22"/>
        </w:rPr>
        <w:t>young pe</w:t>
      </w:r>
      <w:r w:rsidR="00BE28B4">
        <w:rPr>
          <w:rFonts w:cs="Arial"/>
          <w:sz w:val="22"/>
          <w:szCs w:val="22"/>
        </w:rPr>
        <w:t xml:space="preserve">ople aged 0-25 </w:t>
      </w:r>
      <w:r w:rsidRPr="00141536">
        <w:rPr>
          <w:rFonts w:cs="Arial"/>
          <w:sz w:val="22"/>
          <w:szCs w:val="22"/>
        </w:rPr>
        <w:t>with no specific theme.</w:t>
      </w:r>
    </w:p>
    <w:p w:rsidR="00141536" w:rsidRPr="00141536" w:rsidRDefault="00141536" w:rsidP="00495E28">
      <w:pPr>
        <w:pStyle w:val="ListParagraph"/>
        <w:ind w:left="567" w:hanging="567"/>
        <w:jc w:val="both"/>
        <w:rPr>
          <w:rFonts w:cs="Arial"/>
          <w:sz w:val="22"/>
          <w:szCs w:val="22"/>
        </w:rPr>
      </w:pPr>
    </w:p>
    <w:p w:rsidR="00141536" w:rsidRDefault="00141536" w:rsidP="00495E28">
      <w:pPr>
        <w:pStyle w:val="ListParagraph"/>
        <w:numPr>
          <w:ilvl w:val="1"/>
          <w:numId w:val="22"/>
        </w:numPr>
        <w:ind w:left="567" w:hanging="567"/>
        <w:jc w:val="both"/>
        <w:rPr>
          <w:rFonts w:cs="Arial"/>
          <w:sz w:val="22"/>
          <w:szCs w:val="22"/>
        </w:rPr>
      </w:pPr>
      <w:r w:rsidRPr="00141536">
        <w:rPr>
          <w:rFonts w:cs="Arial"/>
          <w:sz w:val="22"/>
          <w:szCs w:val="22"/>
        </w:rPr>
        <w:t xml:space="preserve">PT went through the </w:t>
      </w:r>
      <w:proofErr w:type="spellStart"/>
      <w:r w:rsidRPr="00141536">
        <w:rPr>
          <w:rFonts w:cs="Arial"/>
          <w:sz w:val="22"/>
          <w:szCs w:val="22"/>
        </w:rPr>
        <w:t>Healthwatch</w:t>
      </w:r>
      <w:proofErr w:type="spellEnd"/>
      <w:r w:rsidRPr="00141536">
        <w:rPr>
          <w:rFonts w:cs="Arial"/>
          <w:sz w:val="22"/>
          <w:szCs w:val="22"/>
        </w:rPr>
        <w:t xml:space="preserve"> document </w:t>
      </w:r>
      <w:r w:rsidR="005C488B" w:rsidRPr="00141536">
        <w:rPr>
          <w:rFonts w:cs="Arial"/>
          <w:sz w:val="22"/>
          <w:szCs w:val="22"/>
        </w:rPr>
        <w:t>and picked out the highlights.</w:t>
      </w:r>
      <w:r w:rsidRPr="00141536">
        <w:rPr>
          <w:rFonts w:cs="Arial"/>
          <w:sz w:val="22"/>
          <w:szCs w:val="22"/>
        </w:rPr>
        <w:t xml:space="preserve"> A y</w:t>
      </w:r>
      <w:r w:rsidR="00142E6D" w:rsidRPr="00141536">
        <w:rPr>
          <w:rFonts w:cs="Arial"/>
          <w:sz w:val="22"/>
          <w:szCs w:val="22"/>
        </w:rPr>
        <w:t xml:space="preserve">oung </w:t>
      </w:r>
      <w:r w:rsidRPr="00141536">
        <w:rPr>
          <w:rFonts w:cs="Arial"/>
          <w:sz w:val="22"/>
          <w:szCs w:val="22"/>
        </w:rPr>
        <w:t>p</w:t>
      </w:r>
      <w:r w:rsidR="00345267" w:rsidRPr="00141536">
        <w:rPr>
          <w:rFonts w:cs="Arial"/>
          <w:sz w:val="22"/>
          <w:szCs w:val="22"/>
        </w:rPr>
        <w:t>erson’s</w:t>
      </w:r>
      <w:r w:rsidR="00142E6D" w:rsidRPr="00141536">
        <w:rPr>
          <w:rFonts w:cs="Arial"/>
          <w:sz w:val="22"/>
          <w:szCs w:val="22"/>
        </w:rPr>
        <w:t xml:space="preserve"> </w:t>
      </w:r>
      <w:r w:rsidR="00345267" w:rsidRPr="00141536">
        <w:rPr>
          <w:rFonts w:cs="Arial"/>
          <w:sz w:val="22"/>
          <w:szCs w:val="22"/>
        </w:rPr>
        <w:t>task</w:t>
      </w:r>
      <w:r w:rsidR="00142E6D" w:rsidRPr="00141536">
        <w:rPr>
          <w:rFonts w:cs="Arial"/>
          <w:sz w:val="22"/>
          <w:szCs w:val="22"/>
        </w:rPr>
        <w:t xml:space="preserve"> group </w:t>
      </w:r>
      <w:r w:rsidRPr="00141536">
        <w:rPr>
          <w:rFonts w:cs="Arial"/>
          <w:sz w:val="22"/>
          <w:szCs w:val="22"/>
        </w:rPr>
        <w:t xml:space="preserve">was </w:t>
      </w:r>
      <w:r w:rsidR="00142E6D" w:rsidRPr="00141536">
        <w:rPr>
          <w:rFonts w:cs="Arial"/>
          <w:sz w:val="22"/>
          <w:szCs w:val="22"/>
        </w:rPr>
        <w:t>held</w:t>
      </w:r>
      <w:r w:rsidRPr="00141536">
        <w:rPr>
          <w:rFonts w:cs="Arial"/>
          <w:sz w:val="22"/>
          <w:szCs w:val="22"/>
        </w:rPr>
        <w:t xml:space="preserve"> where they were able to discuss and share how they wanted the survey conducted.</w:t>
      </w:r>
    </w:p>
    <w:p w:rsidR="00141536" w:rsidRPr="00141536" w:rsidRDefault="00141536" w:rsidP="00495E28">
      <w:pPr>
        <w:pStyle w:val="ListParagraph"/>
        <w:ind w:left="567" w:hanging="567"/>
        <w:jc w:val="both"/>
        <w:rPr>
          <w:rFonts w:cs="Arial"/>
          <w:sz w:val="22"/>
          <w:szCs w:val="22"/>
        </w:rPr>
      </w:pPr>
    </w:p>
    <w:p w:rsidR="00141536" w:rsidRDefault="00141536" w:rsidP="00495E28">
      <w:pPr>
        <w:pStyle w:val="ListParagraph"/>
        <w:numPr>
          <w:ilvl w:val="1"/>
          <w:numId w:val="22"/>
        </w:numPr>
        <w:ind w:left="567" w:hanging="567"/>
        <w:jc w:val="both"/>
        <w:rPr>
          <w:rFonts w:cs="Arial"/>
          <w:sz w:val="22"/>
          <w:szCs w:val="22"/>
        </w:rPr>
      </w:pPr>
      <w:r w:rsidRPr="00141536">
        <w:rPr>
          <w:rFonts w:cs="Arial"/>
          <w:sz w:val="22"/>
          <w:szCs w:val="22"/>
        </w:rPr>
        <w:t>An a</w:t>
      </w:r>
      <w:r w:rsidR="00345267" w:rsidRPr="00141536">
        <w:rPr>
          <w:rFonts w:cs="Arial"/>
          <w:sz w:val="22"/>
          <w:szCs w:val="22"/>
        </w:rPr>
        <w:t>mbitious</w:t>
      </w:r>
      <w:r w:rsidR="00142E6D" w:rsidRPr="00141536">
        <w:rPr>
          <w:rFonts w:cs="Arial"/>
          <w:sz w:val="22"/>
          <w:szCs w:val="22"/>
        </w:rPr>
        <w:t xml:space="preserve"> calendar of events followed</w:t>
      </w:r>
      <w:r w:rsidRPr="00141536">
        <w:rPr>
          <w:rFonts w:cs="Arial"/>
          <w:sz w:val="22"/>
          <w:szCs w:val="22"/>
        </w:rPr>
        <w:t xml:space="preserve"> from April to September 2018. A</w:t>
      </w:r>
      <w:r w:rsidR="00142E6D" w:rsidRPr="00141536">
        <w:rPr>
          <w:rFonts w:cs="Arial"/>
          <w:sz w:val="22"/>
          <w:szCs w:val="22"/>
        </w:rPr>
        <w:t xml:space="preserve"> </w:t>
      </w:r>
      <w:r w:rsidR="00345267" w:rsidRPr="00141536">
        <w:rPr>
          <w:rFonts w:cs="Arial"/>
          <w:sz w:val="22"/>
          <w:szCs w:val="22"/>
        </w:rPr>
        <w:t>broad</w:t>
      </w:r>
      <w:r w:rsidR="00142E6D" w:rsidRPr="00141536">
        <w:rPr>
          <w:rFonts w:cs="Arial"/>
          <w:sz w:val="22"/>
          <w:szCs w:val="22"/>
        </w:rPr>
        <w:t xml:space="preserve"> variety of engagements </w:t>
      </w:r>
      <w:r w:rsidRPr="00141536">
        <w:rPr>
          <w:rFonts w:cs="Arial"/>
          <w:sz w:val="22"/>
          <w:szCs w:val="22"/>
        </w:rPr>
        <w:t xml:space="preserve">were </w:t>
      </w:r>
      <w:r w:rsidR="00142E6D" w:rsidRPr="00141536">
        <w:rPr>
          <w:rFonts w:cs="Arial"/>
          <w:sz w:val="22"/>
          <w:szCs w:val="22"/>
        </w:rPr>
        <w:t xml:space="preserve">undertaken </w:t>
      </w:r>
      <w:r w:rsidRPr="00141536">
        <w:rPr>
          <w:rFonts w:cs="Arial"/>
          <w:sz w:val="22"/>
          <w:szCs w:val="22"/>
        </w:rPr>
        <w:t>through</w:t>
      </w:r>
      <w:r w:rsidR="00142E6D" w:rsidRPr="00141536">
        <w:rPr>
          <w:rFonts w:cs="Arial"/>
          <w:sz w:val="22"/>
          <w:szCs w:val="22"/>
        </w:rPr>
        <w:t xml:space="preserve"> community events, within schools and </w:t>
      </w:r>
      <w:r w:rsidR="00487C5A">
        <w:rPr>
          <w:rFonts w:cs="Arial"/>
          <w:sz w:val="22"/>
          <w:szCs w:val="22"/>
        </w:rPr>
        <w:t xml:space="preserve">South Devon College </w:t>
      </w:r>
      <w:r w:rsidRPr="00141536">
        <w:rPr>
          <w:rFonts w:cs="Arial"/>
          <w:sz w:val="22"/>
          <w:szCs w:val="22"/>
        </w:rPr>
        <w:t>to</w:t>
      </w:r>
      <w:r w:rsidR="00142E6D" w:rsidRPr="00141536">
        <w:rPr>
          <w:rFonts w:cs="Arial"/>
          <w:sz w:val="22"/>
          <w:szCs w:val="22"/>
        </w:rPr>
        <w:t xml:space="preserve"> gain </w:t>
      </w:r>
      <w:r w:rsidRPr="00141536">
        <w:rPr>
          <w:rFonts w:cs="Arial"/>
          <w:sz w:val="22"/>
          <w:szCs w:val="22"/>
        </w:rPr>
        <w:t>the</w:t>
      </w:r>
      <w:r w:rsidR="00142E6D" w:rsidRPr="00141536">
        <w:rPr>
          <w:rFonts w:cs="Arial"/>
          <w:sz w:val="22"/>
          <w:szCs w:val="22"/>
        </w:rPr>
        <w:t xml:space="preserve"> </w:t>
      </w:r>
      <w:r w:rsidRPr="00141536">
        <w:rPr>
          <w:rFonts w:cs="Arial"/>
          <w:sz w:val="22"/>
          <w:szCs w:val="22"/>
        </w:rPr>
        <w:t>voice of young people</w:t>
      </w:r>
      <w:r w:rsidR="007E4EC1" w:rsidRPr="00141536">
        <w:rPr>
          <w:rFonts w:cs="Arial"/>
          <w:sz w:val="22"/>
          <w:szCs w:val="22"/>
        </w:rPr>
        <w:t xml:space="preserve">. </w:t>
      </w:r>
      <w:r w:rsidRPr="00141536">
        <w:rPr>
          <w:rFonts w:cs="Arial"/>
          <w:sz w:val="22"/>
          <w:szCs w:val="22"/>
        </w:rPr>
        <w:t>The</w:t>
      </w:r>
      <w:r w:rsidR="00142E6D" w:rsidRPr="00141536">
        <w:rPr>
          <w:rFonts w:cs="Arial"/>
          <w:sz w:val="22"/>
          <w:szCs w:val="22"/>
        </w:rPr>
        <w:t xml:space="preserve"> </w:t>
      </w:r>
      <w:r w:rsidRPr="00141536">
        <w:rPr>
          <w:rFonts w:cs="Arial"/>
          <w:sz w:val="22"/>
          <w:szCs w:val="22"/>
        </w:rPr>
        <w:t>‘</w:t>
      </w:r>
      <w:r w:rsidR="00142E6D" w:rsidRPr="00141536">
        <w:rPr>
          <w:rFonts w:cs="Arial"/>
          <w:sz w:val="22"/>
          <w:szCs w:val="22"/>
        </w:rPr>
        <w:t xml:space="preserve">Imagine </w:t>
      </w:r>
      <w:proofErr w:type="gramStart"/>
      <w:r w:rsidR="00142E6D" w:rsidRPr="00141536">
        <w:rPr>
          <w:rFonts w:cs="Arial"/>
          <w:sz w:val="22"/>
          <w:szCs w:val="22"/>
        </w:rPr>
        <w:t>This</w:t>
      </w:r>
      <w:proofErr w:type="gramEnd"/>
      <w:r w:rsidRPr="00141536">
        <w:rPr>
          <w:rFonts w:cs="Arial"/>
          <w:sz w:val="22"/>
          <w:szCs w:val="22"/>
        </w:rPr>
        <w:t>’</w:t>
      </w:r>
      <w:r w:rsidR="00142E6D" w:rsidRPr="00141536">
        <w:rPr>
          <w:rFonts w:cs="Arial"/>
          <w:sz w:val="22"/>
          <w:szCs w:val="22"/>
        </w:rPr>
        <w:t xml:space="preserve"> </w:t>
      </w:r>
      <w:r w:rsidR="00345267" w:rsidRPr="00141536">
        <w:rPr>
          <w:rFonts w:cs="Arial"/>
          <w:sz w:val="22"/>
          <w:szCs w:val="22"/>
        </w:rPr>
        <w:t>survey</w:t>
      </w:r>
      <w:r w:rsidR="00142E6D" w:rsidRPr="00141536">
        <w:rPr>
          <w:rFonts w:cs="Arial"/>
          <w:sz w:val="22"/>
          <w:szCs w:val="22"/>
        </w:rPr>
        <w:t xml:space="preserve"> by Play Torbay in 2018 has been included in the final report. </w:t>
      </w:r>
      <w:r w:rsidR="004B6DFC" w:rsidRPr="00141536">
        <w:rPr>
          <w:rFonts w:cs="Arial"/>
          <w:sz w:val="22"/>
          <w:szCs w:val="22"/>
        </w:rPr>
        <w:t>Plymouth Un</w:t>
      </w:r>
      <w:r w:rsidR="00345267" w:rsidRPr="00141536">
        <w:rPr>
          <w:rFonts w:cs="Arial"/>
          <w:sz w:val="22"/>
          <w:szCs w:val="22"/>
        </w:rPr>
        <w:t>iversity</w:t>
      </w:r>
      <w:r w:rsidR="00BE28B4">
        <w:rPr>
          <w:rFonts w:cs="Arial"/>
          <w:sz w:val="22"/>
          <w:szCs w:val="22"/>
        </w:rPr>
        <w:t xml:space="preserve"> collated the data</w:t>
      </w:r>
      <w:r w:rsidR="00345267" w:rsidRPr="00141536">
        <w:rPr>
          <w:rFonts w:cs="Arial"/>
          <w:sz w:val="22"/>
          <w:szCs w:val="22"/>
        </w:rPr>
        <w:t xml:space="preserve"> </w:t>
      </w:r>
      <w:r w:rsidRPr="00141536">
        <w:rPr>
          <w:rFonts w:cs="Arial"/>
          <w:sz w:val="22"/>
          <w:szCs w:val="22"/>
        </w:rPr>
        <w:t>from which they have produced an</w:t>
      </w:r>
      <w:r w:rsidR="00345267" w:rsidRPr="00141536">
        <w:rPr>
          <w:rFonts w:cs="Arial"/>
          <w:sz w:val="22"/>
          <w:szCs w:val="22"/>
        </w:rPr>
        <w:t xml:space="preserve"> objective report. The survey res</w:t>
      </w:r>
      <w:r w:rsidRPr="00141536">
        <w:rPr>
          <w:rFonts w:cs="Arial"/>
          <w:sz w:val="22"/>
          <w:szCs w:val="22"/>
        </w:rPr>
        <w:t>ults were shared with the Board Members.</w:t>
      </w:r>
    </w:p>
    <w:p w:rsidR="00141536" w:rsidRPr="00141536" w:rsidRDefault="00141536" w:rsidP="00495E28">
      <w:pPr>
        <w:pStyle w:val="ListParagraph"/>
        <w:ind w:left="567" w:hanging="567"/>
        <w:jc w:val="both"/>
        <w:rPr>
          <w:rFonts w:cs="Arial"/>
          <w:sz w:val="22"/>
          <w:szCs w:val="22"/>
        </w:rPr>
      </w:pPr>
    </w:p>
    <w:p w:rsidR="00141536" w:rsidRDefault="00345267" w:rsidP="00495E28">
      <w:pPr>
        <w:pStyle w:val="ListParagraph"/>
        <w:numPr>
          <w:ilvl w:val="1"/>
          <w:numId w:val="22"/>
        </w:numPr>
        <w:ind w:left="567" w:hanging="567"/>
        <w:jc w:val="both"/>
        <w:rPr>
          <w:rFonts w:cs="Arial"/>
          <w:sz w:val="22"/>
          <w:szCs w:val="22"/>
        </w:rPr>
      </w:pPr>
      <w:r w:rsidRPr="00141536">
        <w:rPr>
          <w:rFonts w:cs="Arial"/>
          <w:sz w:val="22"/>
          <w:szCs w:val="22"/>
        </w:rPr>
        <w:t xml:space="preserve">Neither Brixham </w:t>
      </w:r>
      <w:r w:rsidR="007E4EC1" w:rsidRPr="00141536">
        <w:rPr>
          <w:rFonts w:cs="Arial"/>
          <w:sz w:val="22"/>
          <w:szCs w:val="22"/>
        </w:rPr>
        <w:t>nor</w:t>
      </w:r>
      <w:r w:rsidRPr="00141536">
        <w:rPr>
          <w:rFonts w:cs="Arial"/>
          <w:sz w:val="22"/>
          <w:szCs w:val="22"/>
        </w:rPr>
        <w:t xml:space="preserve"> Churston Schools chose to be involved in the survey. The TQ5 </w:t>
      </w:r>
      <w:r w:rsidR="00141536" w:rsidRPr="00141536">
        <w:rPr>
          <w:rFonts w:cs="Arial"/>
          <w:sz w:val="22"/>
          <w:szCs w:val="22"/>
        </w:rPr>
        <w:t xml:space="preserve">area </w:t>
      </w:r>
      <w:r w:rsidRPr="00141536">
        <w:rPr>
          <w:rFonts w:cs="Arial"/>
          <w:sz w:val="22"/>
          <w:szCs w:val="22"/>
        </w:rPr>
        <w:t>have contributed th</w:t>
      </w:r>
      <w:r w:rsidR="0030010D" w:rsidRPr="00141536">
        <w:rPr>
          <w:rFonts w:cs="Arial"/>
          <w:sz w:val="22"/>
          <w:szCs w:val="22"/>
        </w:rPr>
        <w:t>r</w:t>
      </w:r>
      <w:r w:rsidRPr="00141536">
        <w:rPr>
          <w:rFonts w:cs="Arial"/>
          <w:sz w:val="22"/>
          <w:szCs w:val="22"/>
        </w:rPr>
        <w:t>ough other activities.</w:t>
      </w:r>
    </w:p>
    <w:p w:rsidR="0055731D" w:rsidRPr="0055731D" w:rsidRDefault="0055731D" w:rsidP="00495E28">
      <w:pPr>
        <w:pStyle w:val="ListParagraph"/>
        <w:ind w:left="567" w:hanging="567"/>
        <w:jc w:val="both"/>
        <w:rPr>
          <w:rFonts w:cs="Arial"/>
          <w:sz w:val="22"/>
          <w:szCs w:val="22"/>
        </w:rPr>
      </w:pPr>
    </w:p>
    <w:p w:rsidR="0055731D" w:rsidRDefault="0055731D" w:rsidP="00495E28">
      <w:pPr>
        <w:pStyle w:val="ListParagraph"/>
        <w:numPr>
          <w:ilvl w:val="1"/>
          <w:numId w:val="22"/>
        </w:numPr>
        <w:ind w:left="567" w:hanging="567"/>
        <w:jc w:val="both"/>
        <w:rPr>
          <w:rFonts w:cs="Arial"/>
          <w:sz w:val="22"/>
          <w:szCs w:val="22"/>
        </w:rPr>
      </w:pPr>
      <w:r>
        <w:rPr>
          <w:rFonts w:cs="Arial"/>
          <w:sz w:val="22"/>
          <w:szCs w:val="22"/>
        </w:rPr>
        <w:t>(LL joined the meeting)</w:t>
      </w:r>
    </w:p>
    <w:p w:rsidR="00141536" w:rsidRPr="00141536" w:rsidRDefault="00141536" w:rsidP="00495E28">
      <w:pPr>
        <w:pStyle w:val="ListParagraph"/>
        <w:ind w:left="567" w:hanging="567"/>
        <w:jc w:val="both"/>
        <w:rPr>
          <w:rFonts w:cs="Arial"/>
          <w:sz w:val="22"/>
          <w:szCs w:val="22"/>
        </w:rPr>
      </w:pPr>
    </w:p>
    <w:p w:rsidR="00562D9B" w:rsidRDefault="00141536" w:rsidP="00495E28">
      <w:pPr>
        <w:pStyle w:val="ListParagraph"/>
        <w:numPr>
          <w:ilvl w:val="1"/>
          <w:numId w:val="22"/>
        </w:numPr>
        <w:ind w:left="567" w:hanging="567"/>
        <w:jc w:val="both"/>
        <w:rPr>
          <w:rFonts w:cs="Arial"/>
          <w:sz w:val="22"/>
          <w:szCs w:val="22"/>
        </w:rPr>
      </w:pPr>
      <w:r w:rsidRPr="00141536">
        <w:rPr>
          <w:rFonts w:cs="Arial"/>
          <w:sz w:val="22"/>
          <w:szCs w:val="22"/>
        </w:rPr>
        <w:t xml:space="preserve">The </w:t>
      </w:r>
      <w:proofErr w:type="spellStart"/>
      <w:r w:rsidRPr="00141536">
        <w:rPr>
          <w:rFonts w:cs="Arial"/>
          <w:sz w:val="22"/>
          <w:szCs w:val="22"/>
        </w:rPr>
        <w:t>Healthwatch</w:t>
      </w:r>
      <w:proofErr w:type="spellEnd"/>
      <w:r w:rsidRPr="00141536">
        <w:rPr>
          <w:rFonts w:cs="Arial"/>
          <w:sz w:val="22"/>
          <w:szCs w:val="22"/>
        </w:rPr>
        <w:t xml:space="preserve"> team played a v</w:t>
      </w:r>
      <w:r w:rsidR="0084611E" w:rsidRPr="00141536">
        <w:rPr>
          <w:rFonts w:cs="Arial"/>
          <w:sz w:val="22"/>
          <w:szCs w:val="22"/>
        </w:rPr>
        <w:t xml:space="preserve">ideo </w:t>
      </w:r>
      <w:r w:rsidRPr="00141536">
        <w:rPr>
          <w:rFonts w:cs="Arial"/>
          <w:sz w:val="22"/>
          <w:szCs w:val="22"/>
        </w:rPr>
        <w:t xml:space="preserve">to the Board Members </w:t>
      </w:r>
      <w:r w:rsidR="00F606EF">
        <w:rPr>
          <w:rFonts w:cs="Arial"/>
          <w:sz w:val="22"/>
          <w:szCs w:val="22"/>
        </w:rPr>
        <w:t>showing young people sharing</w:t>
      </w:r>
      <w:r w:rsidRPr="00141536">
        <w:rPr>
          <w:rFonts w:cs="Arial"/>
          <w:sz w:val="22"/>
          <w:szCs w:val="22"/>
        </w:rPr>
        <w:t xml:space="preserve"> their views</w:t>
      </w:r>
      <w:r w:rsidR="0084611E" w:rsidRPr="00141536">
        <w:rPr>
          <w:rFonts w:cs="Arial"/>
          <w:sz w:val="22"/>
          <w:szCs w:val="22"/>
        </w:rPr>
        <w:t>.</w:t>
      </w:r>
    </w:p>
    <w:p w:rsidR="00562D9B" w:rsidRPr="00562D9B" w:rsidRDefault="00562D9B" w:rsidP="00495E28">
      <w:pPr>
        <w:pStyle w:val="ListParagraph"/>
        <w:ind w:left="567" w:hanging="567"/>
        <w:jc w:val="both"/>
        <w:rPr>
          <w:rFonts w:cs="Arial"/>
          <w:sz w:val="22"/>
          <w:szCs w:val="22"/>
        </w:rPr>
      </w:pPr>
    </w:p>
    <w:p w:rsidR="00562D9B" w:rsidRDefault="00CE3AA7" w:rsidP="00495E28">
      <w:pPr>
        <w:pStyle w:val="ListParagraph"/>
        <w:numPr>
          <w:ilvl w:val="1"/>
          <w:numId w:val="22"/>
        </w:numPr>
        <w:ind w:left="567" w:hanging="567"/>
        <w:jc w:val="both"/>
        <w:rPr>
          <w:rFonts w:cs="Arial"/>
          <w:sz w:val="22"/>
          <w:szCs w:val="22"/>
        </w:rPr>
      </w:pPr>
      <w:r w:rsidRPr="00562D9B">
        <w:rPr>
          <w:rFonts w:cs="Arial"/>
          <w:sz w:val="22"/>
          <w:szCs w:val="22"/>
        </w:rPr>
        <w:t xml:space="preserve">The Board read through the </w:t>
      </w:r>
      <w:r w:rsidR="00F606EF">
        <w:rPr>
          <w:rFonts w:cs="Arial"/>
          <w:sz w:val="22"/>
          <w:szCs w:val="22"/>
        </w:rPr>
        <w:t>‘</w:t>
      </w:r>
      <w:r w:rsidRPr="00562D9B">
        <w:rPr>
          <w:rFonts w:cs="Arial"/>
          <w:sz w:val="22"/>
          <w:szCs w:val="22"/>
        </w:rPr>
        <w:t>S</w:t>
      </w:r>
      <w:r w:rsidR="004B6DFC" w:rsidRPr="00562D9B">
        <w:rPr>
          <w:rFonts w:cs="Arial"/>
          <w:sz w:val="22"/>
          <w:szCs w:val="22"/>
        </w:rPr>
        <w:t>ummary of Recommendations</w:t>
      </w:r>
      <w:r w:rsidR="00F606EF">
        <w:rPr>
          <w:rFonts w:cs="Arial"/>
          <w:sz w:val="22"/>
          <w:szCs w:val="22"/>
        </w:rPr>
        <w:t>’</w:t>
      </w:r>
      <w:r w:rsidRPr="00562D9B">
        <w:rPr>
          <w:rFonts w:cs="Arial"/>
          <w:sz w:val="22"/>
          <w:szCs w:val="22"/>
        </w:rPr>
        <w:t xml:space="preserve"> which will be updated to</w:t>
      </w:r>
      <w:r w:rsidR="004B6DFC" w:rsidRPr="00562D9B">
        <w:rPr>
          <w:rFonts w:cs="Arial"/>
          <w:sz w:val="22"/>
          <w:szCs w:val="22"/>
        </w:rPr>
        <w:t xml:space="preserve"> include a positive statement </w:t>
      </w:r>
      <w:r w:rsidRPr="00562D9B">
        <w:rPr>
          <w:rFonts w:cs="Arial"/>
          <w:sz w:val="22"/>
          <w:szCs w:val="22"/>
        </w:rPr>
        <w:t>shared from the findings.</w:t>
      </w:r>
      <w:r w:rsidR="0055731D" w:rsidRPr="00562D9B">
        <w:rPr>
          <w:rFonts w:cs="Arial"/>
          <w:sz w:val="22"/>
          <w:szCs w:val="22"/>
        </w:rPr>
        <w:t xml:space="preserve"> TSCB are to provide a response.</w:t>
      </w:r>
    </w:p>
    <w:p w:rsidR="00562D9B" w:rsidRPr="00562D9B" w:rsidRDefault="00562D9B" w:rsidP="00495E28">
      <w:pPr>
        <w:pStyle w:val="ListParagraph"/>
        <w:ind w:left="567" w:hanging="567"/>
        <w:jc w:val="both"/>
        <w:rPr>
          <w:rFonts w:cs="Arial"/>
          <w:sz w:val="22"/>
          <w:szCs w:val="22"/>
        </w:rPr>
      </w:pPr>
    </w:p>
    <w:p w:rsidR="00562D9B" w:rsidRDefault="0055731D" w:rsidP="00495E28">
      <w:pPr>
        <w:pStyle w:val="ListParagraph"/>
        <w:numPr>
          <w:ilvl w:val="1"/>
          <w:numId w:val="22"/>
        </w:numPr>
        <w:ind w:left="567" w:hanging="567"/>
        <w:jc w:val="both"/>
        <w:rPr>
          <w:rFonts w:cs="Arial"/>
          <w:sz w:val="22"/>
          <w:szCs w:val="22"/>
        </w:rPr>
      </w:pPr>
      <w:r w:rsidRPr="00562D9B">
        <w:rPr>
          <w:rFonts w:cs="Arial"/>
          <w:sz w:val="22"/>
          <w:szCs w:val="22"/>
        </w:rPr>
        <w:t>PT</w:t>
      </w:r>
      <w:r w:rsidR="004B6DFC" w:rsidRPr="00562D9B">
        <w:rPr>
          <w:rFonts w:cs="Arial"/>
          <w:sz w:val="22"/>
          <w:szCs w:val="22"/>
        </w:rPr>
        <w:t xml:space="preserve"> thanked all the young people </w:t>
      </w:r>
      <w:r w:rsidRPr="00562D9B">
        <w:rPr>
          <w:rFonts w:cs="Arial"/>
          <w:sz w:val="22"/>
          <w:szCs w:val="22"/>
        </w:rPr>
        <w:t>and professionals who had taken part.</w:t>
      </w:r>
    </w:p>
    <w:p w:rsidR="00562D9B" w:rsidRPr="00562D9B" w:rsidRDefault="00562D9B" w:rsidP="00495E28">
      <w:pPr>
        <w:pStyle w:val="ListParagraph"/>
        <w:ind w:left="567" w:hanging="567"/>
        <w:jc w:val="both"/>
        <w:rPr>
          <w:rFonts w:cs="Arial"/>
          <w:sz w:val="22"/>
          <w:szCs w:val="22"/>
        </w:rPr>
      </w:pPr>
    </w:p>
    <w:p w:rsidR="00562D9B" w:rsidRDefault="004B6DFC" w:rsidP="00C00C16">
      <w:pPr>
        <w:pStyle w:val="ListParagraph"/>
        <w:numPr>
          <w:ilvl w:val="1"/>
          <w:numId w:val="22"/>
        </w:numPr>
        <w:ind w:left="567" w:hanging="567"/>
        <w:jc w:val="both"/>
        <w:rPr>
          <w:rFonts w:cs="Arial"/>
          <w:sz w:val="22"/>
          <w:szCs w:val="22"/>
        </w:rPr>
      </w:pPr>
      <w:r w:rsidRPr="00B366C7">
        <w:rPr>
          <w:rFonts w:cs="Arial"/>
          <w:sz w:val="22"/>
          <w:szCs w:val="22"/>
        </w:rPr>
        <w:t xml:space="preserve">The document </w:t>
      </w:r>
      <w:r w:rsidR="00CE3AA7" w:rsidRPr="00B366C7">
        <w:rPr>
          <w:rFonts w:cs="Arial"/>
          <w:sz w:val="22"/>
          <w:szCs w:val="22"/>
        </w:rPr>
        <w:t>requires</w:t>
      </w:r>
      <w:r w:rsidRPr="00B366C7">
        <w:rPr>
          <w:rFonts w:cs="Arial"/>
          <w:sz w:val="22"/>
          <w:szCs w:val="22"/>
        </w:rPr>
        <w:t xml:space="preserve"> approval to go into it</w:t>
      </w:r>
      <w:r w:rsidR="00251339" w:rsidRPr="00B366C7">
        <w:rPr>
          <w:rFonts w:cs="Arial"/>
          <w:sz w:val="22"/>
          <w:szCs w:val="22"/>
        </w:rPr>
        <w:t>s fin</w:t>
      </w:r>
      <w:r w:rsidR="00CE3AA7" w:rsidRPr="00B366C7">
        <w:rPr>
          <w:rFonts w:cs="Arial"/>
          <w:sz w:val="22"/>
          <w:szCs w:val="22"/>
        </w:rPr>
        <w:t>al form by the end of the year to allow</w:t>
      </w:r>
      <w:r w:rsidR="00251339" w:rsidRPr="00B366C7">
        <w:rPr>
          <w:rFonts w:cs="Arial"/>
          <w:sz w:val="22"/>
          <w:szCs w:val="22"/>
        </w:rPr>
        <w:t xml:space="preserve"> </w:t>
      </w:r>
      <w:r w:rsidR="00CE3AA7" w:rsidRPr="00B366C7">
        <w:rPr>
          <w:rFonts w:cs="Arial"/>
          <w:sz w:val="22"/>
          <w:szCs w:val="22"/>
        </w:rPr>
        <w:t>circulation</w:t>
      </w:r>
      <w:r w:rsidR="00251339" w:rsidRPr="00B366C7">
        <w:rPr>
          <w:rFonts w:cs="Arial"/>
          <w:sz w:val="22"/>
          <w:szCs w:val="22"/>
        </w:rPr>
        <w:t xml:space="preserve"> at the beginning of the </w:t>
      </w:r>
      <w:r w:rsidR="00547A34" w:rsidRPr="00B366C7">
        <w:rPr>
          <w:rFonts w:cs="Arial"/>
          <w:sz w:val="22"/>
          <w:szCs w:val="22"/>
        </w:rPr>
        <w:t>New Year</w:t>
      </w:r>
      <w:r w:rsidR="00B366C7">
        <w:rPr>
          <w:rFonts w:cs="Arial"/>
          <w:sz w:val="22"/>
          <w:szCs w:val="22"/>
        </w:rPr>
        <w:t>.</w:t>
      </w:r>
    </w:p>
    <w:p w:rsidR="00B366C7" w:rsidRPr="00B366C7" w:rsidRDefault="00B366C7" w:rsidP="00B366C7">
      <w:pPr>
        <w:jc w:val="both"/>
        <w:rPr>
          <w:rFonts w:cs="Arial"/>
          <w:sz w:val="22"/>
          <w:szCs w:val="22"/>
        </w:rPr>
      </w:pPr>
    </w:p>
    <w:p w:rsidR="00562D9B" w:rsidRDefault="0055731D" w:rsidP="00495E28">
      <w:pPr>
        <w:pStyle w:val="ListParagraph"/>
        <w:numPr>
          <w:ilvl w:val="1"/>
          <w:numId w:val="22"/>
        </w:numPr>
        <w:ind w:left="567" w:hanging="567"/>
        <w:jc w:val="both"/>
        <w:rPr>
          <w:rFonts w:cs="Arial"/>
          <w:sz w:val="22"/>
          <w:szCs w:val="22"/>
        </w:rPr>
      </w:pPr>
      <w:r w:rsidRPr="00562D9B">
        <w:rPr>
          <w:rFonts w:cs="Arial"/>
          <w:sz w:val="22"/>
          <w:szCs w:val="22"/>
        </w:rPr>
        <w:t>PT is keen for</w:t>
      </w:r>
      <w:r w:rsidR="00487C5A" w:rsidRPr="00562D9B">
        <w:rPr>
          <w:rFonts w:cs="Arial"/>
          <w:sz w:val="22"/>
          <w:szCs w:val="22"/>
        </w:rPr>
        <w:t xml:space="preserve"> the dialogue</w:t>
      </w:r>
      <w:r w:rsidR="00251339" w:rsidRPr="00562D9B">
        <w:rPr>
          <w:rFonts w:cs="Arial"/>
          <w:sz w:val="22"/>
          <w:szCs w:val="22"/>
        </w:rPr>
        <w:t xml:space="preserve"> with young people</w:t>
      </w:r>
      <w:r w:rsidRPr="00562D9B">
        <w:rPr>
          <w:rFonts w:cs="Arial"/>
          <w:sz w:val="22"/>
          <w:szCs w:val="22"/>
        </w:rPr>
        <w:t xml:space="preserve"> to continue and has met with colleagues at</w:t>
      </w:r>
      <w:r w:rsidR="00251339" w:rsidRPr="00562D9B">
        <w:rPr>
          <w:rFonts w:cs="Arial"/>
          <w:sz w:val="22"/>
          <w:szCs w:val="22"/>
        </w:rPr>
        <w:t xml:space="preserve"> South </w:t>
      </w:r>
      <w:r w:rsidR="00547A34" w:rsidRPr="00562D9B">
        <w:rPr>
          <w:rFonts w:cs="Arial"/>
          <w:sz w:val="22"/>
          <w:szCs w:val="22"/>
        </w:rPr>
        <w:t>Devon</w:t>
      </w:r>
      <w:r w:rsidR="00251339" w:rsidRPr="00562D9B">
        <w:rPr>
          <w:rFonts w:cs="Arial"/>
          <w:sz w:val="22"/>
          <w:szCs w:val="22"/>
        </w:rPr>
        <w:t xml:space="preserve"> College </w:t>
      </w:r>
      <w:r w:rsidR="00F606EF">
        <w:rPr>
          <w:rFonts w:cs="Arial"/>
          <w:sz w:val="22"/>
          <w:szCs w:val="22"/>
        </w:rPr>
        <w:t>to discuss</w:t>
      </w:r>
      <w:r w:rsidRPr="00562D9B">
        <w:rPr>
          <w:rFonts w:cs="Arial"/>
          <w:sz w:val="22"/>
          <w:szCs w:val="22"/>
        </w:rPr>
        <w:t xml:space="preserve"> setting up a Young</w:t>
      </w:r>
      <w:r w:rsidR="00251339" w:rsidRPr="00562D9B">
        <w:rPr>
          <w:rFonts w:cs="Arial"/>
          <w:sz w:val="22"/>
          <w:szCs w:val="22"/>
        </w:rPr>
        <w:t xml:space="preserve"> </w:t>
      </w:r>
      <w:proofErr w:type="spellStart"/>
      <w:r w:rsidR="00251339" w:rsidRPr="00562D9B">
        <w:rPr>
          <w:rFonts w:cs="Arial"/>
          <w:sz w:val="22"/>
          <w:szCs w:val="22"/>
        </w:rPr>
        <w:t>Healthwatch</w:t>
      </w:r>
      <w:proofErr w:type="spellEnd"/>
      <w:r w:rsidRPr="00562D9B">
        <w:rPr>
          <w:rFonts w:cs="Arial"/>
          <w:sz w:val="22"/>
          <w:szCs w:val="22"/>
        </w:rPr>
        <w:t xml:space="preserve">. </w:t>
      </w:r>
      <w:r w:rsidR="00251339" w:rsidRPr="00562D9B">
        <w:rPr>
          <w:rFonts w:cs="Arial"/>
          <w:sz w:val="22"/>
          <w:szCs w:val="22"/>
        </w:rPr>
        <w:t xml:space="preserve"> </w:t>
      </w:r>
      <w:r w:rsidR="00562D9B">
        <w:rPr>
          <w:rFonts w:cs="Arial"/>
          <w:sz w:val="22"/>
          <w:szCs w:val="22"/>
        </w:rPr>
        <w:t>This will be for</w:t>
      </w:r>
      <w:r w:rsidRPr="00562D9B">
        <w:rPr>
          <w:rFonts w:cs="Arial"/>
          <w:sz w:val="22"/>
          <w:szCs w:val="22"/>
        </w:rPr>
        <w:t xml:space="preserve"> students</w:t>
      </w:r>
      <w:r w:rsidR="00251339" w:rsidRPr="00562D9B">
        <w:rPr>
          <w:rFonts w:cs="Arial"/>
          <w:sz w:val="22"/>
          <w:szCs w:val="22"/>
        </w:rPr>
        <w:t xml:space="preserve"> </w:t>
      </w:r>
      <w:r w:rsidR="00562D9B">
        <w:rPr>
          <w:rFonts w:cs="Arial"/>
          <w:sz w:val="22"/>
          <w:szCs w:val="22"/>
        </w:rPr>
        <w:t>to</w:t>
      </w:r>
      <w:r w:rsidR="00251339" w:rsidRPr="00562D9B">
        <w:rPr>
          <w:rFonts w:cs="Arial"/>
          <w:sz w:val="22"/>
          <w:szCs w:val="22"/>
        </w:rPr>
        <w:t xml:space="preserve"> network </w:t>
      </w:r>
      <w:r w:rsidR="00562D9B">
        <w:rPr>
          <w:rFonts w:cs="Arial"/>
          <w:sz w:val="22"/>
          <w:szCs w:val="22"/>
        </w:rPr>
        <w:t>with</w:t>
      </w:r>
      <w:r w:rsidR="00251339" w:rsidRPr="00562D9B">
        <w:rPr>
          <w:rFonts w:cs="Arial"/>
          <w:sz w:val="22"/>
          <w:szCs w:val="22"/>
        </w:rPr>
        <w:t xml:space="preserve"> other young people</w:t>
      </w:r>
      <w:r w:rsidR="00562D9B">
        <w:rPr>
          <w:rFonts w:cs="Arial"/>
          <w:sz w:val="22"/>
          <w:szCs w:val="22"/>
        </w:rPr>
        <w:t xml:space="preserve"> through a variety of platforms</w:t>
      </w:r>
      <w:r w:rsidR="00251339" w:rsidRPr="00562D9B">
        <w:rPr>
          <w:rFonts w:cs="Arial"/>
          <w:sz w:val="22"/>
          <w:szCs w:val="22"/>
        </w:rPr>
        <w:t xml:space="preserve">. </w:t>
      </w:r>
      <w:r w:rsidRPr="00562D9B">
        <w:rPr>
          <w:rFonts w:cs="Arial"/>
          <w:sz w:val="22"/>
          <w:szCs w:val="22"/>
        </w:rPr>
        <w:t xml:space="preserve">It is hoped that a </w:t>
      </w:r>
      <w:r w:rsidR="00251339" w:rsidRPr="00562D9B">
        <w:rPr>
          <w:rFonts w:cs="Arial"/>
          <w:sz w:val="22"/>
          <w:szCs w:val="22"/>
        </w:rPr>
        <w:t xml:space="preserve">Culture Group </w:t>
      </w:r>
      <w:r w:rsidR="00562D9B">
        <w:rPr>
          <w:rFonts w:cs="Arial"/>
          <w:sz w:val="22"/>
          <w:szCs w:val="22"/>
        </w:rPr>
        <w:t>will run alongside this and a</w:t>
      </w:r>
      <w:r w:rsidRPr="00562D9B">
        <w:rPr>
          <w:rFonts w:cs="Arial"/>
          <w:sz w:val="22"/>
          <w:szCs w:val="22"/>
        </w:rPr>
        <w:t>dditionally a Y</w:t>
      </w:r>
      <w:r w:rsidR="00251339" w:rsidRPr="00562D9B">
        <w:rPr>
          <w:rFonts w:cs="Arial"/>
          <w:sz w:val="22"/>
          <w:szCs w:val="22"/>
        </w:rPr>
        <w:t>oung NHS group</w:t>
      </w:r>
      <w:r w:rsidR="00562D9B">
        <w:rPr>
          <w:rFonts w:cs="Arial"/>
          <w:sz w:val="22"/>
          <w:szCs w:val="22"/>
        </w:rPr>
        <w:t xml:space="preserve"> is being looked into</w:t>
      </w:r>
      <w:r w:rsidRPr="00562D9B">
        <w:rPr>
          <w:rFonts w:cs="Arial"/>
          <w:sz w:val="22"/>
          <w:szCs w:val="22"/>
        </w:rPr>
        <w:t>.</w:t>
      </w:r>
    </w:p>
    <w:p w:rsidR="00562D9B" w:rsidRPr="00562D9B" w:rsidRDefault="00562D9B" w:rsidP="00495E28">
      <w:pPr>
        <w:pStyle w:val="ListParagraph"/>
        <w:ind w:left="567" w:hanging="567"/>
        <w:jc w:val="both"/>
        <w:rPr>
          <w:rFonts w:cs="Arial"/>
          <w:sz w:val="22"/>
          <w:szCs w:val="22"/>
        </w:rPr>
      </w:pPr>
    </w:p>
    <w:p w:rsidR="00562D9B" w:rsidRDefault="00487C5A" w:rsidP="00495E28">
      <w:pPr>
        <w:pStyle w:val="ListParagraph"/>
        <w:numPr>
          <w:ilvl w:val="1"/>
          <w:numId w:val="22"/>
        </w:numPr>
        <w:ind w:left="567" w:hanging="567"/>
        <w:jc w:val="both"/>
        <w:rPr>
          <w:rFonts w:cs="Arial"/>
          <w:sz w:val="22"/>
          <w:szCs w:val="22"/>
        </w:rPr>
      </w:pPr>
      <w:r w:rsidRPr="00562D9B">
        <w:rPr>
          <w:rFonts w:cs="Arial"/>
          <w:sz w:val="22"/>
          <w:szCs w:val="22"/>
        </w:rPr>
        <w:t xml:space="preserve">IA asked Board Members for </w:t>
      </w:r>
      <w:r w:rsidR="00251339" w:rsidRPr="00562D9B">
        <w:rPr>
          <w:rFonts w:cs="Arial"/>
          <w:sz w:val="22"/>
          <w:szCs w:val="22"/>
        </w:rPr>
        <w:t>questions</w:t>
      </w:r>
      <w:r w:rsidRPr="00562D9B">
        <w:rPr>
          <w:rFonts w:cs="Arial"/>
          <w:sz w:val="22"/>
          <w:szCs w:val="22"/>
        </w:rPr>
        <w:t xml:space="preserve">. CS asked </w:t>
      </w:r>
      <w:r w:rsidR="00251339" w:rsidRPr="00562D9B">
        <w:rPr>
          <w:rFonts w:cs="Arial"/>
          <w:sz w:val="22"/>
          <w:szCs w:val="22"/>
        </w:rPr>
        <w:t xml:space="preserve">what young people </w:t>
      </w:r>
      <w:r w:rsidRPr="00562D9B">
        <w:rPr>
          <w:rFonts w:cs="Arial"/>
          <w:sz w:val="22"/>
          <w:szCs w:val="22"/>
        </w:rPr>
        <w:t xml:space="preserve">wanted say to the Board. </w:t>
      </w:r>
      <w:r w:rsidR="007C708D">
        <w:rPr>
          <w:rFonts w:cs="Arial"/>
          <w:sz w:val="22"/>
          <w:szCs w:val="22"/>
        </w:rPr>
        <w:t>B</w:t>
      </w:r>
      <w:r w:rsidRPr="00562D9B">
        <w:rPr>
          <w:rFonts w:cs="Arial"/>
          <w:sz w:val="22"/>
          <w:szCs w:val="22"/>
        </w:rPr>
        <w:t xml:space="preserve"> asked</w:t>
      </w:r>
      <w:r w:rsidR="0055731D" w:rsidRPr="00562D9B">
        <w:rPr>
          <w:rFonts w:cs="Arial"/>
          <w:sz w:val="22"/>
          <w:szCs w:val="22"/>
        </w:rPr>
        <w:t xml:space="preserve">, </w:t>
      </w:r>
      <w:r w:rsidR="00251339" w:rsidRPr="00562D9B">
        <w:rPr>
          <w:rFonts w:cs="Arial"/>
          <w:sz w:val="22"/>
          <w:szCs w:val="22"/>
        </w:rPr>
        <w:t xml:space="preserve">what </w:t>
      </w:r>
      <w:r w:rsidR="00562D9B" w:rsidRPr="00562D9B">
        <w:rPr>
          <w:rFonts w:cs="Arial"/>
          <w:sz w:val="22"/>
          <w:szCs w:val="22"/>
        </w:rPr>
        <w:t>the Board will</w:t>
      </w:r>
      <w:r w:rsidR="00251339" w:rsidRPr="00562D9B">
        <w:rPr>
          <w:rFonts w:cs="Arial"/>
          <w:sz w:val="22"/>
          <w:szCs w:val="22"/>
        </w:rPr>
        <w:t xml:space="preserve"> do to get </w:t>
      </w:r>
      <w:r w:rsidRPr="00562D9B">
        <w:rPr>
          <w:rFonts w:cs="Arial"/>
          <w:sz w:val="22"/>
          <w:szCs w:val="22"/>
        </w:rPr>
        <w:t>the</w:t>
      </w:r>
      <w:r w:rsidR="00251339" w:rsidRPr="00562D9B">
        <w:rPr>
          <w:rFonts w:cs="Arial"/>
          <w:sz w:val="22"/>
          <w:szCs w:val="22"/>
        </w:rPr>
        <w:t xml:space="preserve"> issues f</w:t>
      </w:r>
      <w:r w:rsidRPr="00562D9B">
        <w:rPr>
          <w:rFonts w:cs="Arial"/>
          <w:sz w:val="22"/>
          <w:szCs w:val="22"/>
        </w:rPr>
        <w:t>ixed</w:t>
      </w:r>
      <w:r w:rsidR="0055731D" w:rsidRPr="00562D9B">
        <w:rPr>
          <w:rFonts w:cs="Arial"/>
          <w:sz w:val="22"/>
          <w:szCs w:val="22"/>
        </w:rPr>
        <w:t xml:space="preserve"> and improved</w:t>
      </w:r>
      <w:r w:rsidRPr="00562D9B">
        <w:rPr>
          <w:rFonts w:cs="Arial"/>
          <w:sz w:val="22"/>
          <w:szCs w:val="22"/>
        </w:rPr>
        <w:t xml:space="preserve"> for young people in Torbay.</w:t>
      </w:r>
    </w:p>
    <w:p w:rsidR="00562D9B" w:rsidRPr="00562D9B" w:rsidRDefault="00562D9B" w:rsidP="00495E28">
      <w:pPr>
        <w:pStyle w:val="ListParagraph"/>
        <w:ind w:left="567" w:hanging="567"/>
        <w:jc w:val="both"/>
        <w:rPr>
          <w:rFonts w:cs="Arial"/>
          <w:b/>
          <w:sz w:val="22"/>
          <w:szCs w:val="22"/>
        </w:rPr>
      </w:pPr>
    </w:p>
    <w:p w:rsidR="00562D9B" w:rsidRPr="006B32B4" w:rsidRDefault="0055731D" w:rsidP="00495E28">
      <w:pPr>
        <w:pStyle w:val="ListParagraph"/>
        <w:numPr>
          <w:ilvl w:val="1"/>
          <w:numId w:val="22"/>
        </w:numPr>
        <w:ind w:left="567" w:hanging="567"/>
        <w:jc w:val="both"/>
        <w:rPr>
          <w:rFonts w:cs="Arial"/>
          <w:sz w:val="22"/>
          <w:szCs w:val="22"/>
        </w:rPr>
      </w:pPr>
      <w:r w:rsidRPr="006B32B4">
        <w:rPr>
          <w:rFonts w:cs="Arial"/>
          <w:sz w:val="22"/>
          <w:szCs w:val="22"/>
        </w:rPr>
        <w:t>IA</w:t>
      </w:r>
      <w:r w:rsidR="00251339" w:rsidRPr="006B32B4">
        <w:rPr>
          <w:rFonts w:cs="Arial"/>
          <w:sz w:val="22"/>
          <w:szCs w:val="22"/>
        </w:rPr>
        <w:t xml:space="preserve"> propose</w:t>
      </w:r>
      <w:r w:rsidRPr="006B32B4">
        <w:rPr>
          <w:rFonts w:cs="Arial"/>
          <w:sz w:val="22"/>
          <w:szCs w:val="22"/>
        </w:rPr>
        <w:t>d</w:t>
      </w:r>
      <w:r w:rsidR="00251339" w:rsidRPr="006B32B4">
        <w:rPr>
          <w:rFonts w:cs="Arial"/>
          <w:sz w:val="22"/>
          <w:szCs w:val="22"/>
        </w:rPr>
        <w:t xml:space="preserve"> the report is forwarded to the C</w:t>
      </w:r>
      <w:r w:rsidRPr="006B32B4">
        <w:rPr>
          <w:rFonts w:cs="Arial"/>
          <w:sz w:val="22"/>
          <w:szCs w:val="22"/>
        </w:rPr>
        <w:t>hildren and Young People’s Strategic Partnership for them to take ownership from this point</w:t>
      </w:r>
      <w:r w:rsidR="00251339" w:rsidRPr="006B32B4">
        <w:rPr>
          <w:rFonts w:cs="Arial"/>
          <w:sz w:val="22"/>
          <w:szCs w:val="22"/>
        </w:rPr>
        <w:t>.</w:t>
      </w:r>
    </w:p>
    <w:p w:rsidR="00562D9B" w:rsidRPr="00562D9B" w:rsidRDefault="00562D9B" w:rsidP="00495E28">
      <w:pPr>
        <w:pStyle w:val="ListParagraph"/>
        <w:ind w:left="567" w:hanging="567"/>
        <w:jc w:val="both"/>
        <w:rPr>
          <w:rFonts w:cs="Arial"/>
          <w:b/>
          <w:sz w:val="22"/>
          <w:szCs w:val="22"/>
        </w:rPr>
      </w:pPr>
    </w:p>
    <w:p w:rsidR="005E08F7" w:rsidRPr="006B32B4" w:rsidRDefault="00F606EF" w:rsidP="00495E28">
      <w:pPr>
        <w:pStyle w:val="ListParagraph"/>
        <w:numPr>
          <w:ilvl w:val="1"/>
          <w:numId w:val="22"/>
        </w:numPr>
        <w:ind w:left="567" w:hanging="567"/>
        <w:jc w:val="both"/>
        <w:rPr>
          <w:rFonts w:cs="Arial"/>
          <w:sz w:val="22"/>
          <w:szCs w:val="22"/>
        </w:rPr>
      </w:pPr>
      <w:r w:rsidRPr="006B32B4">
        <w:rPr>
          <w:rFonts w:cs="Arial"/>
          <w:sz w:val="22"/>
          <w:szCs w:val="22"/>
        </w:rPr>
        <w:t>IA and NHs</w:t>
      </w:r>
      <w:r w:rsidR="00251339" w:rsidRPr="006B32B4">
        <w:rPr>
          <w:rFonts w:cs="Arial"/>
          <w:sz w:val="22"/>
          <w:szCs w:val="22"/>
        </w:rPr>
        <w:t xml:space="preserve"> wi</w:t>
      </w:r>
      <w:r w:rsidR="00562D9B" w:rsidRPr="006B32B4">
        <w:rPr>
          <w:rFonts w:cs="Arial"/>
          <w:sz w:val="22"/>
          <w:szCs w:val="22"/>
        </w:rPr>
        <w:t>ll provide a response</w:t>
      </w:r>
      <w:r w:rsidRPr="006B32B4">
        <w:rPr>
          <w:rFonts w:cs="Arial"/>
          <w:sz w:val="22"/>
          <w:szCs w:val="22"/>
        </w:rPr>
        <w:t xml:space="preserve"> and </w:t>
      </w:r>
      <w:r w:rsidR="00562D9B" w:rsidRPr="006B32B4">
        <w:rPr>
          <w:rFonts w:cs="Arial"/>
          <w:sz w:val="22"/>
          <w:szCs w:val="22"/>
        </w:rPr>
        <w:t>Board Members</w:t>
      </w:r>
      <w:r w:rsidR="00251339" w:rsidRPr="006B32B4">
        <w:rPr>
          <w:rFonts w:cs="Arial"/>
          <w:sz w:val="22"/>
          <w:szCs w:val="22"/>
        </w:rPr>
        <w:t xml:space="preserve"> </w:t>
      </w:r>
      <w:r w:rsidRPr="006B32B4">
        <w:rPr>
          <w:rFonts w:cs="Arial"/>
          <w:sz w:val="22"/>
          <w:szCs w:val="22"/>
        </w:rPr>
        <w:t>were asked</w:t>
      </w:r>
      <w:r w:rsidR="00562D9B" w:rsidRPr="006B32B4">
        <w:rPr>
          <w:rFonts w:cs="Arial"/>
          <w:sz w:val="22"/>
          <w:szCs w:val="22"/>
        </w:rPr>
        <w:t xml:space="preserve"> to submit any</w:t>
      </w:r>
      <w:r w:rsidR="00251339" w:rsidRPr="006B32B4">
        <w:rPr>
          <w:rFonts w:cs="Arial"/>
          <w:sz w:val="22"/>
          <w:szCs w:val="22"/>
        </w:rPr>
        <w:t xml:space="preserve"> speci</w:t>
      </w:r>
      <w:r w:rsidR="00562D9B" w:rsidRPr="006B32B4">
        <w:rPr>
          <w:rFonts w:cs="Arial"/>
          <w:sz w:val="22"/>
          <w:szCs w:val="22"/>
        </w:rPr>
        <w:t xml:space="preserve">fic points </w:t>
      </w:r>
      <w:r w:rsidR="00251339" w:rsidRPr="006B32B4">
        <w:rPr>
          <w:rFonts w:cs="Arial"/>
          <w:sz w:val="22"/>
          <w:szCs w:val="22"/>
        </w:rPr>
        <w:t xml:space="preserve">within </w:t>
      </w:r>
      <w:r w:rsidR="007E4EC1" w:rsidRPr="006B32B4">
        <w:rPr>
          <w:rFonts w:cs="Arial"/>
          <w:sz w:val="22"/>
          <w:szCs w:val="22"/>
        </w:rPr>
        <w:t>the</w:t>
      </w:r>
      <w:r w:rsidR="00562D9B" w:rsidRPr="006B32B4">
        <w:rPr>
          <w:rFonts w:cs="Arial"/>
          <w:sz w:val="22"/>
          <w:szCs w:val="22"/>
        </w:rPr>
        <w:t xml:space="preserve"> next week. NHs will provide PT with the date for the next Children and Young People’s Strategic Partnership meeting. The Board agreed that there m</w:t>
      </w:r>
      <w:r w:rsidR="00251339" w:rsidRPr="006B32B4">
        <w:rPr>
          <w:rFonts w:cs="Arial"/>
          <w:sz w:val="22"/>
          <w:szCs w:val="22"/>
        </w:rPr>
        <w:t xml:space="preserve">ay be other </w:t>
      </w:r>
      <w:r w:rsidR="006424F5">
        <w:rPr>
          <w:rFonts w:cs="Arial"/>
          <w:sz w:val="22"/>
          <w:szCs w:val="22"/>
        </w:rPr>
        <w:t>partners</w:t>
      </w:r>
      <w:r w:rsidR="00251339" w:rsidRPr="006B32B4">
        <w:rPr>
          <w:rFonts w:cs="Arial"/>
          <w:sz w:val="22"/>
          <w:szCs w:val="22"/>
        </w:rPr>
        <w:t xml:space="preserve"> who w</w:t>
      </w:r>
      <w:r w:rsidR="00562D9B" w:rsidRPr="006B32B4">
        <w:rPr>
          <w:rFonts w:cs="Arial"/>
          <w:sz w:val="22"/>
          <w:szCs w:val="22"/>
        </w:rPr>
        <w:t xml:space="preserve">ill be interested in </w:t>
      </w:r>
      <w:r w:rsidRPr="006B32B4">
        <w:rPr>
          <w:rFonts w:cs="Arial"/>
          <w:sz w:val="22"/>
          <w:szCs w:val="22"/>
        </w:rPr>
        <w:t xml:space="preserve">the </w:t>
      </w:r>
      <w:r w:rsidR="00562D9B" w:rsidRPr="006B32B4">
        <w:rPr>
          <w:rFonts w:cs="Arial"/>
          <w:sz w:val="22"/>
          <w:szCs w:val="22"/>
        </w:rPr>
        <w:t>report.</w:t>
      </w:r>
    </w:p>
    <w:p w:rsidR="005E08F7" w:rsidRPr="005E08F7" w:rsidRDefault="005E08F7" w:rsidP="00495E28">
      <w:pPr>
        <w:pStyle w:val="ListParagraph"/>
        <w:ind w:left="567" w:hanging="567"/>
        <w:jc w:val="both"/>
        <w:rPr>
          <w:rFonts w:cs="Arial"/>
          <w:sz w:val="22"/>
          <w:szCs w:val="22"/>
        </w:rPr>
      </w:pPr>
    </w:p>
    <w:p w:rsidR="005E08F7" w:rsidRDefault="005E7472" w:rsidP="00495E28">
      <w:pPr>
        <w:pStyle w:val="ListParagraph"/>
        <w:numPr>
          <w:ilvl w:val="1"/>
          <w:numId w:val="22"/>
        </w:numPr>
        <w:ind w:left="567" w:hanging="567"/>
        <w:jc w:val="both"/>
        <w:rPr>
          <w:rFonts w:cs="Arial"/>
          <w:sz w:val="22"/>
          <w:szCs w:val="22"/>
        </w:rPr>
      </w:pPr>
      <w:r w:rsidRPr="005E08F7">
        <w:rPr>
          <w:rFonts w:cs="Arial"/>
          <w:sz w:val="22"/>
          <w:szCs w:val="22"/>
        </w:rPr>
        <w:t>The final version will be available</w:t>
      </w:r>
      <w:r w:rsidR="00F606EF" w:rsidRPr="005E08F7">
        <w:rPr>
          <w:rFonts w:cs="Arial"/>
          <w:sz w:val="22"/>
          <w:szCs w:val="22"/>
        </w:rPr>
        <w:t xml:space="preserve"> and promoted </w:t>
      </w:r>
      <w:r w:rsidRPr="005E08F7">
        <w:rPr>
          <w:rFonts w:cs="Arial"/>
          <w:sz w:val="22"/>
          <w:szCs w:val="22"/>
        </w:rPr>
        <w:t>on the TSCB</w:t>
      </w:r>
      <w:r w:rsidR="00F606EF" w:rsidRPr="005E08F7">
        <w:rPr>
          <w:rFonts w:cs="Arial"/>
          <w:sz w:val="22"/>
          <w:szCs w:val="22"/>
        </w:rPr>
        <w:t xml:space="preserve"> website</w:t>
      </w:r>
      <w:r w:rsidR="00115391" w:rsidRPr="005E08F7">
        <w:rPr>
          <w:rFonts w:cs="Arial"/>
          <w:sz w:val="22"/>
          <w:szCs w:val="22"/>
        </w:rPr>
        <w:t>.</w:t>
      </w:r>
    </w:p>
    <w:p w:rsidR="005E08F7" w:rsidRPr="005E08F7" w:rsidRDefault="005E08F7" w:rsidP="00495E28">
      <w:pPr>
        <w:pStyle w:val="ListParagraph"/>
        <w:ind w:left="567" w:hanging="567"/>
        <w:jc w:val="both"/>
        <w:rPr>
          <w:rFonts w:cs="Arial"/>
          <w:sz w:val="22"/>
          <w:szCs w:val="22"/>
        </w:rPr>
      </w:pPr>
    </w:p>
    <w:p w:rsidR="005E08F7" w:rsidRDefault="005E08F7" w:rsidP="00495E28">
      <w:pPr>
        <w:pStyle w:val="ListParagraph"/>
        <w:numPr>
          <w:ilvl w:val="1"/>
          <w:numId w:val="22"/>
        </w:numPr>
        <w:ind w:left="567" w:hanging="567"/>
        <w:jc w:val="both"/>
        <w:rPr>
          <w:rFonts w:cs="Arial"/>
          <w:sz w:val="22"/>
          <w:szCs w:val="22"/>
        </w:rPr>
      </w:pPr>
      <w:r w:rsidRPr="005E08F7">
        <w:rPr>
          <w:rFonts w:cs="Arial"/>
          <w:sz w:val="22"/>
          <w:szCs w:val="22"/>
        </w:rPr>
        <w:lastRenderedPageBreak/>
        <w:t>CH acknowledged the</w:t>
      </w:r>
      <w:r w:rsidR="00115391" w:rsidRPr="005E08F7">
        <w:rPr>
          <w:rFonts w:cs="Arial"/>
          <w:sz w:val="22"/>
          <w:szCs w:val="22"/>
        </w:rPr>
        <w:t xml:space="preserve"> positives</w:t>
      </w:r>
      <w:r w:rsidRPr="005E08F7">
        <w:rPr>
          <w:rFonts w:cs="Arial"/>
          <w:sz w:val="22"/>
          <w:szCs w:val="22"/>
        </w:rPr>
        <w:t xml:space="preserve"> in the report around</w:t>
      </w:r>
      <w:r w:rsidR="00115391" w:rsidRPr="005E08F7">
        <w:rPr>
          <w:rFonts w:cs="Arial"/>
          <w:sz w:val="22"/>
          <w:szCs w:val="22"/>
        </w:rPr>
        <w:t xml:space="preserve"> young people</w:t>
      </w:r>
      <w:r w:rsidRPr="005E08F7">
        <w:rPr>
          <w:rFonts w:cs="Arial"/>
          <w:sz w:val="22"/>
          <w:szCs w:val="22"/>
        </w:rPr>
        <w:t>’s concerns for</w:t>
      </w:r>
      <w:r w:rsidR="00115391" w:rsidRPr="005E08F7">
        <w:rPr>
          <w:rFonts w:cs="Arial"/>
          <w:sz w:val="22"/>
          <w:szCs w:val="22"/>
        </w:rPr>
        <w:t xml:space="preserve"> </w:t>
      </w:r>
      <w:r w:rsidRPr="005E08F7">
        <w:rPr>
          <w:rFonts w:cs="Arial"/>
          <w:sz w:val="22"/>
          <w:szCs w:val="22"/>
        </w:rPr>
        <w:t>others in the community and wanting support for them and will raise some of the issues in the Community Safety Partnership group.</w:t>
      </w:r>
    </w:p>
    <w:p w:rsidR="005E08F7" w:rsidRPr="005E08F7" w:rsidRDefault="005E08F7" w:rsidP="00495E28">
      <w:pPr>
        <w:pStyle w:val="ListParagraph"/>
        <w:ind w:left="567" w:hanging="567"/>
        <w:jc w:val="both"/>
        <w:rPr>
          <w:rFonts w:cs="Arial"/>
          <w:sz w:val="22"/>
          <w:szCs w:val="22"/>
        </w:rPr>
      </w:pPr>
    </w:p>
    <w:p w:rsidR="005E08F7" w:rsidRDefault="005E08F7" w:rsidP="00495E28">
      <w:pPr>
        <w:pStyle w:val="ListParagraph"/>
        <w:numPr>
          <w:ilvl w:val="1"/>
          <w:numId w:val="22"/>
        </w:numPr>
        <w:ind w:left="567" w:hanging="567"/>
        <w:jc w:val="both"/>
        <w:rPr>
          <w:rFonts w:cs="Arial"/>
          <w:sz w:val="22"/>
          <w:szCs w:val="22"/>
        </w:rPr>
      </w:pPr>
      <w:r w:rsidRPr="005E08F7">
        <w:rPr>
          <w:rFonts w:cs="Arial"/>
          <w:sz w:val="22"/>
          <w:szCs w:val="22"/>
        </w:rPr>
        <w:t xml:space="preserve">IA advised that </w:t>
      </w:r>
      <w:r w:rsidR="00115391" w:rsidRPr="005E08F7">
        <w:rPr>
          <w:rFonts w:cs="Arial"/>
          <w:sz w:val="22"/>
          <w:szCs w:val="22"/>
        </w:rPr>
        <w:t xml:space="preserve">all issues </w:t>
      </w:r>
      <w:r w:rsidRPr="005E08F7">
        <w:rPr>
          <w:rFonts w:cs="Arial"/>
          <w:sz w:val="22"/>
          <w:szCs w:val="22"/>
        </w:rPr>
        <w:t>raised will</w:t>
      </w:r>
      <w:r w:rsidR="00115391" w:rsidRPr="005E08F7">
        <w:rPr>
          <w:rFonts w:cs="Arial"/>
          <w:sz w:val="22"/>
          <w:szCs w:val="22"/>
        </w:rPr>
        <w:t xml:space="preserve"> be</w:t>
      </w:r>
      <w:r w:rsidRPr="005E08F7">
        <w:rPr>
          <w:rFonts w:cs="Arial"/>
          <w:sz w:val="22"/>
          <w:szCs w:val="22"/>
        </w:rPr>
        <w:t xml:space="preserve"> addressed in the right forum for young people to receive a response.</w:t>
      </w:r>
    </w:p>
    <w:p w:rsidR="005E08F7" w:rsidRPr="005E08F7" w:rsidRDefault="005E08F7" w:rsidP="00495E28">
      <w:pPr>
        <w:pStyle w:val="ListParagraph"/>
        <w:ind w:left="567" w:hanging="567"/>
        <w:jc w:val="both"/>
        <w:rPr>
          <w:rFonts w:cs="Arial"/>
          <w:sz w:val="22"/>
          <w:szCs w:val="22"/>
        </w:rPr>
      </w:pPr>
    </w:p>
    <w:p w:rsidR="0008651B" w:rsidRDefault="005E08F7" w:rsidP="00495E28">
      <w:pPr>
        <w:pStyle w:val="ListParagraph"/>
        <w:numPr>
          <w:ilvl w:val="1"/>
          <w:numId w:val="22"/>
        </w:numPr>
        <w:ind w:left="567" w:hanging="567"/>
        <w:jc w:val="both"/>
        <w:rPr>
          <w:rFonts w:cs="Arial"/>
          <w:sz w:val="22"/>
          <w:szCs w:val="22"/>
        </w:rPr>
      </w:pPr>
      <w:r w:rsidRPr="005E08F7">
        <w:rPr>
          <w:rFonts w:cs="Arial"/>
          <w:sz w:val="22"/>
          <w:szCs w:val="22"/>
        </w:rPr>
        <w:t>AO</w:t>
      </w:r>
      <w:r w:rsidR="00115391" w:rsidRPr="005E08F7">
        <w:rPr>
          <w:rFonts w:cs="Arial"/>
          <w:sz w:val="22"/>
          <w:szCs w:val="22"/>
        </w:rPr>
        <w:t xml:space="preserve"> </w:t>
      </w:r>
      <w:r w:rsidR="0008651B">
        <w:rPr>
          <w:rFonts w:cs="Arial"/>
          <w:sz w:val="22"/>
          <w:szCs w:val="22"/>
        </w:rPr>
        <w:t>suggested that the responsibility for signposting the actions is from the Board to the relevant partner or sub-group.  AO queried if there are ongoing opportunities within the council for young people where they can represent themselves directly.</w:t>
      </w:r>
    </w:p>
    <w:p w:rsidR="0008651B" w:rsidRPr="0008651B" w:rsidRDefault="0008651B" w:rsidP="00495E28">
      <w:pPr>
        <w:pStyle w:val="ListParagraph"/>
        <w:ind w:left="567" w:hanging="567"/>
        <w:jc w:val="both"/>
        <w:rPr>
          <w:rFonts w:cs="Arial"/>
          <w:sz w:val="22"/>
          <w:szCs w:val="22"/>
        </w:rPr>
      </w:pPr>
    </w:p>
    <w:p w:rsidR="00115391" w:rsidRDefault="0008651B" w:rsidP="00495E28">
      <w:pPr>
        <w:pStyle w:val="ListParagraph"/>
        <w:numPr>
          <w:ilvl w:val="1"/>
          <w:numId w:val="22"/>
        </w:numPr>
        <w:ind w:left="567" w:hanging="567"/>
        <w:jc w:val="both"/>
        <w:rPr>
          <w:rFonts w:cs="Arial"/>
          <w:sz w:val="22"/>
          <w:szCs w:val="22"/>
        </w:rPr>
      </w:pPr>
      <w:r>
        <w:rPr>
          <w:rFonts w:cs="Arial"/>
          <w:sz w:val="22"/>
          <w:szCs w:val="22"/>
        </w:rPr>
        <w:t>NHs is the link to the Children and Young people Strategic Board. NHs agreed to brief Alison Botham and in the New Year contact PT on how to move forward</w:t>
      </w:r>
      <w:r w:rsidR="00115391" w:rsidRPr="005E08F7">
        <w:rPr>
          <w:rFonts w:cs="Arial"/>
          <w:sz w:val="22"/>
          <w:szCs w:val="22"/>
        </w:rPr>
        <w:t xml:space="preserve">. </w:t>
      </w:r>
      <w:r>
        <w:rPr>
          <w:rFonts w:cs="Arial"/>
          <w:sz w:val="22"/>
          <w:szCs w:val="22"/>
        </w:rPr>
        <w:t>The Board agreed that the information can</w:t>
      </w:r>
      <w:r w:rsidR="00115391" w:rsidRPr="005E08F7">
        <w:rPr>
          <w:rFonts w:cs="Arial"/>
          <w:sz w:val="22"/>
          <w:szCs w:val="22"/>
        </w:rPr>
        <w:t xml:space="preserve"> be sh</w:t>
      </w:r>
      <w:r>
        <w:rPr>
          <w:rFonts w:cs="Arial"/>
          <w:sz w:val="22"/>
          <w:szCs w:val="22"/>
        </w:rPr>
        <w:t>ared in a multitude of ways with oversight from the</w:t>
      </w:r>
      <w:r w:rsidR="00115391" w:rsidRPr="005E08F7">
        <w:rPr>
          <w:rFonts w:cs="Arial"/>
          <w:sz w:val="22"/>
          <w:szCs w:val="22"/>
        </w:rPr>
        <w:t xml:space="preserve"> </w:t>
      </w:r>
      <w:r>
        <w:rPr>
          <w:rFonts w:cs="Arial"/>
          <w:sz w:val="22"/>
          <w:szCs w:val="22"/>
        </w:rPr>
        <w:t>Children and Y</w:t>
      </w:r>
      <w:r w:rsidR="000D127D">
        <w:rPr>
          <w:rFonts w:cs="Arial"/>
          <w:sz w:val="22"/>
          <w:szCs w:val="22"/>
        </w:rPr>
        <w:t>oung P</w:t>
      </w:r>
      <w:r>
        <w:rPr>
          <w:rFonts w:cs="Arial"/>
          <w:sz w:val="22"/>
          <w:szCs w:val="22"/>
        </w:rPr>
        <w:t>eople Strategic Board.</w:t>
      </w:r>
    </w:p>
    <w:p w:rsidR="000D127D" w:rsidRPr="000D127D" w:rsidRDefault="000D127D" w:rsidP="00495E28">
      <w:pPr>
        <w:pStyle w:val="ListParagraph"/>
        <w:ind w:left="567" w:hanging="567"/>
        <w:jc w:val="both"/>
        <w:rPr>
          <w:rFonts w:cs="Arial"/>
          <w:sz w:val="22"/>
          <w:szCs w:val="22"/>
        </w:rPr>
      </w:pPr>
    </w:p>
    <w:p w:rsidR="000D127D" w:rsidRDefault="000D127D" w:rsidP="00495E28">
      <w:pPr>
        <w:pStyle w:val="ListParagraph"/>
        <w:numPr>
          <w:ilvl w:val="1"/>
          <w:numId w:val="22"/>
        </w:numPr>
        <w:ind w:left="567" w:hanging="567"/>
        <w:jc w:val="both"/>
        <w:rPr>
          <w:rFonts w:cs="Arial"/>
          <w:sz w:val="22"/>
          <w:szCs w:val="22"/>
        </w:rPr>
      </w:pPr>
      <w:r>
        <w:rPr>
          <w:rFonts w:cs="Arial"/>
          <w:sz w:val="22"/>
          <w:szCs w:val="22"/>
        </w:rPr>
        <w:t>PT asked the Board to provide feedback on any areas requiring further information.</w:t>
      </w:r>
    </w:p>
    <w:p w:rsidR="001555C3" w:rsidRPr="001555C3" w:rsidRDefault="001555C3" w:rsidP="00495E28">
      <w:pPr>
        <w:pStyle w:val="ListParagraph"/>
        <w:ind w:left="567" w:hanging="567"/>
        <w:jc w:val="both"/>
        <w:rPr>
          <w:rFonts w:cs="Arial"/>
          <w:sz w:val="22"/>
          <w:szCs w:val="22"/>
        </w:rPr>
      </w:pPr>
    </w:p>
    <w:p w:rsidR="001555C3" w:rsidRPr="000D127D" w:rsidRDefault="006B32B4" w:rsidP="00495E28">
      <w:pPr>
        <w:pStyle w:val="ListParagraph"/>
        <w:numPr>
          <w:ilvl w:val="1"/>
          <w:numId w:val="22"/>
        </w:numPr>
        <w:ind w:left="567" w:hanging="567"/>
        <w:jc w:val="both"/>
        <w:rPr>
          <w:rFonts w:cs="Arial"/>
          <w:sz w:val="22"/>
          <w:szCs w:val="22"/>
        </w:rPr>
      </w:pPr>
      <w:r>
        <w:rPr>
          <w:rFonts w:cs="Arial"/>
          <w:sz w:val="22"/>
          <w:szCs w:val="22"/>
        </w:rPr>
        <w:t>(AO</w:t>
      </w:r>
      <w:r w:rsidR="001555C3">
        <w:rPr>
          <w:rFonts w:cs="Arial"/>
          <w:sz w:val="22"/>
          <w:szCs w:val="22"/>
        </w:rPr>
        <w:t xml:space="preserve"> left the meeting</w:t>
      </w:r>
      <w:r w:rsidR="00D90F05">
        <w:rPr>
          <w:rFonts w:cs="Arial"/>
          <w:sz w:val="22"/>
          <w:szCs w:val="22"/>
        </w:rPr>
        <w:t xml:space="preserve"> returning for Agenda Item 3</w:t>
      </w:r>
      <w:r>
        <w:rPr>
          <w:rFonts w:cs="Arial"/>
          <w:sz w:val="22"/>
          <w:szCs w:val="22"/>
        </w:rPr>
        <w:t>)</w:t>
      </w:r>
      <w:r w:rsidR="001555C3">
        <w:rPr>
          <w:rFonts w:cs="Arial"/>
          <w:sz w:val="22"/>
          <w:szCs w:val="22"/>
        </w:rPr>
        <w:t>.</w:t>
      </w:r>
    </w:p>
    <w:p w:rsidR="00115391" w:rsidRDefault="00115391" w:rsidP="00115391">
      <w:pPr>
        <w:ind w:left="851" w:hanging="851"/>
        <w:rPr>
          <w:rFonts w:cs="Arial"/>
          <w:sz w:val="22"/>
          <w:szCs w:val="22"/>
        </w:rPr>
      </w:pPr>
    </w:p>
    <w:p w:rsidR="00115391" w:rsidRDefault="00115391" w:rsidP="00115391">
      <w:pPr>
        <w:ind w:left="851" w:hanging="851"/>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824A22" w:rsidRPr="00A76B11" w:rsidTr="00A76B11">
        <w:trPr>
          <w:trHeight w:val="418"/>
        </w:trPr>
        <w:tc>
          <w:tcPr>
            <w:tcW w:w="10420" w:type="dxa"/>
            <w:vAlign w:val="center"/>
          </w:tcPr>
          <w:p w:rsidR="00824A22" w:rsidRPr="00A76B11" w:rsidRDefault="00D57B7F" w:rsidP="002A1E57">
            <w:pPr>
              <w:rPr>
                <w:rFonts w:cs="Arial"/>
                <w:sz w:val="22"/>
                <w:szCs w:val="22"/>
              </w:rPr>
            </w:pPr>
            <w:r w:rsidRPr="00A76B11">
              <w:rPr>
                <w:rFonts w:cs="Arial"/>
                <w:b/>
                <w:sz w:val="22"/>
                <w:szCs w:val="22"/>
              </w:rPr>
              <w:t xml:space="preserve">Agenda Item </w:t>
            </w:r>
            <w:r w:rsidR="00B143C3">
              <w:rPr>
                <w:rFonts w:cs="Arial"/>
                <w:b/>
                <w:sz w:val="22"/>
                <w:szCs w:val="22"/>
              </w:rPr>
              <w:t>3</w:t>
            </w:r>
            <w:r w:rsidR="00824A22" w:rsidRPr="00A24AA8">
              <w:rPr>
                <w:rFonts w:cs="Arial"/>
                <w:b/>
                <w:sz w:val="22"/>
                <w:szCs w:val="22"/>
              </w:rPr>
              <w:t xml:space="preserve"> </w:t>
            </w:r>
            <w:r w:rsidR="001F6A0C" w:rsidRPr="00A24AA8">
              <w:rPr>
                <w:rFonts w:cs="Arial"/>
                <w:b/>
                <w:sz w:val="22"/>
                <w:szCs w:val="22"/>
              </w:rPr>
              <w:t xml:space="preserve">– </w:t>
            </w:r>
            <w:r w:rsidR="00A24AA8" w:rsidRPr="00A24AA8">
              <w:rPr>
                <w:rFonts w:cs="Arial"/>
                <w:b/>
                <w:sz w:val="22"/>
                <w:szCs w:val="22"/>
              </w:rPr>
              <w:t>Children’s Improvement Update</w:t>
            </w:r>
          </w:p>
        </w:tc>
      </w:tr>
    </w:tbl>
    <w:p w:rsidR="00824A22" w:rsidRPr="00824A22" w:rsidRDefault="00824A22" w:rsidP="00824A22">
      <w:pPr>
        <w:rPr>
          <w:rFonts w:cs="Arial"/>
          <w:sz w:val="22"/>
          <w:szCs w:val="22"/>
        </w:rPr>
      </w:pPr>
    </w:p>
    <w:p w:rsidR="00944158" w:rsidRDefault="00B33B83" w:rsidP="00495E28">
      <w:pPr>
        <w:pStyle w:val="ListParagraph"/>
        <w:numPr>
          <w:ilvl w:val="1"/>
          <w:numId w:val="32"/>
        </w:numPr>
        <w:ind w:left="567" w:hanging="567"/>
        <w:jc w:val="both"/>
        <w:rPr>
          <w:rFonts w:cs="Arial"/>
          <w:sz w:val="22"/>
          <w:szCs w:val="22"/>
        </w:rPr>
      </w:pPr>
      <w:r w:rsidRPr="00944158">
        <w:rPr>
          <w:rFonts w:cs="Arial"/>
          <w:sz w:val="22"/>
          <w:szCs w:val="22"/>
        </w:rPr>
        <w:t xml:space="preserve">AO </w:t>
      </w:r>
      <w:r w:rsidR="006B32B4">
        <w:rPr>
          <w:rFonts w:cs="Arial"/>
          <w:sz w:val="22"/>
          <w:szCs w:val="22"/>
        </w:rPr>
        <w:t>discussed the</w:t>
      </w:r>
      <w:r w:rsidR="000566F6" w:rsidRPr="00944158">
        <w:rPr>
          <w:rFonts w:cs="Arial"/>
          <w:sz w:val="22"/>
          <w:szCs w:val="22"/>
        </w:rPr>
        <w:t xml:space="preserve"> Ofsted Improvement plan which has </w:t>
      </w:r>
      <w:r w:rsidR="006B32B4">
        <w:rPr>
          <w:rFonts w:cs="Arial"/>
          <w:sz w:val="22"/>
          <w:szCs w:val="22"/>
        </w:rPr>
        <w:t xml:space="preserve">now been submitted and comments </w:t>
      </w:r>
      <w:r w:rsidR="000566F6" w:rsidRPr="00944158">
        <w:rPr>
          <w:rFonts w:cs="Arial"/>
          <w:sz w:val="22"/>
          <w:szCs w:val="22"/>
        </w:rPr>
        <w:t>received back</w:t>
      </w:r>
      <w:r w:rsidR="00944158" w:rsidRPr="00944158">
        <w:rPr>
          <w:rFonts w:cs="Arial"/>
          <w:sz w:val="22"/>
          <w:szCs w:val="22"/>
        </w:rPr>
        <w:t xml:space="preserve"> this week.</w:t>
      </w:r>
    </w:p>
    <w:p w:rsidR="00944158" w:rsidRDefault="00944158" w:rsidP="00495E28">
      <w:pPr>
        <w:pStyle w:val="ListParagraph"/>
        <w:ind w:left="567" w:hanging="567"/>
        <w:jc w:val="both"/>
        <w:rPr>
          <w:rFonts w:cs="Arial"/>
          <w:sz w:val="22"/>
          <w:szCs w:val="22"/>
        </w:rPr>
      </w:pPr>
    </w:p>
    <w:p w:rsidR="00944158" w:rsidRDefault="00944158" w:rsidP="00495E28">
      <w:pPr>
        <w:pStyle w:val="ListParagraph"/>
        <w:numPr>
          <w:ilvl w:val="1"/>
          <w:numId w:val="32"/>
        </w:numPr>
        <w:ind w:left="567" w:hanging="567"/>
        <w:jc w:val="both"/>
        <w:rPr>
          <w:rFonts w:cs="Arial"/>
          <w:sz w:val="22"/>
          <w:szCs w:val="22"/>
        </w:rPr>
      </w:pPr>
      <w:r>
        <w:rPr>
          <w:rFonts w:cs="Arial"/>
          <w:sz w:val="22"/>
          <w:szCs w:val="22"/>
        </w:rPr>
        <w:t>In principle, Ofsted</w:t>
      </w:r>
      <w:r w:rsidR="000566F6" w:rsidRPr="00944158">
        <w:rPr>
          <w:rFonts w:cs="Arial"/>
          <w:sz w:val="22"/>
          <w:szCs w:val="22"/>
        </w:rPr>
        <w:t xml:space="preserve"> are happ</w:t>
      </w:r>
      <w:r w:rsidR="007E4EC1" w:rsidRPr="00944158">
        <w:rPr>
          <w:rFonts w:cs="Arial"/>
          <w:sz w:val="22"/>
          <w:szCs w:val="22"/>
        </w:rPr>
        <w:t xml:space="preserve">y with what </w:t>
      </w:r>
      <w:r>
        <w:rPr>
          <w:rFonts w:cs="Arial"/>
          <w:sz w:val="22"/>
          <w:szCs w:val="22"/>
        </w:rPr>
        <w:t>has been put forward. W</w:t>
      </w:r>
      <w:r w:rsidR="000566F6" w:rsidRPr="00944158">
        <w:rPr>
          <w:rFonts w:cs="Arial"/>
          <w:sz w:val="22"/>
          <w:szCs w:val="22"/>
        </w:rPr>
        <w:t xml:space="preserve">ork </w:t>
      </w:r>
      <w:r w:rsidR="005D7382">
        <w:rPr>
          <w:rFonts w:cs="Arial"/>
          <w:sz w:val="22"/>
          <w:szCs w:val="22"/>
        </w:rPr>
        <w:t>continues</w:t>
      </w:r>
      <w:r w:rsidR="000566F6" w:rsidRPr="00944158">
        <w:rPr>
          <w:rFonts w:cs="Arial"/>
          <w:sz w:val="22"/>
          <w:szCs w:val="22"/>
        </w:rPr>
        <w:t xml:space="preserve"> in relation</w:t>
      </w:r>
      <w:r w:rsidR="005D7382">
        <w:rPr>
          <w:rFonts w:cs="Arial"/>
          <w:sz w:val="22"/>
          <w:szCs w:val="22"/>
        </w:rPr>
        <w:t xml:space="preserve"> to the 16 recommendations</w:t>
      </w:r>
      <w:r>
        <w:rPr>
          <w:rFonts w:cs="Arial"/>
          <w:sz w:val="22"/>
          <w:szCs w:val="22"/>
        </w:rPr>
        <w:t>.</w:t>
      </w:r>
    </w:p>
    <w:p w:rsidR="00944158" w:rsidRPr="00944158" w:rsidRDefault="00944158" w:rsidP="00495E28">
      <w:pPr>
        <w:pStyle w:val="ListParagraph"/>
        <w:ind w:left="567" w:hanging="567"/>
        <w:jc w:val="both"/>
        <w:rPr>
          <w:rFonts w:cs="Arial"/>
          <w:sz w:val="22"/>
          <w:szCs w:val="22"/>
        </w:rPr>
      </w:pPr>
    </w:p>
    <w:p w:rsidR="00944158" w:rsidRDefault="00944158" w:rsidP="00495E28">
      <w:pPr>
        <w:pStyle w:val="ListParagraph"/>
        <w:numPr>
          <w:ilvl w:val="1"/>
          <w:numId w:val="32"/>
        </w:numPr>
        <w:ind w:left="567" w:hanging="567"/>
        <w:jc w:val="both"/>
        <w:rPr>
          <w:rFonts w:cs="Arial"/>
          <w:sz w:val="22"/>
          <w:szCs w:val="22"/>
        </w:rPr>
      </w:pPr>
      <w:r>
        <w:rPr>
          <w:rFonts w:cs="Arial"/>
          <w:sz w:val="22"/>
          <w:szCs w:val="22"/>
        </w:rPr>
        <w:t xml:space="preserve">AO discussed the </w:t>
      </w:r>
      <w:r w:rsidR="007E4EC1" w:rsidRPr="00944158">
        <w:rPr>
          <w:rFonts w:cs="Arial"/>
          <w:sz w:val="22"/>
          <w:szCs w:val="22"/>
        </w:rPr>
        <w:t>Governance</w:t>
      </w:r>
      <w:r w:rsidR="000566F6" w:rsidRPr="00944158">
        <w:rPr>
          <w:rFonts w:cs="Arial"/>
          <w:sz w:val="22"/>
          <w:szCs w:val="22"/>
        </w:rPr>
        <w:t xml:space="preserve"> Framework and the </w:t>
      </w:r>
      <w:r w:rsidR="007E4EC1" w:rsidRPr="00944158">
        <w:rPr>
          <w:rFonts w:cs="Arial"/>
          <w:sz w:val="22"/>
          <w:szCs w:val="22"/>
        </w:rPr>
        <w:t>structured</w:t>
      </w:r>
      <w:r w:rsidR="000566F6" w:rsidRPr="00944158">
        <w:rPr>
          <w:rFonts w:cs="Arial"/>
          <w:sz w:val="22"/>
          <w:szCs w:val="22"/>
        </w:rPr>
        <w:t xml:space="preserve"> </w:t>
      </w:r>
      <w:r w:rsidR="007E4EC1" w:rsidRPr="00944158">
        <w:rPr>
          <w:rFonts w:cs="Arial"/>
          <w:sz w:val="22"/>
          <w:szCs w:val="22"/>
        </w:rPr>
        <w:t>governance</w:t>
      </w:r>
      <w:r w:rsidR="000566F6" w:rsidRPr="00944158">
        <w:rPr>
          <w:rFonts w:cs="Arial"/>
          <w:sz w:val="22"/>
          <w:szCs w:val="22"/>
        </w:rPr>
        <w:t xml:space="preserve"> arrangement put in place. The Improvement Board </w:t>
      </w:r>
      <w:r>
        <w:rPr>
          <w:rFonts w:cs="Arial"/>
          <w:sz w:val="22"/>
          <w:szCs w:val="22"/>
        </w:rPr>
        <w:t>raised concerns around issues</w:t>
      </w:r>
      <w:r w:rsidR="000566F6" w:rsidRPr="00944158">
        <w:rPr>
          <w:rFonts w:cs="Arial"/>
          <w:sz w:val="22"/>
          <w:szCs w:val="22"/>
        </w:rPr>
        <w:t xml:space="preserve"> in the </w:t>
      </w:r>
      <w:r w:rsidR="007E4EC1" w:rsidRPr="00944158">
        <w:rPr>
          <w:rFonts w:cs="Arial"/>
          <w:sz w:val="22"/>
          <w:szCs w:val="22"/>
        </w:rPr>
        <w:t>Ofsted</w:t>
      </w:r>
      <w:r w:rsidR="000566F6" w:rsidRPr="00944158">
        <w:rPr>
          <w:rFonts w:cs="Arial"/>
          <w:sz w:val="22"/>
          <w:szCs w:val="22"/>
        </w:rPr>
        <w:t xml:space="preserve"> rep</w:t>
      </w:r>
      <w:r>
        <w:rPr>
          <w:rFonts w:cs="Arial"/>
          <w:sz w:val="22"/>
          <w:szCs w:val="22"/>
        </w:rPr>
        <w:t>ort they hadn’t had sight of and improvements which had now slipped</w:t>
      </w:r>
      <w:r w:rsidR="000566F6" w:rsidRPr="00944158">
        <w:rPr>
          <w:rFonts w:cs="Arial"/>
          <w:sz w:val="22"/>
          <w:szCs w:val="22"/>
        </w:rPr>
        <w:t xml:space="preserve">. </w:t>
      </w:r>
    </w:p>
    <w:p w:rsidR="00944158" w:rsidRPr="00944158" w:rsidRDefault="00944158" w:rsidP="00495E28">
      <w:pPr>
        <w:pStyle w:val="ListParagraph"/>
        <w:ind w:left="567" w:hanging="567"/>
        <w:jc w:val="both"/>
        <w:rPr>
          <w:rFonts w:cs="Arial"/>
          <w:sz w:val="22"/>
          <w:szCs w:val="22"/>
        </w:rPr>
      </w:pPr>
    </w:p>
    <w:p w:rsidR="00587E88" w:rsidRPr="00526671" w:rsidRDefault="00944158" w:rsidP="00495E28">
      <w:pPr>
        <w:pStyle w:val="ListParagraph"/>
        <w:numPr>
          <w:ilvl w:val="1"/>
          <w:numId w:val="32"/>
        </w:numPr>
        <w:ind w:left="567" w:hanging="567"/>
        <w:jc w:val="both"/>
        <w:rPr>
          <w:rFonts w:cs="Arial"/>
          <w:sz w:val="22"/>
          <w:szCs w:val="22"/>
        </w:rPr>
      </w:pPr>
      <w:r>
        <w:rPr>
          <w:rFonts w:cs="Arial"/>
          <w:sz w:val="22"/>
          <w:szCs w:val="22"/>
        </w:rPr>
        <w:t>The question was raised around how the Improvement B</w:t>
      </w:r>
      <w:r w:rsidRPr="00944158">
        <w:rPr>
          <w:rFonts w:cs="Arial"/>
          <w:sz w:val="22"/>
          <w:szCs w:val="22"/>
        </w:rPr>
        <w:t>oard ensure</w:t>
      </w:r>
      <w:r>
        <w:rPr>
          <w:rFonts w:cs="Arial"/>
          <w:sz w:val="22"/>
          <w:szCs w:val="22"/>
        </w:rPr>
        <w:t>s</w:t>
      </w:r>
      <w:r w:rsidRPr="00944158">
        <w:rPr>
          <w:rFonts w:cs="Arial"/>
          <w:sz w:val="22"/>
          <w:szCs w:val="22"/>
        </w:rPr>
        <w:t xml:space="preserve"> recommendations are met </w:t>
      </w:r>
      <w:r>
        <w:rPr>
          <w:rFonts w:cs="Arial"/>
          <w:sz w:val="22"/>
          <w:szCs w:val="22"/>
        </w:rPr>
        <w:t>and sustained. A m</w:t>
      </w:r>
      <w:r w:rsidR="000566F6" w:rsidRPr="00944158">
        <w:rPr>
          <w:rFonts w:cs="Arial"/>
          <w:sz w:val="22"/>
          <w:szCs w:val="22"/>
        </w:rPr>
        <w:t xml:space="preserve">ore structured </w:t>
      </w:r>
      <w:r w:rsidR="007E4EC1" w:rsidRPr="00944158">
        <w:rPr>
          <w:rFonts w:cs="Arial"/>
          <w:sz w:val="22"/>
          <w:szCs w:val="22"/>
        </w:rPr>
        <w:t>governance</w:t>
      </w:r>
      <w:r w:rsidR="000566F6" w:rsidRPr="00944158">
        <w:rPr>
          <w:rFonts w:cs="Arial"/>
          <w:sz w:val="22"/>
          <w:szCs w:val="22"/>
        </w:rPr>
        <w:t xml:space="preserve"> arrangement </w:t>
      </w:r>
      <w:r w:rsidR="006B32B4">
        <w:rPr>
          <w:rFonts w:cs="Arial"/>
          <w:sz w:val="22"/>
          <w:szCs w:val="22"/>
        </w:rPr>
        <w:t>is</w:t>
      </w:r>
      <w:r w:rsidR="000566F6" w:rsidRPr="00944158">
        <w:rPr>
          <w:rFonts w:cs="Arial"/>
          <w:sz w:val="22"/>
          <w:szCs w:val="22"/>
        </w:rPr>
        <w:t xml:space="preserve"> in place with the </w:t>
      </w:r>
      <w:r w:rsidR="006B32B4">
        <w:rPr>
          <w:rFonts w:cs="Arial"/>
          <w:sz w:val="22"/>
          <w:szCs w:val="22"/>
        </w:rPr>
        <w:t xml:space="preserve">development </w:t>
      </w:r>
      <w:r w:rsidR="000566F6" w:rsidRPr="00944158">
        <w:rPr>
          <w:rFonts w:cs="Arial"/>
          <w:sz w:val="22"/>
          <w:szCs w:val="22"/>
        </w:rPr>
        <w:t xml:space="preserve">of the </w:t>
      </w:r>
      <w:r>
        <w:rPr>
          <w:rFonts w:cs="Arial"/>
          <w:sz w:val="22"/>
          <w:szCs w:val="22"/>
        </w:rPr>
        <w:t>C</w:t>
      </w:r>
      <w:r w:rsidR="007E4EC1" w:rsidRPr="00944158">
        <w:rPr>
          <w:rFonts w:cs="Arial"/>
          <w:sz w:val="22"/>
          <w:szCs w:val="22"/>
        </w:rPr>
        <w:t>hildren</w:t>
      </w:r>
      <w:r>
        <w:rPr>
          <w:rFonts w:cs="Arial"/>
          <w:sz w:val="22"/>
          <w:szCs w:val="22"/>
        </w:rPr>
        <w:t xml:space="preserve"> and Y</w:t>
      </w:r>
      <w:r w:rsidR="000566F6" w:rsidRPr="00944158">
        <w:rPr>
          <w:rFonts w:cs="Arial"/>
          <w:sz w:val="22"/>
          <w:szCs w:val="22"/>
        </w:rPr>
        <w:t xml:space="preserve">oung </w:t>
      </w:r>
      <w:r>
        <w:rPr>
          <w:rFonts w:cs="Arial"/>
          <w:sz w:val="22"/>
          <w:szCs w:val="22"/>
        </w:rPr>
        <w:t>P</w:t>
      </w:r>
      <w:r w:rsidR="007E4EC1" w:rsidRPr="00944158">
        <w:rPr>
          <w:rFonts w:cs="Arial"/>
          <w:sz w:val="22"/>
          <w:szCs w:val="22"/>
        </w:rPr>
        <w:t>eople’s</w:t>
      </w:r>
      <w:r>
        <w:rPr>
          <w:rFonts w:cs="Arial"/>
          <w:sz w:val="22"/>
          <w:szCs w:val="22"/>
        </w:rPr>
        <w:t xml:space="preserve"> Strategic Board.</w:t>
      </w:r>
    </w:p>
    <w:p w:rsidR="00587E88" w:rsidRPr="00587E88" w:rsidRDefault="00587E88" w:rsidP="00495E28">
      <w:pPr>
        <w:pStyle w:val="ListParagraph"/>
        <w:ind w:left="567" w:hanging="567"/>
        <w:jc w:val="both"/>
        <w:rPr>
          <w:rFonts w:cs="Arial"/>
          <w:sz w:val="22"/>
          <w:szCs w:val="22"/>
        </w:rPr>
      </w:pPr>
    </w:p>
    <w:p w:rsidR="00587E88" w:rsidRDefault="00587E88" w:rsidP="00495E28">
      <w:pPr>
        <w:pStyle w:val="ListParagraph"/>
        <w:numPr>
          <w:ilvl w:val="1"/>
          <w:numId w:val="32"/>
        </w:numPr>
        <w:ind w:left="567" w:hanging="567"/>
        <w:jc w:val="both"/>
        <w:rPr>
          <w:rFonts w:cs="Arial"/>
          <w:sz w:val="22"/>
          <w:szCs w:val="22"/>
        </w:rPr>
      </w:pPr>
      <w:r>
        <w:rPr>
          <w:rFonts w:cs="Arial"/>
          <w:sz w:val="22"/>
          <w:szCs w:val="22"/>
        </w:rPr>
        <w:t>The Improvement B</w:t>
      </w:r>
      <w:r w:rsidR="00826FA9" w:rsidRPr="00944158">
        <w:rPr>
          <w:rFonts w:cs="Arial"/>
          <w:sz w:val="22"/>
          <w:szCs w:val="22"/>
        </w:rPr>
        <w:t xml:space="preserve">oard </w:t>
      </w:r>
      <w:r w:rsidR="007E4EC1" w:rsidRPr="00944158">
        <w:rPr>
          <w:rFonts w:cs="Arial"/>
          <w:sz w:val="22"/>
          <w:szCs w:val="22"/>
        </w:rPr>
        <w:t>will</w:t>
      </w:r>
      <w:r w:rsidR="00826FA9" w:rsidRPr="00944158">
        <w:rPr>
          <w:rFonts w:cs="Arial"/>
          <w:sz w:val="22"/>
          <w:szCs w:val="22"/>
        </w:rPr>
        <w:t xml:space="preserve"> </w:t>
      </w:r>
      <w:r>
        <w:rPr>
          <w:rFonts w:cs="Arial"/>
          <w:sz w:val="22"/>
          <w:szCs w:val="22"/>
        </w:rPr>
        <w:t>have independent information from Operational Social Care and P</w:t>
      </w:r>
      <w:r w:rsidR="00826FA9" w:rsidRPr="00944158">
        <w:rPr>
          <w:rFonts w:cs="Arial"/>
          <w:sz w:val="22"/>
          <w:szCs w:val="22"/>
        </w:rPr>
        <w:t>artners where the recommendations cross over</w:t>
      </w:r>
      <w:r>
        <w:rPr>
          <w:rFonts w:cs="Arial"/>
          <w:sz w:val="22"/>
          <w:szCs w:val="22"/>
        </w:rPr>
        <w:t xml:space="preserve"> between social care and those requiring partnership </w:t>
      </w:r>
      <w:r w:rsidR="007E4EC1" w:rsidRPr="00944158">
        <w:rPr>
          <w:rFonts w:cs="Arial"/>
          <w:sz w:val="22"/>
          <w:szCs w:val="22"/>
        </w:rPr>
        <w:t>e.g.</w:t>
      </w:r>
      <w:r>
        <w:rPr>
          <w:rFonts w:cs="Arial"/>
          <w:sz w:val="22"/>
          <w:szCs w:val="22"/>
        </w:rPr>
        <w:t xml:space="preserve"> MARAC and CP medicals.</w:t>
      </w:r>
    </w:p>
    <w:p w:rsidR="00587E88" w:rsidRPr="00587E88" w:rsidRDefault="00587E88" w:rsidP="00495E28">
      <w:pPr>
        <w:pStyle w:val="ListParagraph"/>
        <w:ind w:left="567" w:hanging="567"/>
        <w:jc w:val="both"/>
        <w:rPr>
          <w:rFonts w:cs="Arial"/>
          <w:sz w:val="22"/>
          <w:szCs w:val="22"/>
        </w:rPr>
      </w:pPr>
    </w:p>
    <w:p w:rsidR="00587E88" w:rsidRDefault="00587E88" w:rsidP="00495E28">
      <w:pPr>
        <w:pStyle w:val="ListParagraph"/>
        <w:numPr>
          <w:ilvl w:val="1"/>
          <w:numId w:val="32"/>
        </w:numPr>
        <w:ind w:left="567" w:hanging="567"/>
        <w:jc w:val="both"/>
        <w:rPr>
          <w:rFonts w:cs="Arial"/>
          <w:sz w:val="22"/>
          <w:szCs w:val="22"/>
        </w:rPr>
      </w:pPr>
      <w:r>
        <w:rPr>
          <w:rFonts w:cs="Arial"/>
          <w:sz w:val="22"/>
          <w:szCs w:val="22"/>
        </w:rPr>
        <w:t>(Russell left the meeting).</w:t>
      </w:r>
    </w:p>
    <w:p w:rsidR="00526671" w:rsidRPr="00526671" w:rsidRDefault="00526671" w:rsidP="00495E28">
      <w:pPr>
        <w:ind w:left="567" w:hanging="567"/>
        <w:jc w:val="both"/>
        <w:rPr>
          <w:rFonts w:cs="Arial"/>
          <w:sz w:val="22"/>
          <w:szCs w:val="22"/>
        </w:rPr>
      </w:pPr>
    </w:p>
    <w:p w:rsidR="00526671" w:rsidRPr="00526671" w:rsidRDefault="00526671" w:rsidP="00495E28">
      <w:pPr>
        <w:pStyle w:val="ListParagraph"/>
        <w:numPr>
          <w:ilvl w:val="1"/>
          <w:numId w:val="32"/>
        </w:numPr>
        <w:ind w:left="567" w:hanging="567"/>
        <w:jc w:val="both"/>
        <w:rPr>
          <w:rFonts w:cs="Arial"/>
          <w:sz w:val="22"/>
          <w:szCs w:val="22"/>
        </w:rPr>
      </w:pPr>
      <w:r>
        <w:rPr>
          <w:rFonts w:cs="Arial"/>
          <w:sz w:val="22"/>
          <w:szCs w:val="22"/>
        </w:rPr>
        <w:t xml:space="preserve">AO explained </w:t>
      </w:r>
      <w:r w:rsidR="006B32B4">
        <w:rPr>
          <w:rFonts w:cs="Arial"/>
          <w:sz w:val="22"/>
          <w:szCs w:val="22"/>
        </w:rPr>
        <w:t>the Governance Framework and how this will feed in</w:t>
      </w:r>
      <w:r>
        <w:rPr>
          <w:rFonts w:cs="Arial"/>
          <w:sz w:val="22"/>
          <w:szCs w:val="22"/>
        </w:rPr>
        <w:t xml:space="preserve">. Hampshire, as commissioner, </w:t>
      </w:r>
      <w:r w:rsidRPr="00944158">
        <w:rPr>
          <w:rFonts w:cs="Arial"/>
          <w:sz w:val="22"/>
          <w:szCs w:val="22"/>
        </w:rPr>
        <w:t>will audit and attend the reference group</w:t>
      </w:r>
      <w:r>
        <w:rPr>
          <w:rFonts w:cs="Arial"/>
          <w:sz w:val="22"/>
          <w:szCs w:val="22"/>
        </w:rPr>
        <w:t>s</w:t>
      </w:r>
      <w:r w:rsidRPr="00944158">
        <w:rPr>
          <w:rFonts w:cs="Arial"/>
          <w:sz w:val="22"/>
          <w:szCs w:val="22"/>
        </w:rPr>
        <w:t xml:space="preserve"> </w:t>
      </w:r>
      <w:r w:rsidR="006B32B4">
        <w:rPr>
          <w:rFonts w:cs="Arial"/>
          <w:sz w:val="22"/>
          <w:szCs w:val="22"/>
        </w:rPr>
        <w:t xml:space="preserve">clarifying what </w:t>
      </w:r>
      <w:r w:rsidRPr="00944158">
        <w:rPr>
          <w:rFonts w:cs="Arial"/>
          <w:sz w:val="22"/>
          <w:szCs w:val="22"/>
        </w:rPr>
        <w:t>experience</w:t>
      </w:r>
      <w:r>
        <w:rPr>
          <w:rFonts w:cs="Arial"/>
          <w:sz w:val="22"/>
          <w:szCs w:val="22"/>
        </w:rPr>
        <w:t>s are</w:t>
      </w:r>
      <w:r w:rsidRPr="00944158">
        <w:rPr>
          <w:rFonts w:cs="Arial"/>
          <w:sz w:val="22"/>
          <w:szCs w:val="22"/>
        </w:rPr>
        <w:t xml:space="preserve"> </w:t>
      </w:r>
      <w:r w:rsidR="006B32B4">
        <w:rPr>
          <w:rFonts w:cs="Arial"/>
          <w:sz w:val="22"/>
          <w:szCs w:val="22"/>
        </w:rPr>
        <w:t xml:space="preserve">now following </w:t>
      </w:r>
      <w:r w:rsidRPr="00944158">
        <w:rPr>
          <w:rFonts w:cs="Arial"/>
          <w:sz w:val="22"/>
          <w:szCs w:val="22"/>
        </w:rPr>
        <w:t xml:space="preserve">changes </w:t>
      </w:r>
      <w:r>
        <w:rPr>
          <w:rFonts w:cs="Arial"/>
          <w:sz w:val="22"/>
          <w:szCs w:val="22"/>
        </w:rPr>
        <w:t>made</w:t>
      </w:r>
      <w:r w:rsidRPr="00944158">
        <w:rPr>
          <w:rFonts w:cs="Arial"/>
          <w:sz w:val="22"/>
          <w:szCs w:val="22"/>
        </w:rPr>
        <w:t xml:space="preserve"> due to </w:t>
      </w:r>
      <w:r>
        <w:rPr>
          <w:rFonts w:cs="Arial"/>
          <w:sz w:val="22"/>
          <w:szCs w:val="22"/>
        </w:rPr>
        <w:t>a specific recommendation</w:t>
      </w:r>
      <w:r w:rsidRPr="00944158">
        <w:rPr>
          <w:rFonts w:cs="Arial"/>
          <w:sz w:val="22"/>
          <w:szCs w:val="22"/>
        </w:rPr>
        <w:t xml:space="preserve"> being carried out. </w:t>
      </w:r>
      <w:r>
        <w:rPr>
          <w:rFonts w:cs="Arial"/>
          <w:sz w:val="22"/>
          <w:szCs w:val="22"/>
        </w:rPr>
        <w:t>This w</w:t>
      </w:r>
      <w:r w:rsidRPr="00944158">
        <w:rPr>
          <w:rFonts w:cs="Arial"/>
          <w:sz w:val="22"/>
          <w:szCs w:val="22"/>
        </w:rPr>
        <w:t>ill create an informati</w:t>
      </w:r>
      <w:r>
        <w:rPr>
          <w:rFonts w:cs="Arial"/>
          <w:sz w:val="22"/>
          <w:szCs w:val="22"/>
        </w:rPr>
        <w:t>on flow to the improvement plan to ensure check and balance against the Improvement Plan.</w:t>
      </w:r>
    </w:p>
    <w:p w:rsidR="00587E88" w:rsidRPr="00587E88" w:rsidRDefault="00587E88" w:rsidP="00495E28">
      <w:pPr>
        <w:pStyle w:val="ListParagraph"/>
        <w:ind w:left="567" w:hanging="567"/>
        <w:jc w:val="both"/>
        <w:rPr>
          <w:rFonts w:cs="Arial"/>
          <w:sz w:val="22"/>
          <w:szCs w:val="22"/>
        </w:rPr>
      </w:pPr>
    </w:p>
    <w:p w:rsidR="005C7D53" w:rsidRDefault="00526671" w:rsidP="00495E28">
      <w:pPr>
        <w:pStyle w:val="ListParagraph"/>
        <w:numPr>
          <w:ilvl w:val="1"/>
          <w:numId w:val="32"/>
        </w:numPr>
        <w:ind w:left="567" w:hanging="567"/>
        <w:jc w:val="both"/>
        <w:rPr>
          <w:rFonts w:cs="Arial"/>
          <w:sz w:val="22"/>
          <w:szCs w:val="22"/>
        </w:rPr>
      </w:pPr>
      <w:r>
        <w:rPr>
          <w:rFonts w:cs="Arial"/>
          <w:sz w:val="22"/>
          <w:szCs w:val="22"/>
        </w:rPr>
        <w:t>AO advised that t</w:t>
      </w:r>
      <w:r w:rsidR="00587E88">
        <w:rPr>
          <w:rFonts w:cs="Arial"/>
          <w:sz w:val="22"/>
          <w:szCs w:val="22"/>
        </w:rPr>
        <w:t>he Improvement B</w:t>
      </w:r>
      <w:r w:rsidR="00826FA9" w:rsidRPr="00587E88">
        <w:rPr>
          <w:rFonts w:cs="Arial"/>
          <w:sz w:val="22"/>
          <w:szCs w:val="22"/>
        </w:rPr>
        <w:t>oard</w:t>
      </w:r>
      <w:r w:rsidR="00587E88">
        <w:rPr>
          <w:rFonts w:cs="Arial"/>
          <w:sz w:val="22"/>
          <w:szCs w:val="22"/>
        </w:rPr>
        <w:t xml:space="preserve"> is</w:t>
      </w:r>
      <w:r>
        <w:rPr>
          <w:rFonts w:cs="Arial"/>
          <w:sz w:val="22"/>
          <w:szCs w:val="22"/>
        </w:rPr>
        <w:t xml:space="preserve"> meeting six weekly. There are </w:t>
      </w:r>
      <w:r w:rsidR="00826FA9" w:rsidRPr="00587E88">
        <w:rPr>
          <w:rFonts w:cs="Arial"/>
          <w:sz w:val="22"/>
          <w:szCs w:val="22"/>
        </w:rPr>
        <w:t xml:space="preserve">16 </w:t>
      </w:r>
      <w:r>
        <w:rPr>
          <w:rFonts w:cs="Arial"/>
          <w:sz w:val="22"/>
          <w:szCs w:val="22"/>
        </w:rPr>
        <w:t>recommendations and 64</w:t>
      </w:r>
      <w:r w:rsidR="00826FA9" w:rsidRPr="00587E88">
        <w:rPr>
          <w:rFonts w:cs="Arial"/>
          <w:sz w:val="22"/>
          <w:szCs w:val="22"/>
        </w:rPr>
        <w:t xml:space="preserve"> </w:t>
      </w:r>
      <w:r w:rsidR="007E4EC1" w:rsidRPr="00587E88">
        <w:rPr>
          <w:rFonts w:cs="Arial"/>
          <w:sz w:val="22"/>
          <w:szCs w:val="22"/>
        </w:rPr>
        <w:t>pages</w:t>
      </w:r>
      <w:r w:rsidR="00826FA9" w:rsidRPr="00587E88">
        <w:rPr>
          <w:rFonts w:cs="Arial"/>
          <w:sz w:val="22"/>
          <w:szCs w:val="22"/>
        </w:rPr>
        <w:t xml:space="preserve"> of</w:t>
      </w:r>
      <w:r>
        <w:rPr>
          <w:rFonts w:cs="Arial"/>
          <w:sz w:val="22"/>
          <w:szCs w:val="22"/>
        </w:rPr>
        <w:t xml:space="preserve"> the</w:t>
      </w:r>
      <w:r w:rsidR="006B32B4">
        <w:rPr>
          <w:rFonts w:cs="Arial"/>
          <w:sz w:val="22"/>
          <w:szCs w:val="22"/>
        </w:rPr>
        <w:t xml:space="preserve"> I</w:t>
      </w:r>
      <w:r w:rsidR="00826FA9" w:rsidRPr="00587E88">
        <w:rPr>
          <w:rFonts w:cs="Arial"/>
          <w:sz w:val="22"/>
          <w:szCs w:val="22"/>
        </w:rPr>
        <w:t>mprove</w:t>
      </w:r>
      <w:r w:rsidR="006B32B4">
        <w:rPr>
          <w:rFonts w:cs="Arial"/>
          <w:sz w:val="22"/>
          <w:szCs w:val="22"/>
        </w:rPr>
        <w:t>ment P</w:t>
      </w:r>
      <w:r w:rsidR="00826FA9" w:rsidRPr="00587E88">
        <w:rPr>
          <w:rFonts w:cs="Arial"/>
          <w:sz w:val="22"/>
          <w:szCs w:val="22"/>
        </w:rPr>
        <w:t xml:space="preserve">lan. </w:t>
      </w:r>
      <w:r w:rsidR="006B32B4">
        <w:rPr>
          <w:rFonts w:cs="Arial"/>
          <w:sz w:val="22"/>
          <w:szCs w:val="22"/>
        </w:rPr>
        <w:t xml:space="preserve">AO explained there is </w:t>
      </w:r>
      <w:r w:rsidR="005C7D53">
        <w:rPr>
          <w:rFonts w:cs="Arial"/>
          <w:sz w:val="22"/>
          <w:szCs w:val="22"/>
        </w:rPr>
        <w:t>risk with a h</w:t>
      </w:r>
      <w:r w:rsidR="00826FA9" w:rsidRPr="00587E88">
        <w:rPr>
          <w:rFonts w:cs="Arial"/>
          <w:sz w:val="22"/>
          <w:szCs w:val="22"/>
        </w:rPr>
        <w:t xml:space="preserve">igh level quick look at </w:t>
      </w:r>
      <w:r w:rsidR="007E4EC1" w:rsidRPr="00587E88">
        <w:rPr>
          <w:rFonts w:cs="Arial"/>
          <w:sz w:val="22"/>
          <w:szCs w:val="22"/>
        </w:rPr>
        <w:t>recommendations</w:t>
      </w:r>
      <w:r w:rsidR="005C7D53">
        <w:rPr>
          <w:rFonts w:cs="Arial"/>
          <w:sz w:val="22"/>
          <w:szCs w:val="22"/>
        </w:rPr>
        <w:t xml:space="preserve"> at the B</w:t>
      </w:r>
      <w:r w:rsidR="00826FA9" w:rsidRPr="00587E88">
        <w:rPr>
          <w:rFonts w:cs="Arial"/>
          <w:sz w:val="22"/>
          <w:szCs w:val="22"/>
        </w:rPr>
        <w:t xml:space="preserve">oard every 6 weeks </w:t>
      </w:r>
      <w:r w:rsidR="005C7D53">
        <w:rPr>
          <w:rFonts w:cs="Arial"/>
          <w:sz w:val="22"/>
          <w:szCs w:val="22"/>
        </w:rPr>
        <w:t xml:space="preserve">which </w:t>
      </w:r>
      <w:r w:rsidR="005C7D53" w:rsidRPr="00587E88">
        <w:rPr>
          <w:rFonts w:cs="Arial"/>
          <w:sz w:val="22"/>
          <w:szCs w:val="22"/>
        </w:rPr>
        <w:t>does</w:t>
      </w:r>
      <w:r w:rsidR="005C7D53">
        <w:rPr>
          <w:rFonts w:cs="Arial"/>
          <w:sz w:val="22"/>
          <w:szCs w:val="22"/>
        </w:rPr>
        <w:t>n’t</w:t>
      </w:r>
      <w:r w:rsidR="00826FA9" w:rsidRPr="00587E88">
        <w:rPr>
          <w:rFonts w:cs="Arial"/>
          <w:sz w:val="22"/>
          <w:szCs w:val="22"/>
        </w:rPr>
        <w:t xml:space="preserve"> allow for the </w:t>
      </w:r>
      <w:r w:rsidR="005C7D53">
        <w:rPr>
          <w:rFonts w:cs="Arial"/>
          <w:sz w:val="22"/>
          <w:szCs w:val="22"/>
        </w:rPr>
        <w:t xml:space="preserve">depth of </w:t>
      </w:r>
      <w:r w:rsidR="00826FA9" w:rsidRPr="00587E88">
        <w:rPr>
          <w:rFonts w:cs="Arial"/>
          <w:sz w:val="22"/>
          <w:szCs w:val="22"/>
        </w:rPr>
        <w:t>support and challenge</w:t>
      </w:r>
      <w:r w:rsidR="005C7D53">
        <w:rPr>
          <w:rFonts w:cs="Arial"/>
          <w:sz w:val="22"/>
          <w:szCs w:val="22"/>
        </w:rPr>
        <w:t xml:space="preserve"> required.</w:t>
      </w:r>
    </w:p>
    <w:p w:rsidR="005C7D53" w:rsidRPr="005C7D53" w:rsidRDefault="005C7D53" w:rsidP="00495E28">
      <w:pPr>
        <w:pStyle w:val="ListParagraph"/>
        <w:ind w:left="567" w:hanging="567"/>
        <w:jc w:val="both"/>
        <w:rPr>
          <w:rFonts w:cs="Arial"/>
          <w:sz w:val="22"/>
          <w:szCs w:val="22"/>
        </w:rPr>
      </w:pPr>
    </w:p>
    <w:p w:rsidR="00FD7A74" w:rsidRDefault="005C7D53" w:rsidP="00495E28">
      <w:pPr>
        <w:pStyle w:val="ListParagraph"/>
        <w:numPr>
          <w:ilvl w:val="1"/>
          <w:numId w:val="32"/>
        </w:numPr>
        <w:ind w:left="567" w:hanging="567"/>
        <w:jc w:val="both"/>
        <w:rPr>
          <w:rFonts w:cs="Arial"/>
          <w:sz w:val="22"/>
          <w:szCs w:val="22"/>
        </w:rPr>
      </w:pPr>
      <w:r>
        <w:rPr>
          <w:rFonts w:cs="Arial"/>
          <w:sz w:val="22"/>
          <w:szCs w:val="22"/>
        </w:rPr>
        <w:t>A l</w:t>
      </w:r>
      <w:r w:rsidR="00826FA9" w:rsidRPr="00587E88">
        <w:rPr>
          <w:rFonts w:cs="Arial"/>
          <w:sz w:val="22"/>
          <w:szCs w:val="22"/>
        </w:rPr>
        <w:t xml:space="preserve">arge </w:t>
      </w:r>
      <w:r>
        <w:rPr>
          <w:rFonts w:cs="Arial"/>
          <w:sz w:val="22"/>
          <w:szCs w:val="22"/>
        </w:rPr>
        <w:t>budget</w:t>
      </w:r>
      <w:r w:rsidR="00826FA9" w:rsidRPr="00587E88">
        <w:rPr>
          <w:rFonts w:cs="Arial"/>
          <w:sz w:val="22"/>
          <w:szCs w:val="22"/>
        </w:rPr>
        <w:t xml:space="preserve"> plan</w:t>
      </w:r>
      <w:r>
        <w:rPr>
          <w:rFonts w:cs="Arial"/>
          <w:sz w:val="22"/>
          <w:szCs w:val="22"/>
        </w:rPr>
        <w:t xml:space="preserve"> has been put into the Improvement Board </w:t>
      </w:r>
      <w:r w:rsidR="00826FA9" w:rsidRPr="00587E88">
        <w:rPr>
          <w:rFonts w:cs="Arial"/>
          <w:sz w:val="22"/>
          <w:szCs w:val="22"/>
        </w:rPr>
        <w:t xml:space="preserve">to ensure certain </w:t>
      </w:r>
      <w:r w:rsidR="007E4EC1" w:rsidRPr="00587E88">
        <w:rPr>
          <w:rFonts w:cs="Arial"/>
          <w:sz w:val="22"/>
          <w:szCs w:val="22"/>
        </w:rPr>
        <w:t xml:space="preserve">recommendations </w:t>
      </w:r>
      <w:r w:rsidR="00826FA9" w:rsidRPr="00587E88">
        <w:rPr>
          <w:rFonts w:cs="Arial"/>
          <w:sz w:val="22"/>
          <w:szCs w:val="22"/>
        </w:rPr>
        <w:t>are looked at in</w:t>
      </w:r>
      <w:r>
        <w:rPr>
          <w:rFonts w:cs="Arial"/>
          <w:sz w:val="22"/>
          <w:szCs w:val="22"/>
        </w:rPr>
        <w:t xml:space="preserve"> more </w:t>
      </w:r>
      <w:r w:rsidR="00826FA9" w:rsidRPr="00587E88">
        <w:rPr>
          <w:rFonts w:cs="Arial"/>
          <w:sz w:val="22"/>
          <w:szCs w:val="22"/>
        </w:rPr>
        <w:t xml:space="preserve">depth at </w:t>
      </w:r>
      <w:r>
        <w:rPr>
          <w:rFonts w:cs="Arial"/>
          <w:sz w:val="22"/>
          <w:szCs w:val="22"/>
        </w:rPr>
        <w:t>particular B</w:t>
      </w:r>
      <w:r w:rsidR="00826FA9" w:rsidRPr="00587E88">
        <w:rPr>
          <w:rFonts w:cs="Arial"/>
          <w:sz w:val="22"/>
          <w:szCs w:val="22"/>
        </w:rPr>
        <w:t xml:space="preserve">oard meetings. </w:t>
      </w:r>
      <w:r>
        <w:rPr>
          <w:rFonts w:cs="Arial"/>
          <w:sz w:val="22"/>
          <w:szCs w:val="22"/>
        </w:rPr>
        <w:t>The Board in</w:t>
      </w:r>
      <w:r w:rsidR="00826FA9" w:rsidRPr="00587E88">
        <w:rPr>
          <w:rFonts w:cs="Arial"/>
          <w:sz w:val="22"/>
          <w:szCs w:val="22"/>
        </w:rPr>
        <w:t xml:space="preserve"> January</w:t>
      </w:r>
      <w:r>
        <w:rPr>
          <w:rFonts w:cs="Arial"/>
          <w:sz w:val="22"/>
          <w:szCs w:val="22"/>
        </w:rPr>
        <w:t xml:space="preserve"> 2019 will be</w:t>
      </w:r>
      <w:r w:rsidR="00826FA9" w:rsidRPr="00587E88">
        <w:rPr>
          <w:rFonts w:cs="Arial"/>
          <w:sz w:val="22"/>
          <w:szCs w:val="22"/>
        </w:rPr>
        <w:t xml:space="preserve"> looking</w:t>
      </w:r>
      <w:r>
        <w:rPr>
          <w:rFonts w:cs="Arial"/>
          <w:sz w:val="22"/>
          <w:szCs w:val="22"/>
        </w:rPr>
        <w:t xml:space="preserve"> with scrutiny</w:t>
      </w:r>
      <w:r w:rsidR="00826FA9" w:rsidRPr="00587E88">
        <w:rPr>
          <w:rFonts w:cs="Arial"/>
          <w:sz w:val="22"/>
          <w:szCs w:val="22"/>
        </w:rPr>
        <w:t xml:space="preserve"> at MARAC, CP medicals a</w:t>
      </w:r>
      <w:r>
        <w:rPr>
          <w:rFonts w:cs="Arial"/>
          <w:sz w:val="22"/>
          <w:szCs w:val="22"/>
        </w:rPr>
        <w:t xml:space="preserve">nd 16+ </w:t>
      </w:r>
      <w:r w:rsidR="00826FA9" w:rsidRPr="00587E88">
        <w:rPr>
          <w:rFonts w:cs="Arial"/>
          <w:sz w:val="22"/>
          <w:szCs w:val="22"/>
        </w:rPr>
        <w:t>homelessness</w:t>
      </w:r>
      <w:r>
        <w:rPr>
          <w:rFonts w:cs="Arial"/>
          <w:sz w:val="22"/>
          <w:szCs w:val="22"/>
        </w:rPr>
        <w:t>. Submitted to the Board will</w:t>
      </w:r>
      <w:r w:rsidR="00826FA9" w:rsidRPr="00587E88">
        <w:rPr>
          <w:rFonts w:cs="Arial"/>
          <w:sz w:val="22"/>
          <w:szCs w:val="22"/>
        </w:rPr>
        <w:t xml:space="preserve"> be</w:t>
      </w:r>
      <w:r w:rsidR="007E4EC1" w:rsidRPr="00587E88">
        <w:rPr>
          <w:rFonts w:cs="Arial"/>
          <w:sz w:val="22"/>
          <w:szCs w:val="22"/>
        </w:rPr>
        <w:t xml:space="preserve"> a short</w:t>
      </w:r>
      <w:r w:rsidR="00826FA9" w:rsidRPr="00587E88">
        <w:rPr>
          <w:rFonts w:cs="Arial"/>
          <w:sz w:val="22"/>
          <w:szCs w:val="22"/>
        </w:rPr>
        <w:t xml:space="preserve"> </w:t>
      </w:r>
      <w:r w:rsidR="00826FA9" w:rsidRPr="00587E88">
        <w:rPr>
          <w:rFonts w:cs="Arial"/>
          <w:sz w:val="22"/>
          <w:szCs w:val="22"/>
        </w:rPr>
        <w:lastRenderedPageBreak/>
        <w:t xml:space="preserve">highlight report </w:t>
      </w:r>
      <w:r>
        <w:rPr>
          <w:rFonts w:cs="Arial"/>
          <w:sz w:val="22"/>
          <w:szCs w:val="22"/>
        </w:rPr>
        <w:t>raising any particular issues in relation to the other</w:t>
      </w:r>
      <w:r w:rsidR="00826FA9" w:rsidRPr="00587E88">
        <w:rPr>
          <w:rFonts w:cs="Arial"/>
          <w:sz w:val="22"/>
          <w:szCs w:val="22"/>
        </w:rPr>
        <w:t xml:space="preserve"> 13 </w:t>
      </w:r>
      <w:r w:rsidR="007E4EC1" w:rsidRPr="00587E88">
        <w:rPr>
          <w:rFonts w:cs="Arial"/>
          <w:sz w:val="22"/>
          <w:szCs w:val="22"/>
        </w:rPr>
        <w:t>recommendations</w:t>
      </w:r>
      <w:r w:rsidR="00826FA9" w:rsidRPr="00587E88">
        <w:rPr>
          <w:rFonts w:cs="Arial"/>
          <w:sz w:val="22"/>
          <w:szCs w:val="22"/>
        </w:rPr>
        <w:t xml:space="preserve"> either as </w:t>
      </w:r>
      <w:r w:rsidR="007E4EC1" w:rsidRPr="00587E88">
        <w:rPr>
          <w:rFonts w:cs="Arial"/>
          <w:sz w:val="22"/>
          <w:szCs w:val="22"/>
        </w:rPr>
        <w:t>positives</w:t>
      </w:r>
      <w:r w:rsidR="00826FA9" w:rsidRPr="00587E88">
        <w:rPr>
          <w:rFonts w:cs="Arial"/>
          <w:sz w:val="22"/>
          <w:szCs w:val="22"/>
        </w:rPr>
        <w:t xml:space="preserve"> or risks arising due to timescales.</w:t>
      </w:r>
    </w:p>
    <w:p w:rsidR="00FD7A74" w:rsidRPr="00FD7A74" w:rsidRDefault="00FD7A74" w:rsidP="00495E28">
      <w:pPr>
        <w:pStyle w:val="ListParagraph"/>
        <w:ind w:left="567" w:hanging="567"/>
        <w:jc w:val="both"/>
        <w:rPr>
          <w:rFonts w:cs="Arial"/>
          <w:sz w:val="22"/>
          <w:szCs w:val="22"/>
        </w:rPr>
      </w:pPr>
    </w:p>
    <w:p w:rsidR="00FD7A74" w:rsidRDefault="00FD7A74" w:rsidP="00495E28">
      <w:pPr>
        <w:pStyle w:val="ListParagraph"/>
        <w:numPr>
          <w:ilvl w:val="1"/>
          <w:numId w:val="32"/>
        </w:numPr>
        <w:ind w:left="567" w:hanging="567"/>
        <w:jc w:val="both"/>
        <w:rPr>
          <w:rFonts w:cs="Arial"/>
          <w:sz w:val="22"/>
          <w:szCs w:val="22"/>
        </w:rPr>
      </w:pPr>
      <w:r>
        <w:rPr>
          <w:rFonts w:cs="Arial"/>
          <w:sz w:val="22"/>
          <w:szCs w:val="22"/>
        </w:rPr>
        <w:t xml:space="preserve">In relation to the Improvement Plan, IA has </w:t>
      </w:r>
      <w:r w:rsidR="00826FA9" w:rsidRPr="00FD7A74">
        <w:rPr>
          <w:rFonts w:cs="Arial"/>
          <w:sz w:val="22"/>
          <w:szCs w:val="22"/>
        </w:rPr>
        <w:t>spoke</w:t>
      </w:r>
      <w:r>
        <w:rPr>
          <w:rFonts w:cs="Arial"/>
          <w:sz w:val="22"/>
          <w:szCs w:val="22"/>
        </w:rPr>
        <w:t>n</w:t>
      </w:r>
      <w:r w:rsidR="006B32B4">
        <w:rPr>
          <w:rFonts w:cs="Arial"/>
          <w:sz w:val="22"/>
          <w:szCs w:val="22"/>
        </w:rPr>
        <w:t xml:space="preserve"> with</w:t>
      </w:r>
      <w:r w:rsidR="00826FA9" w:rsidRPr="00FD7A74">
        <w:rPr>
          <w:rFonts w:cs="Arial"/>
          <w:sz w:val="22"/>
          <w:szCs w:val="22"/>
        </w:rPr>
        <w:t xml:space="preserve"> Alison </w:t>
      </w:r>
      <w:r>
        <w:rPr>
          <w:rFonts w:cs="Arial"/>
          <w:sz w:val="22"/>
          <w:szCs w:val="22"/>
        </w:rPr>
        <w:t xml:space="preserve">around avoiding duplication of work. AO advised that there are small </w:t>
      </w:r>
      <w:r w:rsidR="00826FA9" w:rsidRPr="00FD7A74">
        <w:rPr>
          <w:rFonts w:cs="Arial"/>
          <w:sz w:val="22"/>
          <w:szCs w:val="22"/>
        </w:rPr>
        <w:t xml:space="preserve">changes to make </w:t>
      </w:r>
      <w:r>
        <w:rPr>
          <w:rFonts w:cs="Arial"/>
          <w:sz w:val="22"/>
          <w:szCs w:val="22"/>
        </w:rPr>
        <w:t xml:space="preserve">to the Improvement Plan, an updated version will be available </w:t>
      </w:r>
      <w:r w:rsidR="00826FA9" w:rsidRPr="00FD7A74">
        <w:rPr>
          <w:rFonts w:cs="Arial"/>
          <w:sz w:val="22"/>
          <w:szCs w:val="22"/>
        </w:rPr>
        <w:t xml:space="preserve">before </w:t>
      </w:r>
      <w:r w:rsidR="007E4EC1" w:rsidRPr="00FD7A74">
        <w:rPr>
          <w:rFonts w:cs="Arial"/>
          <w:sz w:val="22"/>
          <w:szCs w:val="22"/>
        </w:rPr>
        <w:t>Christmas</w:t>
      </w:r>
      <w:r>
        <w:rPr>
          <w:rFonts w:cs="Arial"/>
          <w:sz w:val="22"/>
          <w:szCs w:val="22"/>
        </w:rPr>
        <w:t xml:space="preserve"> 2018.</w:t>
      </w:r>
      <w:r w:rsidR="00826FA9" w:rsidRPr="00FD7A74">
        <w:rPr>
          <w:rFonts w:cs="Arial"/>
          <w:sz w:val="22"/>
          <w:szCs w:val="22"/>
        </w:rPr>
        <w:t xml:space="preserve"> </w:t>
      </w:r>
      <w:r w:rsidRPr="00FD7A74">
        <w:rPr>
          <w:rFonts w:cs="Arial"/>
          <w:sz w:val="22"/>
          <w:szCs w:val="22"/>
        </w:rPr>
        <w:t>IA asked that this is</w:t>
      </w:r>
      <w:r w:rsidR="00826FA9" w:rsidRPr="00FD7A74">
        <w:rPr>
          <w:rFonts w:cs="Arial"/>
          <w:sz w:val="22"/>
          <w:szCs w:val="22"/>
        </w:rPr>
        <w:t xml:space="preserve"> </w:t>
      </w:r>
      <w:r w:rsidR="007E4EC1" w:rsidRPr="00FD7A74">
        <w:rPr>
          <w:rFonts w:cs="Arial"/>
          <w:sz w:val="22"/>
          <w:szCs w:val="22"/>
        </w:rPr>
        <w:t>circulate</w:t>
      </w:r>
      <w:r w:rsidRPr="00FD7A74">
        <w:rPr>
          <w:rFonts w:cs="Arial"/>
          <w:sz w:val="22"/>
          <w:szCs w:val="22"/>
        </w:rPr>
        <w:t>d to Board M</w:t>
      </w:r>
      <w:r w:rsidR="00826FA9" w:rsidRPr="00FD7A74">
        <w:rPr>
          <w:rFonts w:cs="Arial"/>
          <w:sz w:val="22"/>
          <w:szCs w:val="22"/>
        </w:rPr>
        <w:t>embers a</w:t>
      </w:r>
      <w:r w:rsidRPr="00FD7A74">
        <w:rPr>
          <w:rFonts w:cs="Arial"/>
          <w:sz w:val="22"/>
          <w:szCs w:val="22"/>
        </w:rPr>
        <w:t xml:space="preserve">nd if there is anything extraordinary the Board Members need to be aware of, it </w:t>
      </w:r>
      <w:r w:rsidR="00826FA9" w:rsidRPr="00FD7A74">
        <w:rPr>
          <w:rFonts w:cs="Arial"/>
          <w:sz w:val="22"/>
          <w:szCs w:val="22"/>
        </w:rPr>
        <w:t xml:space="preserve">will </w:t>
      </w:r>
      <w:r w:rsidRPr="00FD7A74">
        <w:rPr>
          <w:rFonts w:cs="Arial"/>
          <w:sz w:val="22"/>
          <w:szCs w:val="22"/>
        </w:rPr>
        <w:t>be brought</w:t>
      </w:r>
      <w:r w:rsidR="00826FA9" w:rsidRPr="00FD7A74">
        <w:rPr>
          <w:rFonts w:cs="Arial"/>
          <w:sz w:val="22"/>
          <w:szCs w:val="22"/>
        </w:rPr>
        <w:t xml:space="preserve"> </w:t>
      </w:r>
      <w:r w:rsidR="007E4EC1" w:rsidRPr="00FD7A74">
        <w:rPr>
          <w:rFonts w:cs="Arial"/>
          <w:sz w:val="22"/>
          <w:szCs w:val="22"/>
        </w:rPr>
        <w:t>back</w:t>
      </w:r>
      <w:r w:rsidR="00826FA9" w:rsidRPr="00FD7A74">
        <w:rPr>
          <w:rFonts w:cs="Arial"/>
          <w:sz w:val="22"/>
          <w:szCs w:val="22"/>
        </w:rPr>
        <w:t xml:space="preserve"> for debate.</w:t>
      </w:r>
      <w:r w:rsidR="006B32B4">
        <w:rPr>
          <w:rFonts w:cs="Arial"/>
          <w:sz w:val="22"/>
          <w:szCs w:val="22"/>
        </w:rPr>
        <w:t xml:space="preserve"> ACTION</w:t>
      </w:r>
    </w:p>
    <w:p w:rsidR="00FD7A74" w:rsidRPr="00FD7A74" w:rsidRDefault="00FD7A74" w:rsidP="00495E28">
      <w:pPr>
        <w:pStyle w:val="ListParagraph"/>
        <w:ind w:left="567" w:hanging="567"/>
        <w:jc w:val="both"/>
        <w:rPr>
          <w:rFonts w:cs="Arial"/>
          <w:sz w:val="22"/>
          <w:szCs w:val="22"/>
        </w:rPr>
      </w:pPr>
    </w:p>
    <w:p w:rsidR="00E5676B" w:rsidRDefault="00FD7A74" w:rsidP="00495E28">
      <w:pPr>
        <w:pStyle w:val="ListParagraph"/>
        <w:numPr>
          <w:ilvl w:val="1"/>
          <w:numId w:val="32"/>
        </w:numPr>
        <w:ind w:left="567" w:hanging="567"/>
        <w:jc w:val="both"/>
        <w:rPr>
          <w:rFonts w:cs="Arial"/>
          <w:sz w:val="22"/>
          <w:szCs w:val="22"/>
        </w:rPr>
      </w:pPr>
      <w:r>
        <w:rPr>
          <w:rFonts w:cs="Arial"/>
          <w:sz w:val="22"/>
          <w:szCs w:val="22"/>
        </w:rPr>
        <w:t>AO e</w:t>
      </w:r>
      <w:r w:rsidR="005D7382">
        <w:rPr>
          <w:rFonts w:cs="Arial"/>
          <w:sz w:val="22"/>
          <w:szCs w:val="22"/>
        </w:rPr>
        <w:t xml:space="preserve">xplained </w:t>
      </w:r>
      <w:r w:rsidR="00EA6189" w:rsidRPr="00FD7A74">
        <w:rPr>
          <w:rFonts w:cs="Arial"/>
          <w:sz w:val="22"/>
          <w:szCs w:val="22"/>
        </w:rPr>
        <w:t xml:space="preserve">there are key improvements </w:t>
      </w:r>
      <w:r w:rsidR="00414931">
        <w:rPr>
          <w:rFonts w:cs="Arial"/>
          <w:sz w:val="22"/>
          <w:szCs w:val="22"/>
        </w:rPr>
        <w:t xml:space="preserve">in the </w:t>
      </w:r>
      <w:r w:rsidR="00EA6189" w:rsidRPr="00FD7A74">
        <w:rPr>
          <w:rFonts w:cs="Arial"/>
          <w:sz w:val="22"/>
          <w:szCs w:val="22"/>
        </w:rPr>
        <w:t xml:space="preserve">plan relating directly to delivery of </w:t>
      </w:r>
      <w:r w:rsidR="007E4EC1" w:rsidRPr="00FD7A74">
        <w:rPr>
          <w:rFonts w:cs="Arial"/>
          <w:sz w:val="22"/>
          <w:szCs w:val="22"/>
        </w:rPr>
        <w:t>safeguarding</w:t>
      </w:r>
      <w:r w:rsidR="00EA6189" w:rsidRPr="00FD7A74">
        <w:rPr>
          <w:rFonts w:cs="Arial"/>
          <w:sz w:val="22"/>
          <w:szCs w:val="22"/>
        </w:rPr>
        <w:t xml:space="preserve"> s</w:t>
      </w:r>
      <w:r w:rsidR="007E4EC1" w:rsidRPr="00FD7A74">
        <w:rPr>
          <w:rFonts w:cs="Arial"/>
          <w:sz w:val="22"/>
          <w:szCs w:val="22"/>
        </w:rPr>
        <w:t xml:space="preserve">ervices for children. </w:t>
      </w:r>
      <w:r w:rsidR="005D7382">
        <w:rPr>
          <w:rFonts w:cs="Arial"/>
          <w:sz w:val="22"/>
          <w:szCs w:val="22"/>
        </w:rPr>
        <w:t>C</w:t>
      </w:r>
      <w:r w:rsidR="00414931">
        <w:rPr>
          <w:rFonts w:cs="Arial"/>
          <w:sz w:val="22"/>
          <w:szCs w:val="22"/>
        </w:rPr>
        <w:t>urrent challenges again</w:t>
      </w:r>
      <w:r w:rsidR="005D7382">
        <w:rPr>
          <w:rFonts w:cs="Arial"/>
          <w:sz w:val="22"/>
          <w:szCs w:val="22"/>
        </w:rPr>
        <w:t>st immediate actions are in relation to s</w:t>
      </w:r>
      <w:r w:rsidR="00414931">
        <w:rPr>
          <w:rFonts w:cs="Arial"/>
          <w:sz w:val="22"/>
          <w:szCs w:val="22"/>
        </w:rPr>
        <w:t xml:space="preserve">upervision </w:t>
      </w:r>
      <w:r w:rsidR="005D7382">
        <w:rPr>
          <w:rFonts w:cs="Arial"/>
          <w:sz w:val="22"/>
          <w:szCs w:val="22"/>
        </w:rPr>
        <w:t>and timeliness of visits. Recruitme</w:t>
      </w:r>
      <w:r w:rsidR="00E5676B">
        <w:rPr>
          <w:rFonts w:cs="Arial"/>
          <w:sz w:val="22"/>
          <w:szCs w:val="22"/>
        </w:rPr>
        <w:t>nt continues to be a challenge.</w:t>
      </w:r>
    </w:p>
    <w:p w:rsidR="00E5676B" w:rsidRPr="00E5676B" w:rsidRDefault="00E5676B" w:rsidP="00495E28">
      <w:pPr>
        <w:pStyle w:val="ListParagraph"/>
        <w:ind w:left="567" w:hanging="567"/>
        <w:jc w:val="both"/>
        <w:rPr>
          <w:rFonts w:cs="Arial"/>
          <w:sz w:val="22"/>
          <w:szCs w:val="22"/>
        </w:rPr>
      </w:pPr>
    </w:p>
    <w:p w:rsidR="00E5676B" w:rsidRDefault="00414931" w:rsidP="00495E28">
      <w:pPr>
        <w:pStyle w:val="ListParagraph"/>
        <w:numPr>
          <w:ilvl w:val="1"/>
          <w:numId w:val="32"/>
        </w:numPr>
        <w:ind w:left="567" w:hanging="567"/>
        <w:jc w:val="both"/>
        <w:rPr>
          <w:rFonts w:cs="Arial"/>
          <w:sz w:val="22"/>
          <w:szCs w:val="22"/>
        </w:rPr>
      </w:pPr>
      <w:r w:rsidRPr="00E5676B">
        <w:rPr>
          <w:rFonts w:cs="Arial"/>
          <w:sz w:val="22"/>
          <w:szCs w:val="22"/>
        </w:rPr>
        <w:t xml:space="preserve">RK queried </w:t>
      </w:r>
      <w:r w:rsidR="00EA6189" w:rsidRPr="00E5676B">
        <w:rPr>
          <w:rFonts w:cs="Arial"/>
          <w:sz w:val="22"/>
          <w:szCs w:val="22"/>
        </w:rPr>
        <w:t>what strategy</w:t>
      </w:r>
      <w:r w:rsidRPr="00E5676B">
        <w:rPr>
          <w:rFonts w:cs="Arial"/>
          <w:sz w:val="22"/>
          <w:szCs w:val="22"/>
        </w:rPr>
        <w:t xml:space="preserve"> is in place</w:t>
      </w:r>
      <w:r w:rsidR="00FD13A8" w:rsidRPr="00E5676B">
        <w:rPr>
          <w:rFonts w:cs="Arial"/>
          <w:sz w:val="22"/>
          <w:szCs w:val="22"/>
        </w:rPr>
        <w:t xml:space="preserve"> to address this.  AO advised</w:t>
      </w:r>
      <w:r w:rsidR="00EA6189" w:rsidRPr="00E5676B">
        <w:rPr>
          <w:rFonts w:cs="Arial"/>
          <w:sz w:val="22"/>
          <w:szCs w:val="22"/>
        </w:rPr>
        <w:t xml:space="preserve"> </w:t>
      </w:r>
      <w:r w:rsidR="00FD13A8" w:rsidRPr="00E5676B">
        <w:rPr>
          <w:rFonts w:cs="Arial"/>
          <w:sz w:val="22"/>
          <w:szCs w:val="22"/>
        </w:rPr>
        <w:t xml:space="preserve">that </w:t>
      </w:r>
      <w:r w:rsidR="00EA6189" w:rsidRPr="00E5676B">
        <w:rPr>
          <w:rFonts w:cs="Arial"/>
          <w:sz w:val="22"/>
          <w:szCs w:val="22"/>
        </w:rPr>
        <w:t xml:space="preserve">supervision </w:t>
      </w:r>
      <w:r w:rsidR="005D7382" w:rsidRPr="00E5676B">
        <w:rPr>
          <w:rFonts w:cs="Arial"/>
          <w:sz w:val="22"/>
          <w:szCs w:val="22"/>
        </w:rPr>
        <w:t xml:space="preserve">is being undertaken </w:t>
      </w:r>
      <w:r w:rsidR="00FD13A8" w:rsidRPr="00E5676B">
        <w:rPr>
          <w:rFonts w:cs="Arial"/>
          <w:sz w:val="22"/>
          <w:szCs w:val="22"/>
        </w:rPr>
        <w:t xml:space="preserve">to prioritise work effectively along with </w:t>
      </w:r>
      <w:r w:rsidR="005D7382" w:rsidRPr="00E5676B">
        <w:rPr>
          <w:rFonts w:cs="Arial"/>
          <w:sz w:val="22"/>
          <w:szCs w:val="22"/>
        </w:rPr>
        <w:t>reducing</w:t>
      </w:r>
      <w:r w:rsidR="00EA6189" w:rsidRPr="00E5676B">
        <w:rPr>
          <w:rFonts w:cs="Arial"/>
          <w:sz w:val="22"/>
          <w:szCs w:val="22"/>
        </w:rPr>
        <w:t xml:space="preserve"> </w:t>
      </w:r>
      <w:r w:rsidR="00FD13A8" w:rsidRPr="00E5676B">
        <w:rPr>
          <w:rFonts w:cs="Arial"/>
          <w:sz w:val="22"/>
          <w:szCs w:val="22"/>
        </w:rPr>
        <w:t>‘</w:t>
      </w:r>
      <w:r w:rsidR="00EA6189" w:rsidRPr="00E5676B">
        <w:rPr>
          <w:rFonts w:cs="Arial"/>
          <w:sz w:val="22"/>
          <w:szCs w:val="22"/>
        </w:rPr>
        <w:t>crisis working</w:t>
      </w:r>
      <w:r w:rsidR="00FD13A8" w:rsidRPr="00E5676B">
        <w:rPr>
          <w:rFonts w:cs="Arial"/>
          <w:sz w:val="22"/>
          <w:szCs w:val="22"/>
        </w:rPr>
        <w:t>’</w:t>
      </w:r>
      <w:r w:rsidR="00EA6189" w:rsidRPr="00E5676B">
        <w:rPr>
          <w:rFonts w:cs="Arial"/>
          <w:sz w:val="22"/>
          <w:szCs w:val="22"/>
        </w:rPr>
        <w:t xml:space="preserve"> </w:t>
      </w:r>
      <w:r w:rsidR="00FD13A8" w:rsidRPr="00E5676B">
        <w:rPr>
          <w:rFonts w:cs="Arial"/>
          <w:sz w:val="22"/>
          <w:szCs w:val="22"/>
        </w:rPr>
        <w:t>to</w:t>
      </w:r>
      <w:r w:rsidR="00EA6189" w:rsidRPr="00E5676B">
        <w:rPr>
          <w:rFonts w:cs="Arial"/>
          <w:sz w:val="22"/>
          <w:szCs w:val="22"/>
        </w:rPr>
        <w:t xml:space="preserve"> </w:t>
      </w:r>
      <w:r w:rsidR="005D7382" w:rsidRPr="00E5676B">
        <w:rPr>
          <w:rFonts w:cs="Arial"/>
          <w:sz w:val="22"/>
          <w:szCs w:val="22"/>
        </w:rPr>
        <w:t>‘</w:t>
      </w:r>
      <w:r w:rsidR="00EA6189" w:rsidRPr="00E5676B">
        <w:rPr>
          <w:rFonts w:cs="Arial"/>
          <w:sz w:val="22"/>
          <w:szCs w:val="22"/>
        </w:rPr>
        <w:t>planned working</w:t>
      </w:r>
      <w:r w:rsidR="005D7382" w:rsidRPr="00E5676B">
        <w:rPr>
          <w:rFonts w:cs="Arial"/>
          <w:sz w:val="22"/>
          <w:szCs w:val="22"/>
        </w:rPr>
        <w:t>’</w:t>
      </w:r>
      <w:r w:rsidR="00EA6189" w:rsidRPr="00E5676B">
        <w:rPr>
          <w:rFonts w:cs="Arial"/>
          <w:sz w:val="22"/>
          <w:szCs w:val="22"/>
        </w:rPr>
        <w:t xml:space="preserve">. </w:t>
      </w:r>
      <w:r w:rsidR="005D7382" w:rsidRPr="00E5676B">
        <w:rPr>
          <w:rFonts w:cs="Arial"/>
          <w:sz w:val="22"/>
          <w:szCs w:val="22"/>
        </w:rPr>
        <w:t>Plans are being made for Workforce Development to</w:t>
      </w:r>
      <w:r w:rsidR="00FD13A8" w:rsidRPr="00E5676B">
        <w:rPr>
          <w:rFonts w:cs="Arial"/>
          <w:sz w:val="22"/>
          <w:szCs w:val="22"/>
        </w:rPr>
        <w:t xml:space="preserve"> </w:t>
      </w:r>
      <w:r w:rsidR="00EA6189" w:rsidRPr="00E5676B">
        <w:rPr>
          <w:rFonts w:cs="Arial"/>
          <w:sz w:val="22"/>
          <w:szCs w:val="22"/>
        </w:rPr>
        <w:t>suppor</w:t>
      </w:r>
      <w:r w:rsidR="004475D0" w:rsidRPr="00E5676B">
        <w:rPr>
          <w:rFonts w:cs="Arial"/>
          <w:sz w:val="22"/>
          <w:szCs w:val="22"/>
        </w:rPr>
        <w:t>t</w:t>
      </w:r>
      <w:r w:rsidR="00EA6189" w:rsidRPr="00E5676B">
        <w:rPr>
          <w:rFonts w:cs="Arial"/>
          <w:sz w:val="22"/>
          <w:szCs w:val="22"/>
        </w:rPr>
        <w:t xml:space="preserve"> NQSW and </w:t>
      </w:r>
      <w:r w:rsidR="005D7382" w:rsidRPr="00E5676B">
        <w:rPr>
          <w:rFonts w:cs="Arial"/>
          <w:sz w:val="22"/>
          <w:szCs w:val="22"/>
        </w:rPr>
        <w:t>‘</w:t>
      </w:r>
      <w:r w:rsidR="00EA6189" w:rsidRPr="00E5676B">
        <w:rPr>
          <w:rFonts w:cs="Arial"/>
          <w:sz w:val="22"/>
          <w:szCs w:val="22"/>
        </w:rPr>
        <w:t>growing own</w:t>
      </w:r>
      <w:r w:rsidR="005D7382" w:rsidRPr="00E5676B">
        <w:rPr>
          <w:rFonts w:cs="Arial"/>
          <w:sz w:val="22"/>
          <w:szCs w:val="22"/>
        </w:rPr>
        <w:t>’</w:t>
      </w:r>
      <w:r w:rsidR="00EA6189" w:rsidRPr="00E5676B">
        <w:rPr>
          <w:rFonts w:cs="Arial"/>
          <w:sz w:val="22"/>
          <w:szCs w:val="22"/>
        </w:rPr>
        <w:t xml:space="preserve"> social workers to </w:t>
      </w:r>
      <w:r w:rsidR="005D7382" w:rsidRPr="00E5676B">
        <w:rPr>
          <w:rFonts w:cs="Arial"/>
          <w:sz w:val="22"/>
          <w:szCs w:val="22"/>
        </w:rPr>
        <w:t>aid retention</w:t>
      </w:r>
      <w:r w:rsidR="00FD13A8" w:rsidRPr="00E5676B">
        <w:rPr>
          <w:rFonts w:cs="Arial"/>
          <w:sz w:val="22"/>
          <w:szCs w:val="22"/>
        </w:rPr>
        <w:t>. QPRM has also been pr</w:t>
      </w:r>
      <w:r w:rsidR="005D7382" w:rsidRPr="00E5676B">
        <w:rPr>
          <w:rFonts w:cs="Arial"/>
          <w:sz w:val="22"/>
          <w:szCs w:val="22"/>
        </w:rPr>
        <w:t xml:space="preserve">oduced to support staff within </w:t>
      </w:r>
      <w:r w:rsidR="00EA6189" w:rsidRPr="00E5676B">
        <w:rPr>
          <w:rFonts w:cs="Arial"/>
          <w:sz w:val="22"/>
          <w:szCs w:val="22"/>
        </w:rPr>
        <w:t xml:space="preserve">daily </w:t>
      </w:r>
      <w:r w:rsidR="00FD13A8" w:rsidRPr="00E5676B">
        <w:rPr>
          <w:rFonts w:cs="Arial"/>
          <w:sz w:val="22"/>
          <w:szCs w:val="22"/>
        </w:rPr>
        <w:t>briefing</w:t>
      </w:r>
      <w:r w:rsidR="005D7382" w:rsidRPr="00E5676B">
        <w:rPr>
          <w:rFonts w:cs="Arial"/>
          <w:sz w:val="22"/>
          <w:szCs w:val="22"/>
        </w:rPr>
        <w:t>s which are quality assured</w:t>
      </w:r>
      <w:r w:rsidR="00FD13A8" w:rsidRPr="00E5676B">
        <w:rPr>
          <w:rFonts w:cs="Arial"/>
          <w:sz w:val="22"/>
          <w:szCs w:val="22"/>
        </w:rPr>
        <w:t>.</w:t>
      </w:r>
    </w:p>
    <w:p w:rsidR="00E5676B" w:rsidRPr="00E5676B" w:rsidRDefault="00E5676B" w:rsidP="00495E28">
      <w:pPr>
        <w:pStyle w:val="ListParagraph"/>
        <w:ind w:left="567" w:hanging="567"/>
        <w:jc w:val="both"/>
        <w:rPr>
          <w:rFonts w:cs="Arial"/>
          <w:sz w:val="22"/>
          <w:szCs w:val="22"/>
        </w:rPr>
      </w:pPr>
    </w:p>
    <w:p w:rsidR="00E5676B" w:rsidRDefault="00FD13A8" w:rsidP="00495E28">
      <w:pPr>
        <w:pStyle w:val="ListParagraph"/>
        <w:numPr>
          <w:ilvl w:val="1"/>
          <w:numId w:val="32"/>
        </w:numPr>
        <w:ind w:left="567" w:hanging="567"/>
        <w:jc w:val="both"/>
        <w:rPr>
          <w:rFonts w:cs="Arial"/>
          <w:sz w:val="22"/>
          <w:szCs w:val="22"/>
        </w:rPr>
      </w:pPr>
      <w:r w:rsidRPr="00E5676B">
        <w:rPr>
          <w:rFonts w:cs="Arial"/>
          <w:sz w:val="22"/>
          <w:szCs w:val="22"/>
        </w:rPr>
        <w:t>CH asked where</w:t>
      </w:r>
      <w:r w:rsidR="00EA6189" w:rsidRPr="00E5676B">
        <w:rPr>
          <w:rFonts w:cs="Arial"/>
          <w:sz w:val="22"/>
          <w:szCs w:val="22"/>
        </w:rPr>
        <w:t xml:space="preserve"> young people </w:t>
      </w:r>
      <w:r w:rsidRPr="00E5676B">
        <w:rPr>
          <w:rFonts w:cs="Arial"/>
          <w:sz w:val="22"/>
          <w:szCs w:val="22"/>
        </w:rPr>
        <w:t>are</w:t>
      </w:r>
      <w:r w:rsidR="00EA6189" w:rsidRPr="00E5676B">
        <w:rPr>
          <w:rFonts w:cs="Arial"/>
          <w:sz w:val="22"/>
          <w:szCs w:val="22"/>
        </w:rPr>
        <w:t xml:space="preserve"> fit</w:t>
      </w:r>
      <w:r w:rsidRPr="00E5676B">
        <w:rPr>
          <w:rFonts w:cs="Arial"/>
          <w:sz w:val="22"/>
          <w:szCs w:val="22"/>
        </w:rPr>
        <w:t>ting</w:t>
      </w:r>
      <w:r w:rsidR="00EA6189" w:rsidRPr="00E5676B">
        <w:rPr>
          <w:rFonts w:cs="Arial"/>
          <w:sz w:val="22"/>
          <w:szCs w:val="22"/>
        </w:rPr>
        <w:t xml:space="preserve"> into</w:t>
      </w:r>
      <w:r w:rsidRPr="00E5676B">
        <w:rPr>
          <w:rFonts w:cs="Arial"/>
          <w:sz w:val="22"/>
          <w:szCs w:val="22"/>
        </w:rPr>
        <w:t xml:space="preserve"> the process. AO agreed this is a question to be raised at the Children and Young P</w:t>
      </w:r>
      <w:r w:rsidR="00EA6189" w:rsidRPr="00E5676B">
        <w:rPr>
          <w:rFonts w:cs="Arial"/>
          <w:sz w:val="22"/>
          <w:szCs w:val="22"/>
        </w:rPr>
        <w:t>eople</w:t>
      </w:r>
      <w:r w:rsidR="00EF6B78" w:rsidRPr="00E5676B">
        <w:rPr>
          <w:rFonts w:cs="Arial"/>
          <w:sz w:val="22"/>
          <w:szCs w:val="22"/>
        </w:rPr>
        <w:t>’</w:t>
      </w:r>
      <w:r w:rsidRPr="00E5676B">
        <w:rPr>
          <w:rFonts w:cs="Arial"/>
          <w:sz w:val="22"/>
          <w:szCs w:val="22"/>
        </w:rPr>
        <w:t>s Strategic P</w:t>
      </w:r>
      <w:r w:rsidR="00EA6189" w:rsidRPr="00E5676B">
        <w:rPr>
          <w:rFonts w:cs="Arial"/>
          <w:sz w:val="22"/>
          <w:szCs w:val="22"/>
        </w:rPr>
        <w:t>artnership.</w:t>
      </w:r>
    </w:p>
    <w:p w:rsidR="00E5676B" w:rsidRPr="00E5676B" w:rsidRDefault="00E5676B" w:rsidP="00495E28">
      <w:pPr>
        <w:pStyle w:val="ListParagraph"/>
        <w:ind w:left="567" w:hanging="567"/>
        <w:jc w:val="both"/>
        <w:rPr>
          <w:rFonts w:cs="Arial"/>
          <w:sz w:val="22"/>
          <w:szCs w:val="22"/>
        </w:rPr>
      </w:pPr>
    </w:p>
    <w:p w:rsidR="00E5676B" w:rsidRDefault="00FD13A8" w:rsidP="00495E28">
      <w:pPr>
        <w:pStyle w:val="ListParagraph"/>
        <w:numPr>
          <w:ilvl w:val="1"/>
          <w:numId w:val="32"/>
        </w:numPr>
        <w:ind w:left="567" w:hanging="567"/>
        <w:jc w:val="both"/>
        <w:rPr>
          <w:rFonts w:cs="Arial"/>
          <w:sz w:val="22"/>
          <w:szCs w:val="22"/>
        </w:rPr>
      </w:pPr>
      <w:r w:rsidRPr="00E5676B">
        <w:rPr>
          <w:rFonts w:cs="Arial"/>
          <w:sz w:val="22"/>
          <w:szCs w:val="22"/>
        </w:rPr>
        <w:t>A Voluntary S</w:t>
      </w:r>
      <w:r w:rsidR="004475D0" w:rsidRPr="00E5676B">
        <w:rPr>
          <w:rFonts w:cs="Arial"/>
          <w:sz w:val="22"/>
          <w:szCs w:val="22"/>
        </w:rPr>
        <w:t xml:space="preserve">ector representative </w:t>
      </w:r>
      <w:r w:rsidRPr="00E5676B">
        <w:rPr>
          <w:rFonts w:cs="Arial"/>
          <w:sz w:val="22"/>
          <w:szCs w:val="22"/>
        </w:rPr>
        <w:t xml:space="preserve">is also being </w:t>
      </w:r>
      <w:r w:rsidR="005D7382" w:rsidRPr="00E5676B">
        <w:rPr>
          <w:rFonts w:cs="Arial"/>
          <w:sz w:val="22"/>
          <w:szCs w:val="22"/>
        </w:rPr>
        <w:t>explored</w:t>
      </w:r>
      <w:r w:rsidRPr="00E5676B">
        <w:rPr>
          <w:rFonts w:cs="Arial"/>
          <w:sz w:val="22"/>
          <w:szCs w:val="22"/>
        </w:rPr>
        <w:t>.</w:t>
      </w:r>
    </w:p>
    <w:p w:rsidR="00E5676B" w:rsidRPr="00E5676B" w:rsidRDefault="00E5676B" w:rsidP="00495E28">
      <w:pPr>
        <w:pStyle w:val="ListParagraph"/>
        <w:ind w:left="567" w:hanging="567"/>
        <w:jc w:val="both"/>
        <w:rPr>
          <w:rFonts w:cs="Arial"/>
          <w:sz w:val="22"/>
          <w:szCs w:val="22"/>
        </w:rPr>
      </w:pPr>
    </w:p>
    <w:p w:rsidR="004475D0" w:rsidRPr="00E5676B" w:rsidRDefault="00FD13A8" w:rsidP="00495E28">
      <w:pPr>
        <w:pStyle w:val="ListParagraph"/>
        <w:numPr>
          <w:ilvl w:val="1"/>
          <w:numId w:val="32"/>
        </w:numPr>
        <w:ind w:left="567" w:hanging="567"/>
        <w:jc w:val="both"/>
        <w:rPr>
          <w:rFonts w:cs="Arial"/>
          <w:sz w:val="22"/>
          <w:szCs w:val="22"/>
        </w:rPr>
      </w:pPr>
      <w:r w:rsidRPr="00E5676B">
        <w:rPr>
          <w:rFonts w:cs="Arial"/>
          <w:sz w:val="22"/>
          <w:szCs w:val="22"/>
        </w:rPr>
        <w:t xml:space="preserve">LL suggested working with South Devon College </w:t>
      </w:r>
      <w:r w:rsidR="005D7382" w:rsidRPr="00E5676B">
        <w:rPr>
          <w:rFonts w:cs="Arial"/>
          <w:sz w:val="22"/>
          <w:szCs w:val="22"/>
        </w:rPr>
        <w:t>to offer</w:t>
      </w:r>
      <w:r w:rsidRPr="00E5676B">
        <w:rPr>
          <w:rFonts w:cs="Arial"/>
          <w:sz w:val="22"/>
          <w:szCs w:val="22"/>
        </w:rPr>
        <w:t xml:space="preserve"> place</w:t>
      </w:r>
      <w:r w:rsidR="005D7382" w:rsidRPr="00E5676B">
        <w:rPr>
          <w:rFonts w:cs="Arial"/>
          <w:sz w:val="22"/>
          <w:szCs w:val="22"/>
        </w:rPr>
        <w:t>ments for students</w:t>
      </w:r>
      <w:r w:rsidRPr="00E5676B">
        <w:rPr>
          <w:rFonts w:cs="Arial"/>
          <w:sz w:val="22"/>
          <w:szCs w:val="22"/>
        </w:rPr>
        <w:t>. AO has</w:t>
      </w:r>
      <w:r w:rsidR="004475D0" w:rsidRPr="00E5676B">
        <w:rPr>
          <w:rFonts w:cs="Arial"/>
          <w:sz w:val="22"/>
          <w:szCs w:val="22"/>
        </w:rPr>
        <w:t xml:space="preserve"> spoke</w:t>
      </w:r>
      <w:r w:rsidRPr="00E5676B">
        <w:rPr>
          <w:rFonts w:cs="Arial"/>
          <w:sz w:val="22"/>
          <w:szCs w:val="22"/>
        </w:rPr>
        <w:t>n</w:t>
      </w:r>
      <w:r w:rsidR="005D7382" w:rsidRPr="00E5676B">
        <w:rPr>
          <w:rFonts w:cs="Arial"/>
          <w:sz w:val="22"/>
          <w:szCs w:val="22"/>
        </w:rPr>
        <w:t xml:space="preserve"> with</w:t>
      </w:r>
      <w:r w:rsidR="004475D0" w:rsidRPr="00E5676B">
        <w:rPr>
          <w:rFonts w:cs="Arial"/>
          <w:sz w:val="22"/>
          <w:szCs w:val="22"/>
        </w:rPr>
        <w:t xml:space="preserve"> Rachel </w:t>
      </w:r>
      <w:r w:rsidR="005D7382" w:rsidRPr="00E5676B">
        <w:rPr>
          <w:rFonts w:cs="Arial"/>
          <w:sz w:val="22"/>
          <w:szCs w:val="22"/>
        </w:rPr>
        <w:t>arranged</w:t>
      </w:r>
      <w:r w:rsidRPr="00E5676B">
        <w:rPr>
          <w:rFonts w:cs="Arial"/>
          <w:sz w:val="22"/>
          <w:szCs w:val="22"/>
        </w:rPr>
        <w:t xml:space="preserve"> a meeting to look at this further. AO acknowledged that </w:t>
      </w:r>
      <w:r w:rsidR="004475D0" w:rsidRPr="00E5676B">
        <w:rPr>
          <w:rFonts w:cs="Arial"/>
          <w:sz w:val="22"/>
          <w:szCs w:val="22"/>
        </w:rPr>
        <w:t>Ply</w:t>
      </w:r>
      <w:r w:rsidRPr="00E5676B">
        <w:rPr>
          <w:rFonts w:cs="Arial"/>
          <w:sz w:val="22"/>
          <w:szCs w:val="22"/>
        </w:rPr>
        <w:t xml:space="preserve">mouth have a workforce strategy, are </w:t>
      </w:r>
      <w:r w:rsidR="004475D0" w:rsidRPr="00E5676B">
        <w:rPr>
          <w:rFonts w:cs="Arial"/>
          <w:sz w:val="22"/>
          <w:szCs w:val="22"/>
        </w:rPr>
        <w:t xml:space="preserve">successful in moving forward their </w:t>
      </w:r>
      <w:r w:rsidR="006666FD" w:rsidRPr="00E5676B">
        <w:rPr>
          <w:rFonts w:cs="Arial"/>
          <w:sz w:val="22"/>
          <w:szCs w:val="22"/>
        </w:rPr>
        <w:t xml:space="preserve">social worker development, </w:t>
      </w:r>
      <w:r w:rsidRPr="00E5676B">
        <w:rPr>
          <w:rFonts w:cs="Arial"/>
          <w:sz w:val="22"/>
          <w:szCs w:val="22"/>
        </w:rPr>
        <w:t>retention and wo</w:t>
      </w:r>
      <w:r w:rsidR="005D7382" w:rsidRPr="00E5676B">
        <w:rPr>
          <w:rFonts w:cs="Arial"/>
          <w:sz w:val="22"/>
          <w:szCs w:val="22"/>
        </w:rPr>
        <w:t>rk closely with the university.</w:t>
      </w:r>
    </w:p>
    <w:p w:rsidR="001D5960" w:rsidRDefault="001D5960" w:rsidP="001D5960">
      <w:pPr>
        <w:rPr>
          <w:rFonts w:cs="Arial"/>
          <w:i/>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2340"/>
      </w:tblGrid>
      <w:tr w:rsidR="00505A71" w:rsidRPr="00A76B11" w:rsidTr="00A76B11">
        <w:tc>
          <w:tcPr>
            <w:tcW w:w="6228" w:type="dxa"/>
            <w:shd w:val="clear" w:color="auto" w:fill="C0C0C0"/>
          </w:tcPr>
          <w:p w:rsidR="00505A71" w:rsidRPr="00A76B11" w:rsidRDefault="00505A71" w:rsidP="001D5960">
            <w:pPr>
              <w:rPr>
                <w:rFonts w:cs="Arial"/>
                <w:b/>
                <w:sz w:val="22"/>
                <w:szCs w:val="22"/>
              </w:rPr>
            </w:pPr>
            <w:r w:rsidRPr="00A76B11">
              <w:rPr>
                <w:rFonts w:cs="Arial"/>
                <w:b/>
                <w:sz w:val="22"/>
                <w:szCs w:val="22"/>
              </w:rPr>
              <w:t>Action:</w:t>
            </w:r>
          </w:p>
        </w:tc>
        <w:tc>
          <w:tcPr>
            <w:tcW w:w="2160" w:type="dxa"/>
            <w:shd w:val="clear" w:color="auto" w:fill="C0C0C0"/>
          </w:tcPr>
          <w:p w:rsidR="00505A71" w:rsidRPr="00A76B11" w:rsidRDefault="00505A71" w:rsidP="001D5960">
            <w:pPr>
              <w:rPr>
                <w:rFonts w:cs="Arial"/>
                <w:b/>
                <w:sz w:val="22"/>
                <w:szCs w:val="22"/>
              </w:rPr>
            </w:pPr>
            <w:r w:rsidRPr="00A76B11">
              <w:rPr>
                <w:rFonts w:cs="Arial"/>
                <w:b/>
                <w:sz w:val="22"/>
                <w:szCs w:val="22"/>
              </w:rPr>
              <w:t>By whom:</w:t>
            </w:r>
          </w:p>
        </w:tc>
        <w:tc>
          <w:tcPr>
            <w:tcW w:w="2340" w:type="dxa"/>
            <w:shd w:val="clear" w:color="auto" w:fill="C0C0C0"/>
          </w:tcPr>
          <w:p w:rsidR="00505A71" w:rsidRPr="00A76B11" w:rsidRDefault="00505A71" w:rsidP="001D5960">
            <w:pPr>
              <w:rPr>
                <w:rFonts w:cs="Arial"/>
                <w:b/>
                <w:sz w:val="22"/>
                <w:szCs w:val="22"/>
              </w:rPr>
            </w:pPr>
            <w:r w:rsidRPr="00A76B11">
              <w:rPr>
                <w:rFonts w:cs="Arial"/>
                <w:b/>
                <w:sz w:val="22"/>
                <w:szCs w:val="22"/>
              </w:rPr>
              <w:t>Deadline</w:t>
            </w:r>
          </w:p>
          <w:p w:rsidR="00505A71" w:rsidRPr="00A76B11" w:rsidRDefault="00505A71" w:rsidP="001D5960">
            <w:pPr>
              <w:rPr>
                <w:rFonts w:cs="Arial"/>
                <w:b/>
                <w:sz w:val="22"/>
                <w:szCs w:val="22"/>
              </w:rPr>
            </w:pPr>
          </w:p>
        </w:tc>
      </w:tr>
      <w:tr w:rsidR="00D57B7F" w:rsidRPr="00A76B11" w:rsidTr="00A76B11">
        <w:tc>
          <w:tcPr>
            <w:tcW w:w="6228" w:type="dxa"/>
          </w:tcPr>
          <w:p w:rsidR="00D57B7F" w:rsidRPr="00A76B11" w:rsidRDefault="00380001" w:rsidP="00505A71">
            <w:pPr>
              <w:rPr>
                <w:rFonts w:cs="Arial"/>
                <w:sz w:val="22"/>
                <w:szCs w:val="22"/>
              </w:rPr>
            </w:pPr>
            <w:r>
              <w:rPr>
                <w:sz w:val="22"/>
                <w:szCs w:val="22"/>
              </w:rPr>
              <w:t xml:space="preserve">3.10 </w:t>
            </w:r>
            <w:r w:rsidR="003609FC">
              <w:rPr>
                <w:rFonts w:cs="Arial"/>
                <w:sz w:val="22"/>
                <w:szCs w:val="22"/>
              </w:rPr>
              <w:t xml:space="preserve">Updated version of the Improvement Plan to be </w:t>
            </w:r>
            <w:r w:rsidR="003609FC" w:rsidRPr="00FD7A74">
              <w:rPr>
                <w:rFonts w:cs="Arial"/>
                <w:sz w:val="22"/>
                <w:szCs w:val="22"/>
              </w:rPr>
              <w:t>circulated to Board Members</w:t>
            </w:r>
            <w:r w:rsidR="003609FC">
              <w:rPr>
                <w:rFonts w:cs="Arial"/>
                <w:sz w:val="22"/>
                <w:szCs w:val="22"/>
              </w:rPr>
              <w:t>.</w:t>
            </w:r>
          </w:p>
        </w:tc>
        <w:tc>
          <w:tcPr>
            <w:tcW w:w="2160" w:type="dxa"/>
          </w:tcPr>
          <w:p w:rsidR="00D57B7F" w:rsidRPr="00A76B11" w:rsidRDefault="00380001" w:rsidP="001D5960">
            <w:pPr>
              <w:rPr>
                <w:rFonts w:cs="Arial"/>
                <w:sz w:val="22"/>
                <w:szCs w:val="22"/>
              </w:rPr>
            </w:pPr>
            <w:r>
              <w:rPr>
                <w:rFonts w:cs="Arial"/>
                <w:sz w:val="22"/>
                <w:szCs w:val="22"/>
              </w:rPr>
              <w:t>Ann Osborne</w:t>
            </w:r>
          </w:p>
        </w:tc>
        <w:tc>
          <w:tcPr>
            <w:tcW w:w="2340" w:type="dxa"/>
          </w:tcPr>
          <w:p w:rsidR="00D57B7F" w:rsidRPr="00A76B11" w:rsidRDefault="00D57B7F" w:rsidP="001D5960">
            <w:pPr>
              <w:rPr>
                <w:rFonts w:cs="Arial"/>
                <w:sz w:val="22"/>
                <w:szCs w:val="22"/>
              </w:rPr>
            </w:pPr>
          </w:p>
        </w:tc>
      </w:tr>
    </w:tbl>
    <w:p w:rsidR="001D5960" w:rsidRDefault="001D5960" w:rsidP="001D5960">
      <w:pPr>
        <w:rPr>
          <w:rFonts w:cs="Arial"/>
          <w:sz w:val="22"/>
          <w:szCs w:val="22"/>
        </w:rPr>
      </w:pPr>
    </w:p>
    <w:p w:rsidR="00505A71" w:rsidRDefault="00824A22">
      <w:pPr>
        <w:rPr>
          <w:rFonts w:cs="Arial"/>
          <w:sz w:val="22"/>
          <w:szCs w:val="22"/>
        </w:rPr>
      </w:pPr>
      <w:r>
        <w:rPr>
          <w:rFonts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05A71" w:rsidRPr="00A76B11" w:rsidTr="00A76B11">
        <w:trPr>
          <w:trHeight w:val="505"/>
        </w:trPr>
        <w:tc>
          <w:tcPr>
            <w:tcW w:w="10420" w:type="dxa"/>
            <w:vAlign w:val="center"/>
          </w:tcPr>
          <w:p w:rsidR="00505A71" w:rsidRPr="00A76B11" w:rsidRDefault="00D57B7F" w:rsidP="00642452">
            <w:pPr>
              <w:rPr>
                <w:rFonts w:cs="Arial"/>
                <w:b/>
                <w:sz w:val="22"/>
                <w:szCs w:val="22"/>
              </w:rPr>
            </w:pPr>
            <w:r w:rsidRPr="00A76B11">
              <w:rPr>
                <w:rFonts w:cs="Arial"/>
                <w:b/>
                <w:sz w:val="22"/>
                <w:szCs w:val="22"/>
              </w:rPr>
              <w:t xml:space="preserve">Agenda Item </w:t>
            </w:r>
            <w:r w:rsidR="00B143C3">
              <w:rPr>
                <w:rFonts w:cs="Arial"/>
                <w:b/>
                <w:sz w:val="22"/>
                <w:szCs w:val="22"/>
              </w:rPr>
              <w:t>4</w:t>
            </w:r>
            <w:r w:rsidRPr="00A24AA8">
              <w:rPr>
                <w:rFonts w:cs="Arial"/>
                <w:b/>
                <w:sz w:val="22"/>
                <w:szCs w:val="22"/>
              </w:rPr>
              <w:t xml:space="preserve"> </w:t>
            </w:r>
            <w:r w:rsidR="001F6A0C" w:rsidRPr="00A24AA8">
              <w:rPr>
                <w:rFonts w:cs="Arial"/>
                <w:b/>
                <w:sz w:val="22"/>
                <w:szCs w:val="22"/>
              </w:rPr>
              <w:t xml:space="preserve">– </w:t>
            </w:r>
            <w:r w:rsidR="00A24AA8" w:rsidRPr="00A24AA8">
              <w:rPr>
                <w:rFonts w:cs="Arial"/>
                <w:b/>
                <w:sz w:val="22"/>
                <w:szCs w:val="22"/>
              </w:rPr>
              <w:t>TSCB Performance Report</w:t>
            </w:r>
          </w:p>
        </w:tc>
      </w:tr>
    </w:tbl>
    <w:p w:rsidR="00824A22" w:rsidRDefault="00824A22">
      <w:pPr>
        <w:rPr>
          <w:rFonts w:cs="Arial"/>
          <w:sz w:val="22"/>
          <w:szCs w:val="22"/>
        </w:rPr>
      </w:pPr>
    </w:p>
    <w:p w:rsidR="00235BFA" w:rsidRPr="00235BFA" w:rsidRDefault="00235BFA" w:rsidP="00495E28">
      <w:pPr>
        <w:pStyle w:val="ListParagraph"/>
        <w:numPr>
          <w:ilvl w:val="0"/>
          <w:numId w:val="27"/>
        </w:numPr>
        <w:ind w:left="567" w:hanging="567"/>
        <w:jc w:val="both"/>
        <w:rPr>
          <w:rFonts w:cs="Arial"/>
          <w:b/>
          <w:sz w:val="22"/>
          <w:szCs w:val="22"/>
        </w:rPr>
      </w:pPr>
      <w:proofErr w:type="spellStart"/>
      <w:r w:rsidRPr="00235BFA">
        <w:rPr>
          <w:rFonts w:cs="Arial"/>
          <w:sz w:val="22"/>
          <w:szCs w:val="22"/>
        </w:rPr>
        <w:t>RKt</w:t>
      </w:r>
      <w:proofErr w:type="spellEnd"/>
      <w:r w:rsidRPr="00235BFA">
        <w:rPr>
          <w:rFonts w:cs="Arial"/>
          <w:sz w:val="22"/>
          <w:szCs w:val="22"/>
        </w:rPr>
        <w:t xml:space="preserve"> reported there are 52 measur</w:t>
      </w:r>
      <w:r>
        <w:rPr>
          <w:rFonts w:cs="Arial"/>
          <w:sz w:val="22"/>
          <w:szCs w:val="22"/>
        </w:rPr>
        <w:t xml:space="preserve">es in the report </w:t>
      </w:r>
      <w:r w:rsidR="008B61B2">
        <w:rPr>
          <w:rFonts w:cs="Arial"/>
          <w:sz w:val="22"/>
          <w:szCs w:val="22"/>
        </w:rPr>
        <w:t>which he</w:t>
      </w:r>
      <w:r>
        <w:rPr>
          <w:rFonts w:cs="Arial"/>
          <w:sz w:val="22"/>
          <w:szCs w:val="22"/>
        </w:rPr>
        <w:t xml:space="preserve"> </w:t>
      </w:r>
      <w:r w:rsidRPr="00235BFA">
        <w:rPr>
          <w:rFonts w:cs="Arial"/>
          <w:sz w:val="22"/>
          <w:szCs w:val="22"/>
        </w:rPr>
        <w:t>is happy to</w:t>
      </w:r>
      <w:r w:rsidR="002376C9" w:rsidRPr="00235BFA">
        <w:rPr>
          <w:rFonts w:cs="Arial"/>
          <w:sz w:val="22"/>
          <w:szCs w:val="22"/>
        </w:rPr>
        <w:t xml:space="preserve"> answer any questions </w:t>
      </w:r>
      <w:r w:rsidRPr="00235BFA">
        <w:rPr>
          <w:rFonts w:cs="Arial"/>
          <w:sz w:val="22"/>
          <w:szCs w:val="22"/>
        </w:rPr>
        <w:t xml:space="preserve">in </w:t>
      </w:r>
      <w:r w:rsidR="008B61B2">
        <w:rPr>
          <w:rFonts w:cs="Arial"/>
          <w:sz w:val="22"/>
          <w:szCs w:val="22"/>
        </w:rPr>
        <w:t>more detail if required.</w:t>
      </w:r>
    </w:p>
    <w:p w:rsidR="00235BFA" w:rsidRPr="00235BFA" w:rsidRDefault="00235BFA" w:rsidP="00495E28">
      <w:pPr>
        <w:pStyle w:val="ListParagraph"/>
        <w:ind w:left="567" w:hanging="567"/>
        <w:jc w:val="both"/>
        <w:rPr>
          <w:rFonts w:cs="Arial"/>
          <w:b/>
          <w:sz w:val="22"/>
          <w:szCs w:val="22"/>
        </w:rPr>
      </w:pPr>
    </w:p>
    <w:p w:rsidR="00235BFA" w:rsidRDefault="008B61B2" w:rsidP="00495E28">
      <w:pPr>
        <w:pStyle w:val="ListParagraph"/>
        <w:numPr>
          <w:ilvl w:val="0"/>
          <w:numId w:val="27"/>
        </w:numPr>
        <w:ind w:left="567" w:hanging="567"/>
        <w:jc w:val="both"/>
        <w:rPr>
          <w:rFonts w:cs="Arial"/>
          <w:b/>
          <w:sz w:val="22"/>
          <w:szCs w:val="22"/>
        </w:rPr>
      </w:pPr>
      <w:r>
        <w:rPr>
          <w:rFonts w:cs="Arial"/>
          <w:sz w:val="22"/>
          <w:szCs w:val="22"/>
        </w:rPr>
        <w:t>CH queried what the</w:t>
      </w:r>
      <w:r w:rsidR="002376C9" w:rsidRPr="00235BFA">
        <w:rPr>
          <w:rFonts w:cs="Arial"/>
          <w:sz w:val="22"/>
          <w:szCs w:val="22"/>
        </w:rPr>
        <w:t xml:space="preserve"> blockage </w:t>
      </w:r>
      <w:r>
        <w:rPr>
          <w:rFonts w:cs="Arial"/>
          <w:sz w:val="22"/>
          <w:szCs w:val="22"/>
        </w:rPr>
        <w:t xml:space="preserve">has been with CAMHS data. </w:t>
      </w:r>
      <w:proofErr w:type="spellStart"/>
      <w:r>
        <w:rPr>
          <w:rFonts w:cs="Arial"/>
          <w:sz w:val="22"/>
          <w:szCs w:val="22"/>
        </w:rPr>
        <w:t>RKt</w:t>
      </w:r>
      <w:proofErr w:type="spellEnd"/>
      <w:r>
        <w:rPr>
          <w:rFonts w:cs="Arial"/>
          <w:sz w:val="22"/>
          <w:szCs w:val="22"/>
        </w:rPr>
        <w:t xml:space="preserve"> is unsure, CH will follow this up with CAMHS for transparency.</w:t>
      </w:r>
      <w:r w:rsidR="002376C9" w:rsidRPr="00235BFA">
        <w:rPr>
          <w:rFonts w:cs="Arial"/>
          <w:sz w:val="22"/>
          <w:szCs w:val="22"/>
        </w:rPr>
        <w:t xml:space="preserve"> </w:t>
      </w:r>
      <w:r w:rsidRPr="008B61B2">
        <w:rPr>
          <w:rFonts w:cs="Arial"/>
          <w:sz w:val="22"/>
          <w:szCs w:val="22"/>
        </w:rPr>
        <w:t>ACTION</w:t>
      </w:r>
    </w:p>
    <w:p w:rsidR="00235BFA" w:rsidRDefault="00235BFA" w:rsidP="00495E28">
      <w:pPr>
        <w:pStyle w:val="ListParagraph"/>
        <w:ind w:left="567" w:hanging="567"/>
        <w:jc w:val="both"/>
        <w:rPr>
          <w:rFonts w:cs="Arial"/>
          <w:b/>
          <w:sz w:val="22"/>
          <w:szCs w:val="22"/>
        </w:rPr>
      </w:pPr>
    </w:p>
    <w:p w:rsidR="008B61B2" w:rsidRPr="008B61B2" w:rsidRDefault="008B61B2" w:rsidP="00495E28">
      <w:pPr>
        <w:pStyle w:val="ListParagraph"/>
        <w:numPr>
          <w:ilvl w:val="0"/>
          <w:numId w:val="27"/>
        </w:numPr>
        <w:ind w:left="567" w:hanging="567"/>
        <w:jc w:val="both"/>
        <w:rPr>
          <w:rFonts w:cs="Arial"/>
          <w:b/>
          <w:sz w:val="22"/>
          <w:szCs w:val="22"/>
        </w:rPr>
      </w:pPr>
      <w:proofErr w:type="spellStart"/>
      <w:r>
        <w:rPr>
          <w:rFonts w:cs="Arial"/>
          <w:sz w:val="22"/>
          <w:szCs w:val="22"/>
        </w:rPr>
        <w:t>RKt</w:t>
      </w:r>
      <w:proofErr w:type="spellEnd"/>
      <w:r>
        <w:rPr>
          <w:rFonts w:cs="Arial"/>
          <w:sz w:val="22"/>
          <w:szCs w:val="22"/>
        </w:rPr>
        <w:t xml:space="preserve"> explained the range of reporting being undertaken response to actions from the Board.</w:t>
      </w:r>
    </w:p>
    <w:p w:rsidR="008B61B2" w:rsidRPr="008B61B2" w:rsidRDefault="008B61B2" w:rsidP="00495E28">
      <w:pPr>
        <w:pStyle w:val="ListParagraph"/>
        <w:ind w:left="567" w:hanging="567"/>
        <w:jc w:val="both"/>
        <w:rPr>
          <w:rFonts w:cs="Arial"/>
          <w:sz w:val="22"/>
          <w:szCs w:val="22"/>
        </w:rPr>
      </w:pPr>
    </w:p>
    <w:p w:rsidR="008B61B2" w:rsidRPr="008B61B2" w:rsidRDefault="002376C9" w:rsidP="00495E28">
      <w:pPr>
        <w:pStyle w:val="ListParagraph"/>
        <w:numPr>
          <w:ilvl w:val="0"/>
          <w:numId w:val="27"/>
        </w:numPr>
        <w:ind w:left="567" w:hanging="567"/>
        <w:jc w:val="both"/>
        <w:rPr>
          <w:rFonts w:cs="Arial"/>
          <w:b/>
          <w:sz w:val="22"/>
          <w:szCs w:val="22"/>
        </w:rPr>
      </w:pPr>
      <w:r w:rsidRPr="00235BFA">
        <w:rPr>
          <w:rFonts w:cs="Arial"/>
          <w:sz w:val="22"/>
          <w:szCs w:val="22"/>
        </w:rPr>
        <w:t xml:space="preserve">QPRM </w:t>
      </w:r>
      <w:r w:rsidR="008B61B2">
        <w:rPr>
          <w:rFonts w:cs="Arial"/>
          <w:sz w:val="22"/>
          <w:szCs w:val="22"/>
        </w:rPr>
        <w:t xml:space="preserve">is </w:t>
      </w:r>
      <w:r w:rsidR="005D7382">
        <w:rPr>
          <w:rFonts w:cs="Arial"/>
          <w:sz w:val="22"/>
          <w:szCs w:val="22"/>
        </w:rPr>
        <w:t xml:space="preserve">in progress and </w:t>
      </w:r>
      <w:r w:rsidR="008B61B2">
        <w:rPr>
          <w:rFonts w:cs="Arial"/>
          <w:sz w:val="22"/>
          <w:szCs w:val="22"/>
        </w:rPr>
        <w:t>actively used with team managers. E</w:t>
      </w:r>
      <w:r w:rsidRPr="00235BFA">
        <w:rPr>
          <w:rFonts w:cs="Arial"/>
          <w:sz w:val="22"/>
          <w:szCs w:val="22"/>
        </w:rPr>
        <w:t xml:space="preserve">nd of month </w:t>
      </w:r>
      <w:r w:rsidR="008B61B2">
        <w:rPr>
          <w:rFonts w:cs="Arial"/>
          <w:sz w:val="22"/>
          <w:szCs w:val="22"/>
        </w:rPr>
        <w:t xml:space="preserve">discussions are held </w:t>
      </w:r>
      <w:r w:rsidR="005D7382">
        <w:rPr>
          <w:rFonts w:cs="Arial"/>
          <w:sz w:val="22"/>
          <w:szCs w:val="22"/>
        </w:rPr>
        <w:t>around</w:t>
      </w:r>
      <w:r w:rsidRPr="00235BFA">
        <w:rPr>
          <w:rFonts w:cs="Arial"/>
          <w:sz w:val="22"/>
          <w:szCs w:val="22"/>
        </w:rPr>
        <w:t xml:space="preserve"> performanc</w:t>
      </w:r>
      <w:r w:rsidR="007C22DC" w:rsidRPr="00235BFA">
        <w:rPr>
          <w:rFonts w:cs="Arial"/>
          <w:sz w:val="22"/>
          <w:szCs w:val="22"/>
        </w:rPr>
        <w:t>e</w:t>
      </w:r>
      <w:r w:rsidR="008B61B2">
        <w:rPr>
          <w:rFonts w:cs="Arial"/>
          <w:sz w:val="22"/>
          <w:szCs w:val="22"/>
        </w:rPr>
        <w:t>,</w:t>
      </w:r>
      <w:r w:rsidRPr="00235BFA">
        <w:rPr>
          <w:rFonts w:cs="Arial"/>
          <w:sz w:val="22"/>
          <w:szCs w:val="22"/>
        </w:rPr>
        <w:t xml:space="preserve"> how </w:t>
      </w:r>
      <w:r w:rsidR="008B61B2">
        <w:rPr>
          <w:rFonts w:cs="Arial"/>
          <w:sz w:val="22"/>
          <w:szCs w:val="22"/>
        </w:rPr>
        <w:t xml:space="preserve">to </w:t>
      </w:r>
      <w:r w:rsidRPr="00235BFA">
        <w:rPr>
          <w:rFonts w:cs="Arial"/>
          <w:sz w:val="22"/>
          <w:szCs w:val="22"/>
        </w:rPr>
        <w:t xml:space="preserve">address under </w:t>
      </w:r>
      <w:r w:rsidR="007C22DC" w:rsidRPr="00235BFA">
        <w:rPr>
          <w:rFonts w:cs="Arial"/>
          <w:sz w:val="22"/>
          <w:szCs w:val="22"/>
        </w:rPr>
        <w:t>performance</w:t>
      </w:r>
      <w:r w:rsidRPr="00235BFA">
        <w:rPr>
          <w:rFonts w:cs="Arial"/>
          <w:sz w:val="22"/>
          <w:szCs w:val="22"/>
        </w:rPr>
        <w:t xml:space="preserve"> and compliance not achi</w:t>
      </w:r>
      <w:r w:rsidR="007C22DC" w:rsidRPr="00235BFA">
        <w:rPr>
          <w:rFonts w:cs="Arial"/>
          <w:sz w:val="22"/>
          <w:szCs w:val="22"/>
        </w:rPr>
        <w:t>e</w:t>
      </w:r>
      <w:r w:rsidR="008B61B2">
        <w:rPr>
          <w:rFonts w:cs="Arial"/>
          <w:sz w:val="22"/>
          <w:szCs w:val="22"/>
        </w:rPr>
        <w:t>ved.</w:t>
      </w:r>
    </w:p>
    <w:p w:rsidR="008B61B2" w:rsidRPr="008B61B2" w:rsidRDefault="008B61B2" w:rsidP="00495E28">
      <w:pPr>
        <w:pStyle w:val="ListParagraph"/>
        <w:ind w:left="567" w:hanging="567"/>
        <w:jc w:val="both"/>
        <w:rPr>
          <w:rFonts w:cs="Arial"/>
          <w:sz w:val="22"/>
          <w:szCs w:val="22"/>
        </w:rPr>
      </w:pPr>
    </w:p>
    <w:p w:rsidR="00235BFA" w:rsidRPr="00235BFA" w:rsidRDefault="005D7382" w:rsidP="00495E28">
      <w:pPr>
        <w:pStyle w:val="ListParagraph"/>
        <w:numPr>
          <w:ilvl w:val="0"/>
          <w:numId w:val="27"/>
        </w:numPr>
        <w:ind w:left="567" w:hanging="567"/>
        <w:jc w:val="both"/>
        <w:rPr>
          <w:rFonts w:cs="Arial"/>
          <w:b/>
          <w:sz w:val="22"/>
          <w:szCs w:val="22"/>
        </w:rPr>
      </w:pPr>
      <w:proofErr w:type="spellStart"/>
      <w:r>
        <w:rPr>
          <w:rFonts w:cs="Arial"/>
          <w:sz w:val="22"/>
          <w:szCs w:val="22"/>
        </w:rPr>
        <w:t>RKt</w:t>
      </w:r>
      <w:proofErr w:type="spellEnd"/>
      <w:r w:rsidR="00090CE3">
        <w:rPr>
          <w:rFonts w:cs="Arial"/>
          <w:sz w:val="22"/>
          <w:szCs w:val="22"/>
        </w:rPr>
        <w:t xml:space="preserve"> drew attention to Section 3 </w:t>
      </w:r>
      <w:r>
        <w:rPr>
          <w:rFonts w:cs="Arial"/>
          <w:sz w:val="22"/>
          <w:szCs w:val="22"/>
        </w:rPr>
        <w:t xml:space="preserve">of the PARIS report </w:t>
      </w:r>
      <w:r w:rsidR="00090CE3">
        <w:rPr>
          <w:rFonts w:cs="Arial"/>
          <w:sz w:val="22"/>
          <w:szCs w:val="22"/>
        </w:rPr>
        <w:t>showing a</w:t>
      </w:r>
      <w:r w:rsidR="007C22DC" w:rsidRPr="00235BFA">
        <w:rPr>
          <w:rFonts w:cs="Arial"/>
          <w:sz w:val="22"/>
          <w:szCs w:val="22"/>
        </w:rPr>
        <w:t xml:space="preserve"> consistent feature of children on plans who have been so </w:t>
      </w:r>
      <w:r w:rsidR="00090CE3">
        <w:rPr>
          <w:rFonts w:cs="Arial"/>
          <w:sz w:val="22"/>
          <w:szCs w:val="22"/>
        </w:rPr>
        <w:t xml:space="preserve">previously. </w:t>
      </w:r>
      <w:proofErr w:type="spellStart"/>
      <w:r w:rsidR="00090CE3">
        <w:rPr>
          <w:rFonts w:cs="Arial"/>
          <w:sz w:val="22"/>
          <w:szCs w:val="22"/>
        </w:rPr>
        <w:t>RKt</w:t>
      </w:r>
      <w:proofErr w:type="spellEnd"/>
      <w:r w:rsidR="00090CE3">
        <w:rPr>
          <w:rFonts w:cs="Arial"/>
          <w:sz w:val="22"/>
          <w:szCs w:val="22"/>
        </w:rPr>
        <w:t xml:space="preserve"> requested further discussion on this</w:t>
      </w:r>
      <w:r w:rsidR="007C22DC" w:rsidRPr="00235BFA">
        <w:rPr>
          <w:rFonts w:cs="Arial"/>
          <w:sz w:val="22"/>
          <w:szCs w:val="22"/>
        </w:rPr>
        <w:t xml:space="preserve"> </w:t>
      </w:r>
      <w:r w:rsidR="00090CE3">
        <w:rPr>
          <w:rFonts w:cs="Arial"/>
          <w:sz w:val="22"/>
          <w:szCs w:val="22"/>
        </w:rPr>
        <w:t>with</w:t>
      </w:r>
      <w:r w:rsidR="007C22DC" w:rsidRPr="00235BFA">
        <w:rPr>
          <w:rFonts w:cs="Arial"/>
          <w:sz w:val="22"/>
          <w:szCs w:val="22"/>
        </w:rPr>
        <w:t xml:space="preserve"> </w:t>
      </w:r>
      <w:r w:rsidR="00090CE3">
        <w:rPr>
          <w:rFonts w:cs="Arial"/>
          <w:sz w:val="22"/>
          <w:szCs w:val="22"/>
        </w:rPr>
        <w:t xml:space="preserve">an </w:t>
      </w:r>
      <w:r w:rsidR="007C22DC" w:rsidRPr="00235BFA">
        <w:rPr>
          <w:rFonts w:cs="Arial"/>
          <w:sz w:val="22"/>
          <w:szCs w:val="22"/>
        </w:rPr>
        <w:t xml:space="preserve">understanding as a partnership why a large proportion </w:t>
      </w:r>
      <w:r w:rsidR="005D4C49" w:rsidRPr="00235BFA">
        <w:rPr>
          <w:rFonts w:cs="Arial"/>
          <w:sz w:val="22"/>
          <w:szCs w:val="22"/>
        </w:rPr>
        <w:t>of</w:t>
      </w:r>
      <w:r w:rsidR="007C22DC" w:rsidRPr="00235BFA">
        <w:rPr>
          <w:rFonts w:cs="Arial"/>
          <w:sz w:val="22"/>
          <w:szCs w:val="22"/>
        </w:rPr>
        <w:t xml:space="preserve"> plans aren’t leading to long lasting change and returning to a significant risk.</w:t>
      </w:r>
    </w:p>
    <w:p w:rsidR="00235BFA" w:rsidRPr="00235BFA" w:rsidRDefault="00235BFA" w:rsidP="00495E28">
      <w:pPr>
        <w:pStyle w:val="ListParagraph"/>
        <w:ind w:left="567" w:hanging="567"/>
        <w:jc w:val="both"/>
        <w:rPr>
          <w:rFonts w:cs="Arial"/>
          <w:sz w:val="22"/>
          <w:szCs w:val="22"/>
        </w:rPr>
      </w:pPr>
    </w:p>
    <w:p w:rsidR="00D5156B" w:rsidRPr="00D5156B" w:rsidRDefault="00996751" w:rsidP="00495E28">
      <w:pPr>
        <w:pStyle w:val="ListParagraph"/>
        <w:numPr>
          <w:ilvl w:val="0"/>
          <w:numId w:val="27"/>
        </w:numPr>
        <w:ind w:left="567" w:hanging="567"/>
        <w:jc w:val="both"/>
        <w:rPr>
          <w:rFonts w:cs="Arial"/>
          <w:b/>
          <w:sz w:val="22"/>
          <w:szCs w:val="22"/>
        </w:rPr>
      </w:pPr>
      <w:proofErr w:type="spellStart"/>
      <w:r>
        <w:rPr>
          <w:rFonts w:cs="Arial"/>
          <w:sz w:val="22"/>
          <w:szCs w:val="22"/>
        </w:rPr>
        <w:t>NHn</w:t>
      </w:r>
      <w:proofErr w:type="spellEnd"/>
      <w:r>
        <w:rPr>
          <w:rFonts w:cs="Arial"/>
          <w:sz w:val="22"/>
          <w:szCs w:val="22"/>
        </w:rPr>
        <w:t xml:space="preserve"> explained that the Early Help Board are looking at </w:t>
      </w:r>
      <w:r w:rsidR="00D5156B">
        <w:rPr>
          <w:rFonts w:cs="Arial"/>
          <w:sz w:val="22"/>
          <w:szCs w:val="22"/>
        </w:rPr>
        <w:t>re-referral</w:t>
      </w:r>
      <w:r w:rsidR="00E055C7">
        <w:rPr>
          <w:rFonts w:cs="Arial"/>
          <w:sz w:val="22"/>
          <w:szCs w:val="22"/>
        </w:rPr>
        <w:t>s</w:t>
      </w:r>
      <w:r w:rsidR="007C22DC" w:rsidRPr="00235BFA">
        <w:rPr>
          <w:rFonts w:cs="Arial"/>
          <w:sz w:val="22"/>
          <w:szCs w:val="22"/>
        </w:rPr>
        <w:t xml:space="preserve">. </w:t>
      </w:r>
      <w:r w:rsidR="00D5156B">
        <w:rPr>
          <w:rFonts w:cs="Arial"/>
          <w:sz w:val="22"/>
          <w:szCs w:val="22"/>
        </w:rPr>
        <w:t>The</w:t>
      </w:r>
      <w:r>
        <w:rPr>
          <w:rFonts w:cs="Arial"/>
          <w:sz w:val="22"/>
          <w:szCs w:val="22"/>
        </w:rPr>
        <w:t xml:space="preserve"> issue has </w:t>
      </w:r>
      <w:r w:rsidR="00E055C7">
        <w:rPr>
          <w:rFonts w:cs="Arial"/>
          <w:sz w:val="22"/>
          <w:szCs w:val="22"/>
        </w:rPr>
        <w:t xml:space="preserve">also </w:t>
      </w:r>
      <w:r>
        <w:rPr>
          <w:rFonts w:cs="Arial"/>
          <w:sz w:val="22"/>
          <w:szCs w:val="22"/>
        </w:rPr>
        <w:t>been raised at the</w:t>
      </w:r>
      <w:r w:rsidR="007C22DC" w:rsidRPr="00235BFA">
        <w:rPr>
          <w:rFonts w:cs="Arial"/>
          <w:sz w:val="22"/>
          <w:szCs w:val="22"/>
        </w:rPr>
        <w:t xml:space="preserve"> QA </w:t>
      </w:r>
      <w:r w:rsidR="00E055C7">
        <w:rPr>
          <w:rFonts w:cs="Arial"/>
          <w:sz w:val="22"/>
          <w:szCs w:val="22"/>
        </w:rPr>
        <w:t>Sub-Group</w:t>
      </w:r>
      <w:r w:rsidR="007C22DC" w:rsidRPr="00235BFA">
        <w:rPr>
          <w:rFonts w:cs="Arial"/>
          <w:sz w:val="22"/>
          <w:szCs w:val="22"/>
        </w:rPr>
        <w:t xml:space="preserve"> </w:t>
      </w:r>
      <w:r w:rsidR="00E055C7">
        <w:rPr>
          <w:rFonts w:cs="Arial"/>
          <w:sz w:val="22"/>
          <w:szCs w:val="22"/>
        </w:rPr>
        <w:t>with discussion around confidence in</w:t>
      </w:r>
      <w:r w:rsidR="007C22DC" w:rsidRPr="00235BFA">
        <w:rPr>
          <w:rFonts w:cs="Arial"/>
          <w:sz w:val="22"/>
          <w:szCs w:val="22"/>
        </w:rPr>
        <w:t xml:space="preserve"> the right decisions being made</w:t>
      </w:r>
      <w:r w:rsidR="00D5156B">
        <w:rPr>
          <w:rFonts w:cs="Arial"/>
          <w:sz w:val="22"/>
          <w:szCs w:val="22"/>
        </w:rPr>
        <w:t xml:space="preserve"> at Conferences or at Strategy Meetings.</w:t>
      </w:r>
    </w:p>
    <w:p w:rsidR="00D5156B" w:rsidRPr="00D5156B" w:rsidRDefault="00D5156B" w:rsidP="00495E28">
      <w:pPr>
        <w:pStyle w:val="ListParagraph"/>
        <w:ind w:left="567" w:hanging="567"/>
        <w:jc w:val="both"/>
        <w:rPr>
          <w:rFonts w:cs="Arial"/>
          <w:sz w:val="22"/>
          <w:szCs w:val="22"/>
        </w:rPr>
      </w:pPr>
    </w:p>
    <w:p w:rsidR="00D5156B" w:rsidRPr="00D5156B" w:rsidRDefault="00D5156B" w:rsidP="00495E28">
      <w:pPr>
        <w:pStyle w:val="ListParagraph"/>
        <w:numPr>
          <w:ilvl w:val="0"/>
          <w:numId w:val="27"/>
        </w:numPr>
        <w:ind w:left="567" w:hanging="567"/>
        <w:jc w:val="both"/>
        <w:rPr>
          <w:rFonts w:cs="Arial"/>
          <w:b/>
          <w:sz w:val="22"/>
          <w:szCs w:val="22"/>
        </w:rPr>
      </w:pPr>
      <w:r>
        <w:rPr>
          <w:rFonts w:cs="Arial"/>
          <w:sz w:val="22"/>
          <w:szCs w:val="22"/>
        </w:rPr>
        <w:t xml:space="preserve">The data provided by </w:t>
      </w:r>
      <w:proofErr w:type="spellStart"/>
      <w:r>
        <w:rPr>
          <w:rFonts w:cs="Arial"/>
          <w:sz w:val="22"/>
          <w:szCs w:val="22"/>
        </w:rPr>
        <w:t>RKt</w:t>
      </w:r>
      <w:proofErr w:type="spellEnd"/>
      <w:r>
        <w:rPr>
          <w:rFonts w:cs="Arial"/>
          <w:sz w:val="22"/>
          <w:szCs w:val="22"/>
        </w:rPr>
        <w:t xml:space="preserve"> is not within a specific timeframe and therefore children are potentially not being referred for the same reason as the initial referral which could have been years previously.</w:t>
      </w:r>
    </w:p>
    <w:p w:rsidR="00D5156B" w:rsidRPr="00D5156B" w:rsidRDefault="00D5156B" w:rsidP="00495E28">
      <w:pPr>
        <w:pStyle w:val="ListParagraph"/>
        <w:ind w:left="567" w:hanging="567"/>
        <w:jc w:val="both"/>
        <w:rPr>
          <w:rFonts w:cs="Arial"/>
          <w:sz w:val="22"/>
          <w:szCs w:val="22"/>
        </w:rPr>
      </w:pPr>
    </w:p>
    <w:p w:rsidR="00D5156B" w:rsidRPr="00D5156B" w:rsidRDefault="00D5156B" w:rsidP="00495E28">
      <w:pPr>
        <w:pStyle w:val="ListParagraph"/>
        <w:numPr>
          <w:ilvl w:val="0"/>
          <w:numId w:val="27"/>
        </w:numPr>
        <w:ind w:left="567" w:hanging="567"/>
        <w:jc w:val="both"/>
        <w:rPr>
          <w:rFonts w:cs="Arial"/>
          <w:b/>
          <w:sz w:val="22"/>
          <w:szCs w:val="22"/>
        </w:rPr>
      </w:pPr>
      <w:proofErr w:type="spellStart"/>
      <w:r>
        <w:rPr>
          <w:rFonts w:cs="Arial"/>
          <w:sz w:val="22"/>
          <w:szCs w:val="22"/>
        </w:rPr>
        <w:t>NHn</w:t>
      </w:r>
      <w:proofErr w:type="spellEnd"/>
      <w:r>
        <w:rPr>
          <w:rFonts w:cs="Arial"/>
          <w:sz w:val="22"/>
          <w:szCs w:val="22"/>
        </w:rPr>
        <w:t xml:space="preserve"> advised the number of referrals being returned within 12 months is of concern.</w:t>
      </w:r>
      <w:r w:rsidR="007C22DC" w:rsidRPr="00235BFA">
        <w:rPr>
          <w:rFonts w:cs="Arial"/>
          <w:sz w:val="22"/>
          <w:szCs w:val="22"/>
        </w:rPr>
        <w:t xml:space="preserve"> </w:t>
      </w:r>
      <w:r>
        <w:rPr>
          <w:rFonts w:cs="Arial"/>
          <w:sz w:val="22"/>
          <w:szCs w:val="22"/>
        </w:rPr>
        <w:t>The Board discussed the potential reasons for this.</w:t>
      </w:r>
    </w:p>
    <w:p w:rsidR="00D5156B" w:rsidRPr="00D5156B" w:rsidRDefault="00D5156B" w:rsidP="00495E28">
      <w:pPr>
        <w:pStyle w:val="ListParagraph"/>
        <w:ind w:left="567" w:hanging="567"/>
        <w:jc w:val="both"/>
        <w:rPr>
          <w:rFonts w:cs="Arial"/>
          <w:sz w:val="22"/>
          <w:szCs w:val="22"/>
        </w:rPr>
      </w:pPr>
    </w:p>
    <w:p w:rsidR="00D5156B" w:rsidRPr="00D5156B" w:rsidRDefault="00D5156B" w:rsidP="00495E28">
      <w:pPr>
        <w:pStyle w:val="ListParagraph"/>
        <w:numPr>
          <w:ilvl w:val="0"/>
          <w:numId w:val="27"/>
        </w:numPr>
        <w:ind w:left="567" w:hanging="567"/>
        <w:jc w:val="both"/>
        <w:rPr>
          <w:rFonts w:cs="Arial"/>
          <w:b/>
          <w:sz w:val="22"/>
          <w:szCs w:val="22"/>
        </w:rPr>
      </w:pPr>
      <w:r>
        <w:rPr>
          <w:rFonts w:cs="Arial"/>
          <w:sz w:val="22"/>
          <w:szCs w:val="22"/>
        </w:rPr>
        <w:t>JH explained that</w:t>
      </w:r>
      <w:r w:rsidR="007C22DC" w:rsidRPr="00235BFA">
        <w:rPr>
          <w:rFonts w:cs="Arial"/>
          <w:sz w:val="22"/>
          <w:szCs w:val="22"/>
        </w:rPr>
        <w:t xml:space="preserve"> </w:t>
      </w:r>
      <w:r>
        <w:rPr>
          <w:rFonts w:cs="Arial"/>
          <w:sz w:val="22"/>
          <w:szCs w:val="22"/>
        </w:rPr>
        <w:t>the police data has seen a reduction of repeat referrals in relation to domestic violence.</w:t>
      </w:r>
    </w:p>
    <w:p w:rsidR="00D5156B" w:rsidRPr="00D5156B" w:rsidRDefault="00D5156B" w:rsidP="00495E28">
      <w:pPr>
        <w:pStyle w:val="ListParagraph"/>
        <w:ind w:left="567" w:hanging="567"/>
        <w:jc w:val="both"/>
        <w:rPr>
          <w:rFonts w:cs="Arial"/>
          <w:sz w:val="22"/>
          <w:szCs w:val="22"/>
        </w:rPr>
      </w:pPr>
    </w:p>
    <w:p w:rsidR="000A3FB6" w:rsidRPr="000A3FB6" w:rsidRDefault="00D5156B" w:rsidP="00495E28">
      <w:pPr>
        <w:pStyle w:val="ListParagraph"/>
        <w:numPr>
          <w:ilvl w:val="0"/>
          <w:numId w:val="27"/>
        </w:numPr>
        <w:ind w:left="567" w:hanging="567"/>
        <w:jc w:val="both"/>
        <w:rPr>
          <w:rFonts w:cs="Arial"/>
          <w:b/>
          <w:sz w:val="22"/>
          <w:szCs w:val="22"/>
        </w:rPr>
      </w:pPr>
      <w:r>
        <w:rPr>
          <w:rFonts w:cs="Arial"/>
          <w:sz w:val="22"/>
          <w:szCs w:val="22"/>
        </w:rPr>
        <w:t>IA questioned if a</w:t>
      </w:r>
      <w:r w:rsidR="007C22DC" w:rsidRPr="00235BFA">
        <w:rPr>
          <w:rFonts w:cs="Arial"/>
          <w:sz w:val="22"/>
          <w:szCs w:val="22"/>
        </w:rPr>
        <w:t xml:space="preserve"> specific task and finish group </w:t>
      </w:r>
      <w:r>
        <w:rPr>
          <w:rFonts w:cs="Arial"/>
          <w:sz w:val="22"/>
          <w:szCs w:val="22"/>
        </w:rPr>
        <w:t>is required to look into this further.</w:t>
      </w:r>
      <w:r w:rsidR="007C22DC" w:rsidRPr="00235BFA">
        <w:rPr>
          <w:rFonts w:cs="Arial"/>
          <w:sz w:val="22"/>
          <w:szCs w:val="22"/>
        </w:rPr>
        <w:t xml:space="preserve"> </w:t>
      </w:r>
      <w:proofErr w:type="spellStart"/>
      <w:r w:rsidR="00CF66D8">
        <w:rPr>
          <w:rFonts w:cs="Arial"/>
          <w:sz w:val="22"/>
          <w:szCs w:val="22"/>
        </w:rPr>
        <w:t>RKt</w:t>
      </w:r>
      <w:proofErr w:type="spellEnd"/>
      <w:r w:rsidR="00613A4C">
        <w:rPr>
          <w:rFonts w:cs="Arial"/>
          <w:sz w:val="22"/>
          <w:szCs w:val="22"/>
        </w:rPr>
        <w:t xml:space="preserve"> discussed the possibility of The B</w:t>
      </w:r>
      <w:r w:rsidR="007C22DC" w:rsidRPr="00235BFA">
        <w:rPr>
          <w:rFonts w:cs="Arial"/>
          <w:sz w:val="22"/>
          <w:szCs w:val="22"/>
        </w:rPr>
        <w:t xml:space="preserve">oard </w:t>
      </w:r>
      <w:r w:rsidR="00613A4C">
        <w:rPr>
          <w:rFonts w:cs="Arial"/>
          <w:sz w:val="22"/>
          <w:szCs w:val="22"/>
        </w:rPr>
        <w:t>looking into</w:t>
      </w:r>
      <w:r w:rsidR="007C22DC" w:rsidRPr="00235BFA">
        <w:rPr>
          <w:rFonts w:cs="Arial"/>
          <w:sz w:val="22"/>
          <w:szCs w:val="22"/>
        </w:rPr>
        <w:t xml:space="preserve"> </w:t>
      </w:r>
      <w:r w:rsidR="00FA2343">
        <w:rPr>
          <w:rFonts w:cs="Arial"/>
          <w:sz w:val="22"/>
          <w:szCs w:val="22"/>
        </w:rPr>
        <w:t>the</w:t>
      </w:r>
      <w:r w:rsidR="00550390" w:rsidRPr="00235BFA">
        <w:rPr>
          <w:rFonts w:cs="Arial"/>
          <w:sz w:val="22"/>
          <w:szCs w:val="22"/>
        </w:rPr>
        <w:t xml:space="preserve"> </w:t>
      </w:r>
      <w:r w:rsidR="00FA2343">
        <w:rPr>
          <w:rFonts w:cs="Arial"/>
          <w:sz w:val="22"/>
          <w:szCs w:val="22"/>
        </w:rPr>
        <w:t xml:space="preserve">range of </w:t>
      </w:r>
      <w:r w:rsidR="007C22DC" w:rsidRPr="00235BFA">
        <w:rPr>
          <w:rFonts w:cs="Arial"/>
          <w:sz w:val="22"/>
          <w:szCs w:val="22"/>
        </w:rPr>
        <w:t>intervention</w:t>
      </w:r>
      <w:r w:rsidR="00E055C7">
        <w:rPr>
          <w:rFonts w:cs="Arial"/>
          <w:sz w:val="22"/>
          <w:szCs w:val="22"/>
        </w:rPr>
        <w:t>s</w:t>
      </w:r>
      <w:r w:rsidR="007C22DC" w:rsidRPr="00235BFA">
        <w:rPr>
          <w:rFonts w:cs="Arial"/>
          <w:sz w:val="22"/>
          <w:szCs w:val="22"/>
        </w:rPr>
        <w:t xml:space="preserve"> </w:t>
      </w:r>
      <w:r w:rsidR="00E055C7">
        <w:rPr>
          <w:rFonts w:cs="Arial"/>
          <w:sz w:val="22"/>
          <w:szCs w:val="22"/>
        </w:rPr>
        <w:t>their effectiveness.</w:t>
      </w:r>
    </w:p>
    <w:p w:rsidR="000A3FB6" w:rsidRPr="000A3FB6" w:rsidRDefault="000A3FB6" w:rsidP="00495E28">
      <w:pPr>
        <w:pStyle w:val="ListParagraph"/>
        <w:ind w:left="567" w:hanging="567"/>
        <w:jc w:val="both"/>
        <w:rPr>
          <w:rFonts w:cs="Arial"/>
          <w:sz w:val="22"/>
          <w:szCs w:val="22"/>
        </w:rPr>
      </w:pPr>
    </w:p>
    <w:p w:rsidR="00235BFA" w:rsidRPr="00CF66D8" w:rsidRDefault="000A3FB6" w:rsidP="00495E28">
      <w:pPr>
        <w:pStyle w:val="ListParagraph"/>
        <w:numPr>
          <w:ilvl w:val="0"/>
          <w:numId w:val="27"/>
        </w:numPr>
        <w:ind w:left="567" w:hanging="567"/>
        <w:jc w:val="both"/>
        <w:rPr>
          <w:rFonts w:cs="Arial"/>
          <w:b/>
          <w:sz w:val="22"/>
          <w:szCs w:val="22"/>
        </w:rPr>
      </w:pPr>
      <w:r>
        <w:rPr>
          <w:rFonts w:cs="Arial"/>
          <w:sz w:val="22"/>
          <w:szCs w:val="22"/>
        </w:rPr>
        <w:t>CH will pick up the data in the QA Sub-Group to look at the understanding of this.</w:t>
      </w:r>
    </w:p>
    <w:p w:rsidR="00235BFA" w:rsidRPr="00235BFA" w:rsidRDefault="00235BFA" w:rsidP="00495E28">
      <w:pPr>
        <w:pStyle w:val="ListParagraph"/>
        <w:ind w:left="567" w:hanging="567"/>
        <w:jc w:val="both"/>
        <w:rPr>
          <w:rFonts w:cs="Arial"/>
          <w:sz w:val="22"/>
          <w:szCs w:val="22"/>
        </w:rPr>
      </w:pPr>
    </w:p>
    <w:p w:rsidR="007527C1" w:rsidRPr="007527C1" w:rsidRDefault="000A3FB6" w:rsidP="00495E28">
      <w:pPr>
        <w:pStyle w:val="ListParagraph"/>
        <w:numPr>
          <w:ilvl w:val="0"/>
          <w:numId w:val="27"/>
        </w:numPr>
        <w:ind w:left="567" w:hanging="567"/>
        <w:jc w:val="both"/>
        <w:rPr>
          <w:rFonts w:cs="Arial"/>
          <w:b/>
          <w:sz w:val="22"/>
          <w:szCs w:val="22"/>
        </w:rPr>
      </w:pPr>
      <w:r>
        <w:rPr>
          <w:rFonts w:cs="Arial"/>
          <w:sz w:val="22"/>
          <w:szCs w:val="22"/>
        </w:rPr>
        <w:t xml:space="preserve">The Board discussed the referrals to TDAS. </w:t>
      </w:r>
      <w:r w:rsidR="007527C1">
        <w:rPr>
          <w:rFonts w:cs="Arial"/>
          <w:sz w:val="22"/>
          <w:szCs w:val="22"/>
        </w:rPr>
        <w:t>NHs will make e</w:t>
      </w:r>
      <w:r w:rsidR="00550390" w:rsidRPr="00235BFA">
        <w:rPr>
          <w:rFonts w:cs="Arial"/>
          <w:sz w:val="22"/>
          <w:szCs w:val="22"/>
        </w:rPr>
        <w:t xml:space="preserve">nquiries </w:t>
      </w:r>
      <w:r w:rsidR="007527C1">
        <w:rPr>
          <w:rFonts w:cs="Arial"/>
          <w:sz w:val="22"/>
          <w:szCs w:val="22"/>
        </w:rPr>
        <w:t>to the</w:t>
      </w:r>
      <w:r w:rsidR="00550390" w:rsidRPr="00235BFA">
        <w:rPr>
          <w:rFonts w:cs="Arial"/>
          <w:sz w:val="22"/>
          <w:szCs w:val="22"/>
        </w:rPr>
        <w:t xml:space="preserve"> TDAS coordinator on their </w:t>
      </w:r>
      <w:r w:rsidR="007527C1">
        <w:rPr>
          <w:rFonts w:cs="Arial"/>
          <w:sz w:val="22"/>
          <w:szCs w:val="22"/>
        </w:rPr>
        <w:t>current service provision. ACTION</w:t>
      </w:r>
    </w:p>
    <w:p w:rsidR="007527C1" w:rsidRPr="007527C1" w:rsidRDefault="007527C1" w:rsidP="00495E28">
      <w:pPr>
        <w:pStyle w:val="ListParagraph"/>
        <w:ind w:left="567" w:hanging="567"/>
        <w:jc w:val="both"/>
        <w:rPr>
          <w:rFonts w:cs="Arial"/>
          <w:sz w:val="22"/>
          <w:szCs w:val="22"/>
        </w:rPr>
      </w:pPr>
    </w:p>
    <w:p w:rsidR="00235BFA" w:rsidRPr="00DF74FF" w:rsidRDefault="00FA2343" w:rsidP="00495E28">
      <w:pPr>
        <w:pStyle w:val="ListParagraph"/>
        <w:numPr>
          <w:ilvl w:val="0"/>
          <w:numId w:val="27"/>
        </w:numPr>
        <w:ind w:left="567" w:hanging="567"/>
        <w:jc w:val="both"/>
        <w:rPr>
          <w:rFonts w:cs="Arial"/>
          <w:sz w:val="22"/>
          <w:szCs w:val="22"/>
        </w:rPr>
      </w:pPr>
      <w:r>
        <w:rPr>
          <w:rFonts w:cs="Arial"/>
          <w:sz w:val="22"/>
          <w:szCs w:val="22"/>
        </w:rPr>
        <w:t>IA acknowledged t</w:t>
      </w:r>
      <w:r w:rsidR="007527C1">
        <w:rPr>
          <w:rFonts w:cs="Arial"/>
          <w:sz w:val="22"/>
          <w:szCs w:val="22"/>
        </w:rPr>
        <w:t>here are i</w:t>
      </w:r>
      <w:r w:rsidR="00550390" w:rsidRPr="00235BFA">
        <w:rPr>
          <w:rFonts w:cs="Arial"/>
          <w:sz w:val="22"/>
          <w:szCs w:val="22"/>
        </w:rPr>
        <w:t>ncreasing levels of domestic abuse in all areas</w:t>
      </w:r>
      <w:r>
        <w:rPr>
          <w:rFonts w:cs="Arial"/>
          <w:sz w:val="22"/>
          <w:szCs w:val="22"/>
        </w:rPr>
        <w:t xml:space="preserve"> and a </w:t>
      </w:r>
      <w:r w:rsidR="00380001">
        <w:rPr>
          <w:rFonts w:cs="Arial"/>
          <w:sz w:val="22"/>
          <w:szCs w:val="22"/>
        </w:rPr>
        <w:t>decrease</w:t>
      </w:r>
      <w:r>
        <w:rPr>
          <w:rFonts w:cs="Arial"/>
          <w:sz w:val="22"/>
          <w:szCs w:val="22"/>
        </w:rPr>
        <w:t xml:space="preserve"> of children being present.</w:t>
      </w:r>
      <w:r w:rsidR="009F4379">
        <w:rPr>
          <w:rFonts w:cs="Arial"/>
          <w:sz w:val="22"/>
          <w:szCs w:val="22"/>
        </w:rPr>
        <w:t xml:space="preserve"> </w:t>
      </w:r>
      <w:r w:rsidR="00E055C7">
        <w:rPr>
          <w:rFonts w:cs="Arial"/>
          <w:sz w:val="22"/>
          <w:szCs w:val="22"/>
        </w:rPr>
        <w:t xml:space="preserve">When previously raised, </w:t>
      </w:r>
      <w:r w:rsidR="009F4379">
        <w:rPr>
          <w:rFonts w:cs="Arial"/>
          <w:sz w:val="22"/>
          <w:szCs w:val="22"/>
        </w:rPr>
        <w:t xml:space="preserve">it was </w:t>
      </w:r>
      <w:r w:rsidR="007527C1">
        <w:rPr>
          <w:rFonts w:cs="Arial"/>
          <w:sz w:val="22"/>
          <w:szCs w:val="22"/>
        </w:rPr>
        <w:t>explained as the new r</w:t>
      </w:r>
      <w:r w:rsidR="00E055C7">
        <w:rPr>
          <w:rFonts w:cs="Arial"/>
          <w:sz w:val="22"/>
          <w:szCs w:val="22"/>
        </w:rPr>
        <w:t>ecording regime being the reason</w:t>
      </w:r>
      <w:r w:rsidR="007527C1">
        <w:rPr>
          <w:rFonts w:cs="Arial"/>
          <w:sz w:val="22"/>
          <w:szCs w:val="22"/>
        </w:rPr>
        <w:t xml:space="preserve">. </w:t>
      </w:r>
      <w:r w:rsidR="009F4379">
        <w:rPr>
          <w:rFonts w:cs="Arial"/>
          <w:sz w:val="22"/>
          <w:szCs w:val="22"/>
        </w:rPr>
        <w:t>IA advised that there appear to be t</w:t>
      </w:r>
      <w:r w:rsidR="00550390" w:rsidRPr="00235BFA">
        <w:rPr>
          <w:rFonts w:cs="Arial"/>
          <w:sz w:val="22"/>
          <w:szCs w:val="22"/>
        </w:rPr>
        <w:t xml:space="preserve">wo </w:t>
      </w:r>
      <w:r w:rsidR="009F4379">
        <w:rPr>
          <w:rFonts w:cs="Arial"/>
          <w:sz w:val="22"/>
          <w:szCs w:val="22"/>
        </w:rPr>
        <w:t>contradictory events happening and t</w:t>
      </w:r>
      <w:r w:rsidR="00550390" w:rsidRPr="00235BFA">
        <w:rPr>
          <w:rFonts w:cs="Arial"/>
          <w:sz w:val="22"/>
          <w:szCs w:val="22"/>
        </w:rPr>
        <w:t xml:space="preserve">he data needs explanation and </w:t>
      </w:r>
      <w:r w:rsidR="005D4C49" w:rsidRPr="00235BFA">
        <w:rPr>
          <w:rFonts w:cs="Arial"/>
          <w:sz w:val="22"/>
          <w:szCs w:val="22"/>
        </w:rPr>
        <w:t>understanding</w:t>
      </w:r>
      <w:r w:rsidR="00550390" w:rsidRPr="00235BFA">
        <w:rPr>
          <w:rFonts w:cs="Arial"/>
          <w:sz w:val="22"/>
          <w:szCs w:val="22"/>
        </w:rPr>
        <w:t xml:space="preserve">. </w:t>
      </w:r>
      <w:r w:rsidR="009F4379">
        <w:rPr>
          <w:rFonts w:cs="Arial"/>
          <w:sz w:val="22"/>
          <w:szCs w:val="22"/>
        </w:rPr>
        <w:t xml:space="preserve">IA asked </w:t>
      </w:r>
      <w:r w:rsidR="009F4379" w:rsidRPr="00DF74FF">
        <w:rPr>
          <w:rFonts w:cs="Arial"/>
          <w:sz w:val="22"/>
          <w:szCs w:val="22"/>
        </w:rPr>
        <w:t>JH to</w:t>
      </w:r>
      <w:r w:rsidR="00DF74FF">
        <w:rPr>
          <w:rFonts w:cs="Arial"/>
          <w:sz w:val="22"/>
          <w:szCs w:val="22"/>
        </w:rPr>
        <w:t xml:space="preserve"> look into the reasons</w:t>
      </w:r>
      <w:r w:rsidR="00E634E4" w:rsidRPr="00DF74FF">
        <w:rPr>
          <w:rFonts w:cs="Arial"/>
          <w:sz w:val="22"/>
          <w:szCs w:val="22"/>
        </w:rPr>
        <w:t xml:space="preserve"> </w:t>
      </w:r>
      <w:r w:rsidR="00DF74FF">
        <w:rPr>
          <w:rFonts w:cs="Arial"/>
          <w:sz w:val="22"/>
          <w:szCs w:val="22"/>
        </w:rPr>
        <w:t>for the difference in numbers and whether the way officers are reporting has changed.</w:t>
      </w:r>
      <w:r w:rsidR="00E634E4" w:rsidRPr="00DF74FF">
        <w:rPr>
          <w:rFonts w:cs="Arial"/>
          <w:sz w:val="22"/>
          <w:szCs w:val="22"/>
        </w:rPr>
        <w:t xml:space="preserve"> </w:t>
      </w:r>
      <w:r w:rsidR="00DF74FF">
        <w:rPr>
          <w:rFonts w:cs="Arial"/>
          <w:sz w:val="22"/>
          <w:szCs w:val="22"/>
        </w:rPr>
        <w:t>ACTION</w:t>
      </w:r>
    </w:p>
    <w:p w:rsidR="00235BFA" w:rsidRPr="00DF74FF" w:rsidRDefault="00235BFA" w:rsidP="00495E28">
      <w:pPr>
        <w:ind w:left="567" w:hanging="567"/>
        <w:jc w:val="both"/>
        <w:rPr>
          <w:rFonts w:cs="Arial"/>
          <w:sz w:val="22"/>
          <w:szCs w:val="22"/>
        </w:rPr>
      </w:pPr>
    </w:p>
    <w:p w:rsidR="00235BFA" w:rsidRPr="00DF74FF" w:rsidRDefault="00DF74FF" w:rsidP="00495E28">
      <w:pPr>
        <w:pStyle w:val="ListParagraph"/>
        <w:numPr>
          <w:ilvl w:val="0"/>
          <w:numId w:val="27"/>
        </w:numPr>
        <w:ind w:left="567" w:hanging="567"/>
        <w:jc w:val="both"/>
        <w:rPr>
          <w:rFonts w:cs="Arial"/>
          <w:b/>
          <w:sz w:val="22"/>
          <w:szCs w:val="22"/>
        </w:rPr>
      </w:pPr>
      <w:r>
        <w:rPr>
          <w:rFonts w:cs="Arial"/>
          <w:sz w:val="22"/>
          <w:szCs w:val="22"/>
        </w:rPr>
        <w:t xml:space="preserve">The Board discussed gaining clarity from the police in relation to their measures of the term ‘abuse.’ </w:t>
      </w:r>
      <w:r w:rsidR="00081AD6" w:rsidRPr="00235BFA">
        <w:rPr>
          <w:rFonts w:cs="Arial"/>
          <w:sz w:val="22"/>
          <w:szCs w:val="22"/>
        </w:rPr>
        <w:t xml:space="preserve"> </w:t>
      </w:r>
    </w:p>
    <w:p w:rsidR="00235BFA" w:rsidRPr="00235BFA" w:rsidRDefault="00235BFA" w:rsidP="00495E28">
      <w:pPr>
        <w:pStyle w:val="ListParagraph"/>
        <w:ind w:left="567" w:hanging="567"/>
        <w:jc w:val="both"/>
        <w:rPr>
          <w:rFonts w:cs="Arial"/>
          <w:sz w:val="22"/>
          <w:szCs w:val="22"/>
        </w:rPr>
      </w:pPr>
    </w:p>
    <w:p w:rsidR="00235BFA" w:rsidRPr="00235BFA" w:rsidRDefault="00DF74FF" w:rsidP="00495E28">
      <w:pPr>
        <w:pStyle w:val="ListParagraph"/>
        <w:numPr>
          <w:ilvl w:val="0"/>
          <w:numId w:val="27"/>
        </w:numPr>
        <w:ind w:left="567" w:hanging="567"/>
        <w:jc w:val="both"/>
        <w:rPr>
          <w:rFonts w:cs="Arial"/>
          <w:b/>
          <w:sz w:val="22"/>
          <w:szCs w:val="22"/>
        </w:rPr>
      </w:pPr>
      <w:r>
        <w:rPr>
          <w:rFonts w:cs="Arial"/>
          <w:sz w:val="22"/>
          <w:szCs w:val="22"/>
        </w:rPr>
        <w:t xml:space="preserve">IA </w:t>
      </w:r>
      <w:r w:rsidR="00E055C7">
        <w:rPr>
          <w:rFonts w:cs="Arial"/>
          <w:sz w:val="22"/>
          <w:szCs w:val="22"/>
        </w:rPr>
        <w:t>referred to</w:t>
      </w:r>
      <w:r>
        <w:rPr>
          <w:rFonts w:cs="Arial"/>
          <w:sz w:val="22"/>
          <w:szCs w:val="22"/>
        </w:rPr>
        <w:t xml:space="preserve"> the report </w:t>
      </w:r>
      <w:r w:rsidR="001555C3">
        <w:rPr>
          <w:rFonts w:cs="Arial"/>
          <w:sz w:val="22"/>
          <w:szCs w:val="22"/>
        </w:rPr>
        <w:t>showing</w:t>
      </w:r>
      <w:r w:rsidR="00081AD6" w:rsidRPr="00235BFA">
        <w:rPr>
          <w:rFonts w:cs="Arial"/>
          <w:sz w:val="22"/>
          <w:szCs w:val="22"/>
        </w:rPr>
        <w:t xml:space="preserve"> abuse </w:t>
      </w:r>
      <w:r>
        <w:rPr>
          <w:rFonts w:cs="Arial"/>
          <w:sz w:val="22"/>
          <w:szCs w:val="22"/>
        </w:rPr>
        <w:t xml:space="preserve">related crimes on children is increasing and queried the reasons for this. </w:t>
      </w:r>
      <w:proofErr w:type="spellStart"/>
      <w:r>
        <w:rPr>
          <w:rFonts w:cs="Arial"/>
          <w:sz w:val="22"/>
          <w:szCs w:val="22"/>
        </w:rPr>
        <w:t>RKt</w:t>
      </w:r>
      <w:proofErr w:type="spellEnd"/>
      <w:r>
        <w:rPr>
          <w:rFonts w:cs="Arial"/>
          <w:sz w:val="22"/>
          <w:szCs w:val="22"/>
        </w:rPr>
        <w:t xml:space="preserve"> advised that the </w:t>
      </w:r>
      <w:r w:rsidR="00E055C7">
        <w:rPr>
          <w:rFonts w:cs="Arial"/>
          <w:sz w:val="22"/>
          <w:szCs w:val="22"/>
        </w:rPr>
        <w:t xml:space="preserve">context of the </w:t>
      </w:r>
      <w:r>
        <w:rPr>
          <w:rFonts w:cs="Arial"/>
          <w:sz w:val="22"/>
          <w:szCs w:val="22"/>
        </w:rPr>
        <w:t>data received from partners</w:t>
      </w:r>
      <w:r w:rsidR="001555C3">
        <w:rPr>
          <w:rFonts w:cs="Arial"/>
          <w:sz w:val="22"/>
          <w:szCs w:val="22"/>
        </w:rPr>
        <w:t xml:space="preserve"> is not fully known. The data results do not explain who the perpetrator may be in any incident. IA recommended that JH </w:t>
      </w:r>
      <w:r w:rsidR="001555C3" w:rsidRPr="001555C3">
        <w:rPr>
          <w:rFonts w:cs="Arial"/>
          <w:sz w:val="22"/>
          <w:szCs w:val="22"/>
        </w:rPr>
        <w:t>looks at the numbers to clarify the data in relation to which are peer on peer and which adult on child. ACTION</w:t>
      </w:r>
    </w:p>
    <w:p w:rsidR="00235BFA" w:rsidRPr="00235BFA" w:rsidRDefault="00235BFA" w:rsidP="00495E28">
      <w:pPr>
        <w:pStyle w:val="ListParagraph"/>
        <w:ind w:left="567" w:hanging="567"/>
        <w:jc w:val="both"/>
        <w:rPr>
          <w:rFonts w:cs="Arial"/>
          <w:sz w:val="22"/>
          <w:szCs w:val="22"/>
        </w:rPr>
      </w:pPr>
    </w:p>
    <w:p w:rsidR="00235BFA" w:rsidRPr="00235BFA" w:rsidRDefault="00E055C7" w:rsidP="00495E28">
      <w:pPr>
        <w:pStyle w:val="ListParagraph"/>
        <w:numPr>
          <w:ilvl w:val="0"/>
          <w:numId w:val="27"/>
        </w:numPr>
        <w:ind w:left="567" w:hanging="567"/>
        <w:jc w:val="both"/>
        <w:rPr>
          <w:rFonts w:cs="Arial"/>
          <w:b/>
          <w:sz w:val="22"/>
          <w:szCs w:val="22"/>
        </w:rPr>
      </w:pPr>
      <w:r>
        <w:rPr>
          <w:rFonts w:cs="Arial"/>
          <w:sz w:val="22"/>
          <w:szCs w:val="22"/>
        </w:rPr>
        <w:t>(</w:t>
      </w:r>
      <w:r w:rsidR="00081AD6" w:rsidRPr="00235BFA">
        <w:rPr>
          <w:rFonts w:cs="Arial"/>
          <w:sz w:val="22"/>
          <w:szCs w:val="22"/>
        </w:rPr>
        <w:t>Ann</w:t>
      </w:r>
      <w:r>
        <w:rPr>
          <w:rFonts w:cs="Arial"/>
          <w:sz w:val="22"/>
          <w:szCs w:val="22"/>
        </w:rPr>
        <w:t>e</w:t>
      </w:r>
      <w:r w:rsidR="00081AD6" w:rsidRPr="00235BFA">
        <w:rPr>
          <w:rFonts w:cs="Arial"/>
          <w:sz w:val="22"/>
          <w:szCs w:val="22"/>
        </w:rPr>
        <w:t xml:space="preserve"> re-joined the meeting</w:t>
      </w:r>
      <w:r>
        <w:rPr>
          <w:rFonts w:cs="Arial"/>
          <w:sz w:val="22"/>
          <w:szCs w:val="22"/>
        </w:rPr>
        <w:t>).</w:t>
      </w:r>
    </w:p>
    <w:p w:rsidR="00235BFA" w:rsidRPr="00235BFA" w:rsidRDefault="00235BFA" w:rsidP="00495E28">
      <w:pPr>
        <w:pStyle w:val="ListParagraph"/>
        <w:ind w:left="567" w:hanging="567"/>
        <w:jc w:val="both"/>
        <w:rPr>
          <w:rFonts w:cs="Arial"/>
          <w:sz w:val="22"/>
          <w:szCs w:val="22"/>
        </w:rPr>
      </w:pPr>
    </w:p>
    <w:p w:rsidR="00081AD6" w:rsidRPr="001555C3" w:rsidRDefault="001555C3" w:rsidP="00495E28">
      <w:pPr>
        <w:pStyle w:val="ListParagraph"/>
        <w:numPr>
          <w:ilvl w:val="0"/>
          <w:numId w:val="27"/>
        </w:numPr>
        <w:ind w:left="567" w:hanging="567"/>
        <w:jc w:val="both"/>
        <w:rPr>
          <w:rFonts w:cs="Arial"/>
          <w:b/>
          <w:sz w:val="22"/>
          <w:szCs w:val="22"/>
        </w:rPr>
      </w:pPr>
      <w:proofErr w:type="spellStart"/>
      <w:r>
        <w:rPr>
          <w:rFonts w:cs="Arial"/>
          <w:sz w:val="22"/>
          <w:szCs w:val="22"/>
        </w:rPr>
        <w:t>RKt</w:t>
      </w:r>
      <w:proofErr w:type="spellEnd"/>
      <w:r>
        <w:rPr>
          <w:rFonts w:cs="Arial"/>
          <w:sz w:val="22"/>
          <w:szCs w:val="22"/>
        </w:rPr>
        <w:t xml:space="preserve"> explained that it is not clear</w:t>
      </w:r>
      <w:r w:rsidR="00081AD6" w:rsidRPr="00235BFA">
        <w:rPr>
          <w:rFonts w:cs="Arial"/>
          <w:sz w:val="22"/>
          <w:szCs w:val="22"/>
        </w:rPr>
        <w:t xml:space="preserve"> what partners are doing with the information they are recording, </w:t>
      </w:r>
      <w:r>
        <w:rPr>
          <w:rFonts w:cs="Arial"/>
          <w:sz w:val="22"/>
          <w:szCs w:val="22"/>
        </w:rPr>
        <w:t xml:space="preserve">their understanding of it </w:t>
      </w:r>
      <w:r w:rsidR="00081AD6" w:rsidRPr="00235BFA">
        <w:rPr>
          <w:rFonts w:cs="Arial"/>
          <w:sz w:val="22"/>
          <w:szCs w:val="22"/>
        </w:rPr>
        <w:t xml:space="preserve">and </w:t>
      </w:r>
      <w:r>
        <w:rPr>
          <w:rFonts w:cs="Arial"/>
          <w:sz w:val="22"/>
          <w:szCs w:val="22"/>
        </w:rPr>
        <w:t>what of significance they would report on.</w:t>
      </w:r>
    </w:p>
    <w:p w:rsidR="00081AD6" w:rsidRPr="00550390" w:rsidRDefault="00081AD6" w:rsidP="00682BF3">
      <w:pPr>
        <w:ind w:left="851" w:hanging="851"/>
        <w:rPr>
          <w:rFonts w:cs="Arial"/>
          <w:sz w:val="22"/>
          <w:szCs w:val="22"/>
        </w:rPr>
      </w:pPr>
    </w:p>
    <w:p w:rsidR="009225E1" w:rsidRPr="009225E1" w:rsidRDefault="009225E1" w:rsidP="009225E1">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2340"/>
      </w:tblGrid>
      <w:tr w:rsidR="009225E1" w:rsidRPr="00A76B11" w:rsidTr="00A76B11">
        <w:tc>
          <w:tcPr>
            <w:tcW w:w="6228" w:type="dxa"/>
            <w:shd w:val="clear" w:color="auto" w:fill="C0C0C0"/>
          </w:tcPr>
          <w:p w:rsidR="009225E1" w:rsidRPr="00A76B11" w:rsidRDefault="009225E1" w:rsidP="00E00A50">
            <w:pPr>
              <w:rPr>
                <w:rFonts w:cs="Arial"/>
                <w:b/>
                <w:sz w:val="22"/>
                <w:szCs w:val="22"/>
              </w:rPr>
            </w:pPr>
            <w:r w:rsidRPr="00A76B11">
              <w:rPr>
                <w:rFonts w:cs="Arial"/>
                <w:b/>
                <w:sz w:val="22"/>
                <w:szCs w:val="22"/>
              </w:rPr>
              <w:t>Action:</w:t>
            </w:r>
          </w:p>
        </w:tc>
        <w:tc>
          <w:tcPr>
            <w:tcW w:w="2160" w:type="dxa"/>
            <w:shd w:val="clear" w:color="auto" w:fill="C0C0C0"/>
          </w:tcPr>
          <w:p w:rsidR="009225E1" w:rsidRPr="00A76B11" w:rsidRDefault="009225E1" w:rsidP="00E00A50">
            <w:pPr>
              <w:rPr>
                <w:rFonts w:cs="Arial"/>
                <w:b/>
                <w:sz w:val="22"/>
                <w:szCs w:val="22"/>
              </w:rPr>
            </w:pPr>
            <w:r w:rsidRPr="00A76B11">
              <w:rPr>
                <w:rFonts w:cs="Arial"/>
                <w:b/>
                <w:sz w:val="22"/>
                <w:szCs w:val="22"/>
              </w:rPr>
              <w:t>By whom:</w:t>
            </w:r>
          </w:p>
        </w:tc>
        <w:tc>
          <w:tcPr>
            <w:tcW w:w="2340" w:type="dxa"/>
            <w:shd w:val="clear" w:color="auto" w:fill="C0C0C0"/>
          </w:tcPr>
          <w:p w:rsidR="009225E1" w:rsidRPr="00A76B11" w:rsidRDefault="009225E1" w:rsidP="00E00A50">
            <w:pPr>
              <w:rPr>
                <w:rFonts w:cs="Arial"/>
                <w:b/>
                <w:sz w:val="22"/>
                <w:szCs w:val="22"/>
              </w:rPr>
            </w:pPr>
            <w:r w:rsidRPr="00A76B11">
              <w:rPr>
                <w:rFonts w:cs="Arial"/>
                <w:b/>
                <w:sz w:val="22"/>
                <w:szCs w:val="22"/>
              </w:rPr>
              <w:t>Deadline</w:t>
            </w:r>
          </w:p>
          <w:p w:rsidR="009225E1" w:rsidRPr="00A76B11" w:rsidRDefault="009225E1" w:rsidP="00E00A50">
            <w:pPr>
              <w:rPr>
                <w:rFonts w:cs="Arial"/>
                <w:b/>
                <w:sz w:val="22"/>
                <w:szCs w:val="22"/>
              </w:rPr>
            </w:pPr>
          </w:p>
        </w:tc>
      </w:tr>
      <w:tr w:rsidR="009225E1" w:rsidRPr="00A76B11" w:rsidTr="00A76B11">
        <w:tc>
          <w:tcPr>
            <w:tcW w:w="6228" w:type="dxa"/>
          </w:tcPr>
          <w:p w:rsidR="00380001" w:rsidRPr="008B61B2" w:rsidRDefault="00380001" w:rsidP="00380001">
            <w:pPr>
              <w:rPr>
                <w:rFonts w:cs="Arial"/>
                <w:b/>
                <w:sz w:val="22"/>
                <w:szCs w:val="22"/>
              </w:rPr>
            </w:pPr>
            <w:r>
              <w:rPr>
                <w:rFonts w:cs="Arial"/>
                <w:sz w:val="22"/>
                <w:szCs w:val="22"/>
              </w:rPr>
              <w:t xml:space="preserve">4.2 CH to look into the reasons for CAMHS not supplying data to </w:t>
            </w:r>
            <w:proofErr w:type="spellStart"/>
            <w:r>
              <w:rPr>
                <w:rFonts w:cs="Arial"/>
                <w:sz w:val="22"/>
                <w:szCs w:val="22"/>
              </w:rPr>
              <w:t>RKt</w:t>
            </w:r>
            <w:proofErr w:type="spellEnd"/>
          </w:p>
          <w:p w:rsidR="009225E1" w:rsidRPr="00A76B11" w:rsidRDefault="009225E1" w:rsidP="00380001">
            <w:pPr>
              <w:jc w:val="both"/>
              <w:rPr>
                <w:rFonts w:cs="Arial"/>
                <w:sz w:val="22"/>
                <w:szCs w:val="22"/>
              </w:rPr>
            </w:pPr>
          </w:p>
        </w:tc>
        <w:tc>
          <w:tcPr>
            <w:tcW w:w="2160" w:type="dxa"/>
          </w:tcPr>
          <w:p w:rsidR="009225E1" w:rsidRPr="00A76B11" w:rsidRDefault="00380001" w:rsidP="00E00A50">
            <w:pPr>
              <w:rPr>
                <w:rFonts w:cs="Arial"/>
                <w:sz w:val="22"/>
                <w:szCs w:val="22"/>
              </w:rPr>
            </w:pPr>
            <w:r>
              <w:rPr>
                <w:rFonts w:cs="Arial"/>
                <w:sz w:val="22"/>
                <w:szCs w:val="22"/>
              </w:rPr>
              <w:t>Cathy Hooper</w:t>
            </w:r>
          </w:p>
        </w:tc>
        <w:tc>
          <w:tcPr>
            <w:tcW w:w="2340" w:type="dxa"/>
          </w:tcPr>
          <w:p w:rsidR="009225E1" w:rsidRPr="00A76B11" w:rsidRDefault="009225E1" w:rsidP="00E00A50">
            <w:pPr>
              <w:rPr>
                <w:rFonts w:cs="Arial"/>
                <w:sz w:val="22"/>
                <w:szCs w:val="22"/>
              </w:rPr>
            </w:pPr>
          </w:p>
        </w:tc>
      </w:tr>
      <w:tr w:rsidR="009225E1" w:rsidRPr="00A76B11" w:rsidTr="00A76B11">
        <w:tc>
          <w:tcPr>
            <w:tcW w:w="6228" w:type="dxa"/>
          </w:tcPr>
          <w:p w:rsidR="00380001" w:rsidRPr="007527C1" w:rsidRDefault="00380001" w:rsidP="00380001">
            <w:pPr>
              <w:jc w:val="both"/>
              <w:rPr>
                <w:rFonts w:cs="Arial"/>
                <w:b/>
                <w:sz w:val="22"/>
                <w:szCs w:val="22"/>
              </w:rPr>
            </w:pPr>
            <w:r>
              <w:rPr>
                <w:rFonts w:cs="Arial"/>
                <w:sz w:val="22"/>
                <w:szCs w:val="22"/>
              </w:rPr>
              <w:t xml:space="preserve">4.12 </w:t>
            </w:r>
            <w:r w:rsidRPr="007527C1">
              <w:rPr>
                <w:rFonts w:cs="Arial"/>
                <w:sz w:val="22"/>
                <w:szCs w:val="22"/>
              </w:rPr>
              <w:t>NHs will make enquiries to the TDAS coordinator on their current service provision.</w:t>
            </w:r>
          </w:p>
          <w:p w:rsidR="009225E1" w:rsidRPr="00A76B11" w:rsidRDefault="009225E1" w:rsidP="00E00A50">
            <w:pPr>
              <w:rPr>
                <w:rFonts w:cs="Arial"/>
                <w:sz w:val="22"/>
                <w:szCs w:val="22"/>
              </w:rPr>
            </w:pPr>
          </w:p>
        </w:tc>
        <w:tc>
          <w:tcPr>
            <w:tcW w:w="2160" w:type="dxa"/>
          </w:tcPr>
          <w:p w:rsidR="009225E1" w:rsidRPr="00A76B11" w:rsidRDefault="00380001" w:rsidP="00E00A50">
            <w:pPr>
              <w:rPr>
                <w:rFonts w:cs="Arial"/>
                <w:sz w:val="22"/>
                <w:szCs w:val="22"/>
              </w:rPr>
            </w:pPr>
            <w:r>
              <w:rPr>
                <w:rFonts w:cs="Arial"/>
                <w:sz w:val="22"/>
                <w:szCs w:val="22"/>
              </w:rPr>
              <w:t>Nick Hollins</w:t>
            </w:r>
          </w:p>
        </w:tc>
        <w:tc>
          <w:tcPr>
            <w:tcW w:w="2340" w:type="dxa"/>
          </w:tcPr>
          <w:p w:rsidR="009225E1" w:rsidRPr="00A76B11" w:rsidRDefault="009225E1" w:rsidP="00E00A50">
            <w:pPr>
              <w:rPr>
                <w:rFonts w:cs="Arial"/>
                <w:sz w:val="22"/>
                <w:szCs w:val="22"/>
              </w:rPr>
            </w:pPr>
          </w:p>
        </w:tc>
      </w:tr>
      <w:tr w:rsidR="00380001" w:rsidRPr="00A76B11" w:rsidTr="00A76B11">
        <w:tc>
          <w:tcPr>
            <w:tcW w:w="6228" w:type="dxa"/>
          </w:tcPr>
          <w:p w:rsidR="00380001" w:rsidRDefault="00380001" w:rsidP="00380001">
            <w:pPr>
              <w:jc w:val="both"/>
              <w:rPr>
                <w:rFonts w:cs="Arial"/>
                <w:sz w:val="22"/>
                <w:szCs w:val="22"/>
              </w:rPr>
            </w:pPr>
            <w:r>
              <w:rPr>
                <w:rFonts w:cs="Arial"/>
                <w:sz w:val="22"/>
                <w:szCs w:val="22"/>
              </w:rPr>
              <w:t xml:space="preserve">4.13 </w:t>
            </w:r>
            <w:r w:rsidRPr="00DF74FF">
              <w:rPr>
                <w:rFonts w:cs="Arial"/>
                <w:sz w:val="22"/>
                <w:szCs w:val="22"/>
              </w:rPr>
              <w:t>JH to</w:t>
            </w:r>
            <w:r>
              <w:rPr>
                <w:rFonts w:cs="Arial"/>
                <w:sz w:val="22"/>
                <w:szCs w:val="22"/>
              </w:rPr>
              <w:t xml:space="preserve"> look into the reasons</w:t>
            </w:r>
            <w:r w:rsidRPr="00DF74FF">
              <w:rPr>
                <w:rFonts w:cs="Arial"/>
                <w:sz w:val="22"/>
                <w:szCs w:val="22"/>
              </w:rPr>
              <w:t xml:space="preserve"> </w:t>
            </w:r>
            <w:r>
              <w:rPr>
                <w:rFonts w:cs="Arial"/>
                <w:sz w:val="22"/>
                <w:szCs w:val="22"/>
              </w:rPr>
              <w:t>for the contradiction of DV incidents and children in attendance data.</w:t>
            </w:r>
          </w:p>
        </w:tc>
        <w:tc>
          <w:tcPr>
            <w:tcW w:w="2160" w:type="dxa"/>
          </w:tcPr>
          <w:p w:rsidR="00380001" w:rsidRDefault="00380001" w:rsidP="00E00A50">
            <w:pPr>
              <w:rPr>
                <w:rFonts w:cs="Arial"/>
                <w:sz w:val="22"/>
                <w:szCs w:val="22"/>
              </w:rPr>
            </w:pPr>
            <w:r>
              <w:rPr>
                <w:rFonts w:cs="Arial"/>
                <w:sz w:val="22"/>
                <w:szCs w:val="22"/>
              </w:rPr>
              <w:t>Jo Hall</w:t>
            </w:r>
          </w:p>
        </w:tc>
        <w:tc>
          <w:tcPr>
            <w:tcW w:w="2340" w:type="dxa"/>
          </w:tcPr>
          <w:p w:rsidR="00380001" w:rsidRPr="00A76B11" w:rsidRDefault="00380001" w:rsidP="00E00A50">
            <w:pPr>
              <w:rPr>
                <w:rFonts w:cs="Arial"/>
                <w:sz w:val="22"/>
                <w:szCs w:val="22"/>
              </w:rPr>
            </w:pPr>
          </w:p>
        </w:tc>
      </w:tr>
      <w:tr w:rsidR="00380001" w:rsidRPr="00A76B11" w:rsidTr="00A76B11">
        <w:tc>
          <w:tcPr>
            <w:tcW w:w="6228" w:type="dxa"/>
          </w:tcPr>
          <w:p w:rsidR="00380001" w:rsidRPr="00380001" w:rsidRDefault="00380001" w:rsidP="00380001">
            <w:pPr>
              <w:jc w:val="both"/>
              <w:rPr>
                <w:rFonts w:cs="Arial"/>
                <w:b/>
                <w:sz w:val="22"/>
                <w:szCs w:val="22"/>
              </w:rPr>
            </w:pPr>
            <w:r>
              <w:rPr>
                <w:rFonts w:cs="Arial"/>
                <w:sz w:val="22"/>
                <w:szCs w:val="22"/>
              </w:rPr>
              <w:t>4.15 The</w:t>
            </w:r>
            <w:r w:rsidRPr="001555C3">
              <w:rPr>
                <w:rFonts w:cs="Arial"/>
                <w:sz w:val="22"/>
                <w:szCs w:val="22"/>
              </w:rPr>
              <w:t xml:space="preserve"> data in relation to </w:t>
            </w:r>
            <w:r>
              <w:rPr>
                <w:rFonts w:cs="Arial"/>
                <w:sz w:val="22"/>
                <w:szCs w:val="22"/>
              </w:rPr>
              <w:t>abuse related crimes on children to be further clarified in relation to how many</w:t>
            </w:r>
            <w:r w:rsidRPr="001555C3">
              <w:rPr>
                <w:rFonts w:cs="Arial"/>
                <w:sz w:val="22"/>
                <w:szCs w:val="22"/>
              </w:rPr>
              <w:t xml:space="preserve"> are peer on peer and </w:t>
            </w:r>
            <w:r>
              <w:rPr>
                <w:rFonts w:cs="Arial"/>
                <w:sz w:val="22"/>
                <w:szCs w:val="22"/>
              </w:rPr>
              <w:t xml:space="preserve">how many </w:t>
            </w:r>
            <w:r w:rsidRPr="001555C3">
              <w:rPr>
                <w:rFonts w:cs="Arial"/>
                <w:sz w:val="22"/>
                <w:szCs w:val="22"/>
              </w:rPr>
              <w:t>adult on child.</w:t>
            </w:r>
          </w:p>
        </w:tc>
        <w:tc>
          <w:tcPr>
            <w:tcW w:w="2160" w:type="dxa"/>
          </w:tcPr>
          <w:p w:rsidR="00380001" w:rsidRDefault="00380001" w:rsidP="00E00A50">
            <w:pPr>
              <w:rPr>
                <w:rFonts w:cs="Arial"/>
                <w:sz w:val="22"/>
                <w:szCs w:val="22"/>
              </w:rPr>
            </w:pPr>
            <w:r>
              <w:rPr>
                <w:rFonts w:cs="Arial"/>
                <w:sz w:val="22"/>
                <w:szCs w:val="22"/>
              </w:rPr>
              <w:t>Jo Hall</w:t>
            </w:r>
          </w:p>
        </w:tc>
        <w:tc>
          <w:tcPr>
            <w:tcW w:w="2340" w:type="dxa"/>
          </w:tcPr>
          <w:p w:rsidR="00380001" w:rsidRPr="00A76B11" w:rsidRDefault="00380001" w:rsidP="00E00A50">
            <w:pPr>
              <w:rPr>
                <w:rFonts w:cs="Arial"/>
                <w:sz w:val="22"/>
                <w:szCs w:val="22"/>
              </w:rPr>
            </w:pPr>
          </w:p>
        </w:tc>
      </w:tr>
    </w:tbl>
    <w:p w:rsidR="00505A71" w:rsidRDefault="00505A71" w:rsidP="00505A71">
      <w:pPr>
        <w:rPr>
          <w:rFonts w:cs="Arial"/>
          <w:sz w:val="22"/>
          <w:szCs w:val="22"/>
        </w:rPr>
      </w:pPr>
    </w:p>
    <w:p w:rsidR="009225E1" w:rsidRDefault="009225E1" w:rsidP="00505A71">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225E1" w:rsidRPr="00A76B11" w:rsidTr="00A76B11">
        <w:trPr>
          <w:trHeight w:val="377"/>
        </w:trPr>
        <w:tc>
          <w:tcPr>
            <w:tcW w:w="10420" w:type="dxa"/>
            <w:vAlign w:val="center"/>
          </w:tcPr>
          <w:p w:rsidR="009225E1" w:rsidRPr="00A76B11" w:rsidRDefault="00D57B7F" w:rsidP="00642452">
            <w:pPr>
              <w:rPr>
                <w:rFonts w:cs="Arial"/>
                <w:sz w:val="22"/>
                <w:szCs w:val="22"/>
              </w:rPr>
            </w:pPr>
            <w:r w:rsidRPr="00A76B11">
              <w:rPr>
                <w:rFonts w:cs="Arial"/>
                <w:b/>
                <w:sz w:val="22"/>
                <w:szCs w:val="22"/>
              </w:rPr>
              <w:t xml:space="preserve">Agenda Item </w:t>
            </w:r>
            <w:r w:rsidR="00B143C3">
              <w:rPr>
                <w:rFonts w:cs="Arial"/>
                <w:b/>
                <w:sz w:val="22"/>
                <w:szCs w:val="22"/>
              </w:rPr>
              <w:t>5</w:t>
            </w:r>
            <w:r w:rsidR="009225E1" w:rsidRPr="00A24AA8">
              <w:rPr>
                <w:rFonts w:cs="Arial"/>
                <w:b/>
                <w:sz w:val="22"/>
                <w:szCs w:val="22"/>
              </w:rPr>
              <w:t xml:space="preserve"> – </w:t>
            </w:r>
            <w:r w:rsidR="00A24AA8" w:rsidRPr="00A24AA8">
              <w:rPr>
                <w:rFonts w:cs="Arial"/>
                <w:b/>
                <w:sz w:val="22"/>
                <w:szCs w:val="22"/>
              </w:rPr>
              <w:t>Serious Case Review Update</w:t>
            </w:r>
          </w:p>
        </w:tc>
      </w:tr>
    </w:tbl>
    <w:p w:rsidR="00A14195" w:rsidRDefault="00A14195" w:rsidP="006351E4">
      <w:pPr>
        <w:rPr>
          <w:rFonts w:cs="Arial"/>
          <w:sz w:val="22"/>
          <w:szCs w:val="22"/>
        </w:rPr>
      </w:pPr>
    </w:p>
    <w:p w:rsidR="007958CE" w:rsidRDefault="007958CE" w:rsidP="00495E28">
      <w:pPr>
        <w:pStyle w:val="ListParagraph"/>
        <w:numPr>
          <w:ilvl w:val="1"/>
          <w:numId w:val="25"/>
        </w:numPr>
        <w:ind w:left="567" w:hanging="567"/>
        <w:jc w:val="both"/>
        <w:rPr>
          <w:rFonts w:cs="Arial"/>
          <w:sz w:val="22"/>
          <w:szCs w:val="22"/>
        </w:rPr>
      </w:pPr>
      <w:r w:rsidRPr="007958CE">
        <w:rPr>
          <w:rFonts w:cs="Arial"/>
          <w:sz w:val="22"/>
          <w:szCs w:val="22"/>
        </w:rPr>
        <w:lastRenderedPageBreak/>
        <w:t xml:space="preserve">NHs updated the Board that currently there are three </w:t>
      </w:r>
      <w:r w:rsidR="00547A34" w:rsidRPr="007958CE">
        <w:rPr>
          <w:rFonts w:cs="Arial"/>
          <w:sz w:val="22"/>
          <w:szCs w:val="22"/>
        </w:rPr>
        <w:t xml:space="preserve">Serious Case Reviews </w:t>
      </w:r>
      <w:r w:rsidRPr="007958CE">
        <w:rPr>
          <w:rFonts w:cs="Arial"/>
          <w:sz w:val="22"/>
          <w:szCs w:val="22"/>
        </w:rPr>
        <w:t>underway;</w:t>
      </w:r>
      <w:r w:rsidR="00547A34" w:rsidRPr="007958CE">
        <w:rPr>
          <w:rFonts w:cs="Arial"/>
          <w:sz w:val="22"/>
          <w:szCs w:val="22"/>
        </w:rPr>
        <w:t xml:space="preserve"> C66</w:t>
      </w:r>
      <w:r w:rsidRPr="007958CE">
        <w:rPr>
          <w:rFonts w:cs="Arial"/>
          <w:sz w:val="22"/>
          <w:szCs w:val="22"/>
        </w:rPr>
        <w:t>,</w:t>
      </w:r>
      <w:r w:rsidR="00547A34" w:rsidRPr="007958CE">
        <w:rPr>
          <w:rFonts w:cs="Arial"/>
          <w:sz w:val="22"/>
          <w:szCs w:val="22"/>
        </w:rPr>
        <w:t xml:space="preserve"> C67</w:t>
      </w:r>
      <w:r w:rsidRPr="007958CE">
        <w:rPr>
          <w:rFonts w:cs="Arial"/>
          <w:sz w:val="22"/>
          <w:szCs w:val="22"/>
        </w:rPr>
        <w:t>,</w:t>
      </w:r>
      <w:r w:rsidR="00547A34" w:rsidRPr="007958CE">
        <w:rPr>
          <w:rFonts w:cs="Arial"/>
          <w:sz w:val="22"/>
          <w:szCs w:val="22"/>
        </w:rPr>
        <w:t xml:space="preserve"> C74.</w:t>
      </w:r>
    </w:p>
    <w:p w:rsidR="007958CE" w:rsidRDefault="007958CE" w:rsidP="00495E28">
      <w:pPr>
        <w:pStyle w:val="ListParagraph"/>
        <w:ind w:left="567" w:hanging="567"/>
        <w:jc w:val="both"/>
        <w:rPr>
          <w:rFonts w:cs="Arial"/>
          <w:sz w:val="22"/>
          <w:szCs w:val="22"/>
        </w:rPr>
      </w:pPr>
    </w:p>
    <w:p w:rsidR="00745656" w:rsidRDefault="00547A34" w:rsidP="00495E28">
      <w:pPr>
        <w:pStyle w:val="ListParagraph"/>
        <w:numPr>
          <w:ilvl w:val="1"/>
          <w:numId w:val="25"/>
        </w:numPr>
        <w:ind w:left="567" w:hanging="567"/>
        <w:jc w:val="both"/>
        <w:rPr>
          <w:rFonts w:cs="Arial"/>
          <w:sz w:val="22"/>
          <w:szCs w:val="22"/>
        </w:rPr>
      </w:pPr>
      <w:r w:rsidRPr="007958CE">
        <w:rPr>
          <w:rFonts w:cs="Arial"/>
          <w:sz w:val="22"/>
          <w:szCs w:val="22"/>
        </w:rPr>
        <w:t xml:space="preserve">C66 </w:t>
      </w:r>
      <w:r w:rsidR="00745656">
        <w:rPr>
          <w:rFonts w:cs="Arial"/>
          <w:sz w:val="22"/>
          <w:szCs w:val="22"/>
        </w:rPr>
        <w:t xml:space="preserve">is in progress </w:t>
      </w:r>
      <w:r w:rsidR="00EA2656">
        <w:rPr>
          <w:rFonts w:cs="Arial"/>
          <w:sz w:val="22"/>
          <w:szCs w:val="22"/>
        </w:rPr>
        <w:t>with</w:t>
      </w:r>
      <w:r w:rsidR="00745656">
        <w:rPr>
          <w:rFonts w:cs="Arial"/>
          <w:sz w:val="22"/>
          <w:szCs w:val="22"/>
        </w:rPr>
        <w:t xml:space="preserve"> </w:t>
      </w:r>
      <w:r w:rsidRPr="007958CE">
        <w:rPr>
          <w:rFonts w:cs="Arial"/>
          <w:sz w:val="22"/>
          <w:szCs w:val="22"/>
        </w:rPr>
        <w:t>Fergus Smith</w:t>
      </w:r>
      <w:r w:rsidR="00EA2656">
        <w:rPr>
          <w:rFonts w:cs="Arial"/>
          <w:sz w:val="22"/>
          <w:szCs w:val="22"/>
        </w:rPr>
        <w:t xml:space="preserve"> a</w:t>
      </w:r>
      <w:r w:rsidR="00745656">
        <w:rPr>
          <w:rFonts w:cs="Arial"/>
          <w:sz w:val="22"/>
          <w:szCs w:val="22"/>
        </w:rPr>
        <w:t>s the appointed report writer</w:t>
      </w:r>
      <w:r w:rsidRPr="007958CE">
        <w:rPr>
          <w:rFonts w:cs="Arial"/>
          <w:sz w:val="22"/>
          <w:szCs w:val="22"/>
        </w:rPr>
        <w:t xml:space="preserve">. </w:t>
      </w:r>
      <w:r w:rsidR="00EA2656">
        <w:rPr>
          <w:rFonts w:cs="Arial"/>
          <w:sz w:val="22"/>
          <w:szCs w:val="22"/>
        </w:rPr>
        <w:t xml:space="preserve">Next week </w:t>
      </w:r>
      <w:r w:rsidR="00745656">
        <w:rPr>
          <w:rFonts w:cs="Arial"/>
          <w:sz w:val="22"/>
          <w:szCs w:val="22"/>
        </w:rPr>
        <w:t xml:space="preserve">will be a recommendation to the </w:t>
      </w:r>
      <w:r w:rsidRPr="007958CE">
        <w:rPr>
          <w:rFonts w:cs="Arial"/>
          <w:sz w:val="22"/>
          <w:szCs w:val="22"/>
        </w:rPr>
        <w:t>S</w:t>
      </w:r>
      <w:r w:rsidR="00745656">
        <w:rPr>
          <w:rFonts w:cs="Arial"/>
          <w:sz w:val="22"/>
          <w:szCs w:val="22"/>
        </w:rPr>
        <w:t xml:space="preserve">erious </w:t>
      </w:r>
      <w:r w:rsidRPr="007958CE">
        <w:rPr>
          <w:rFonts w:cs="Arial"/>
          <w:sz w:val="22"/>
          <w:szCs w:val="22"/>
        </w:rPr>
        <w:t>C</w:t>
      </w:r>
      <w:r w:rsidR="00745656">
        <w:rPr>
          <w:rFonts w:cs="Arial"/>
          <w:sz w:val="22"/>
          <w:szCs w:val="22"/>
        </w:rPr>
        <w:t xml:space="preserve">ase </w:t>
      </w:r>
      <w:r w:rsidRPr="007958CE">
        <w:rPr>
          <w:rFonts w:cs="Arial"/>
          <w:sz w:val="22"/>
          <w:szCs w:val="22"/>
        </w:rPr>
        <w:t>R</w:t>
      </w:r>
      <w:r w:rsidR="00745656">
        <w:rPr>
          <w:rFonts w:cs="Arial"/>
          <w:sz w:val="22"/>
          <w:szCs w:val="22"/>
        </w:rPr>
        <w:t xml:space="preserve">eview Sub-Group </w:t>
      </w:r>
      <w:r w:rsidR="00EA2656">
        <w:rPr>
          <w:rFonts w:cs="Arial"/>
          <w:sz w:val="22"/>
          <w:szCs w:val="22"/>
        </w:rPr>
        <w:t>for</w:t>
      </w:r>
      <w:r w:rsidR="00745656">
        <w:rPr>
          <w:rFonts w:cs="Arial"/>
          <w:sz w:val="22"/>
          <w:szCs w:val="22"/>
        </w:rPr>
        <w:t xml:space="preserve"> the Terms of R</w:t>
      </w:r>
      <w:r w:rsidRPr="007958CE">
        <w:rPr>
          <w:rFonts w:cs="Arial"/>
          <w:sz w:val="22"/>
          <w:szCs w:val="22"/>
        </w:rPr>
        <w:t xml:space="preserve">eference for C66 to be extended </w:t>
      </w:r>
      <w:r w:rsidR="00745656">
        <w:rPr>
          <w:rFonts w:cs="Arial"/>
          <w:sz w:val="22"/>
          <w:szCs w:val="22"/>
        </w:rPr>
        <w:t>to include</w:t>
      </w:r>
      <w:r w:rsidRPr="007958CE">
        <w:rPr>
          <w:rFonts w:cs="Arial"/>
          <w:sz w:val="22"/>
          <w:szCs w:val="22"/>
        </w:rPr>
        <w:t xml:space="preserve"> look</w:t>
      </w:r>
      <w:r w:rsidR="00745656">
        <w:rPr>
          <w:rFonts w:cs="Arial"/>
          <w:sz w:val="22"/>
          <w:szCs w:val="22"/>
        </w:rPr>
        <w:t>ing</w:t>
      </w:r>
      <w:r w:rsidRPr="007958CE">
        <w:rPr>
          <w:rFonts w:cs="Arial"/>
          <w:sz w:val="22"/>
          <w:szCs w:val="22"/>
        </w:rPr>
        <w:t xml:space="preserve"> at the whole span </w:t>
      </w:r>
      <w:r w:rsidR="00745656">
        <w:rPr>
          <w:rFonts w:cs="Arial"/>
          <w:sz w:val="22"/>
          <w:szCs w:val="22"/>
        </w:rPr>
        <w:t xml:space="preserve">of the young person’s </w:t>
      </w:r>
      <w:r w:rsidRPr="007958CE">
        <w:rPr>
          <w:rFonts w:cs="Arial"/>
          <w:sz w:val="22"/>
          <w:szCs w:val="22"/>
        </w:rPr>
        <w:t xml:space="preserve">life. </w:t>
      </w:r>
      <w:r w:rsidR="00EA2656">
        <w:rPr>
          <w:rFonts w:cs="Arial"/>
          <w:sz w:val="22"/>
          <w:szCs w:val="22"/>
        </w:rPr>
        <w:t xml:space="preserve">It is hoped </w:t>
      </w:r>
      <w:r w:rsidR="00745656">
        <w:rPr>
          <w:rFonts w:cs="Arial"/>
          <w:sz w:val="22"/>
          <w:szCs w:val="22"/>
        </w:rPr>
        <w:t>the report can be shared in February 2019.</w:t>
      </w:r>
    </w:p>
    <w:p w:rsidR="00745656" w:rsidRPr="00745656" w:rsidRDefault="00745656" w:rsidP="00495E28">
      <w:pPr>
        <w:pStyle w:val="ListParagraph"/>
        <w:ind w:left="567" w:hanging="567"/>
        <w:jc w:val="both"/>
        <w:rPr>
          <w:rFonts w:cs="Arial"/>
          <w:sz w:val="22"/>
          <w:szCs w:val="22"/>
        </w:rPr>
      </w:pPr>
    </w:p>
    <w:p w:rsidR="00745656" w:rsidRDefault="00547A34" w:rsidP="00495E28">
      <w:pPr>
        <w:pStyle w:val="ListParagraph"/>
        <w:numPr>
          <w:ilvl w:val="1"/>
          <w:numId w:val="25"/>
        </w:numPr>
        <w:ind w:left="567" w:hanging="567"/>
        <w:jc w:val="both"/>
        <w:rPr>
          <w:rFonts w:cs="Arial"/>
          <w:sz w:val="22"/>
          <w:szCs w:val="22"/>
        </w:rPr>
      </w:pPr>
      <w:r w:rsidRPr="00745656">
        <w:rPr>
          <w:rFonts w:cs="Arial"/>
          <w:sz w:val="22"/>
          <w:szCs w:val="22"/>
        </w:rPr>
        <w:t xml:space="preserve">C67 </w:t>
      </w:r>
      <w:r w:rsidR="00745656">
        <w:rPr>
          <w:rFonts w:cs="Arial"/>
          <w:sz w:val="22"/>
          <w:szCs w:val="22"/>
        </w:rPr>
        <w:t>is in progress with</w:t>
      </w:r>
      <w:r w:rsidRPr="00745656">
        <w:rPr>
          <w:rFonts w:cs="Arial"/>
          <w:sz w:val="22"/>
          <w:szCs w:val="22"/>
        </w:rPr>
        <w:t xml:space="preserve"> Paul </w:t>
      </w:r>
      <w:proofErr w:type="spellStart"/>
      <w:r w:rsidRPr="00745656">
        <w:rPr>
          <w:rFonts w:cs="Arial"/>
          <w:sz w:val="22"/>
          <w:szCs w:val="22"/>
        </w:rPr>
        <w:t>Northcott</w:t>
      </w:r>
      <w:proofErr w:type="spellEnd"/>
      <w:r w:rsidRPr="00745656">
        <w:rPr>
          <w:rFonts w:cs="Arial"/>
          <w:sz w:val="22"/>
          <w:szCs w:val="22"/>
        </w:rPr>
        <w:t xml:space="preserve"> undertaking the review.</w:t>
      </w:r>
    </w:p>
    <w:p w:rsidR="00745656" w:rsidRPr="00745656" w:rsidRDefault="00745656" w:rsidP="00495E28">
      <w:pPr>
        <w:pStyle w:val="ListParagraph"/>
        <w:ind w:left="567" w:hanging="567"/>
        <w:jc w:val="both"/>
        <w:rPr>
          <w:rFonts w:cs="Arial"/>
          <w:sz w:val="22"/>
          <w:szCs w:val="22"/>
        </w:rPr>
      </w:pPr>
    </w:p>
    <w:p w:rsidR="00745656" w:rsidRDefault="00547A34" w:rsidP="00495E28">
      <w:pPr>
        <w:pStyle w:val="ListParagraph"/>
        <w:numPr>
          <w:ilvl w:val="1"/>
          <w:numId w:val="25"/>
        </w:numPr>
        <w:ind w:left="567" w:hanging="567"/>
        <w:jc w:val="both"/>
        <w:rPr>
          <w:rFonts w:cs="Arial"/>
          <w:sz w:val="22"/>
          <w:szCs w:val="22"/>
        </w:rPr>
      </w:pPr>
      <w:r w:rsidRPr="00745656">
        <w:rPr>
          <w:rFonts w:cs="Arial"/>
          <w:sz w:val="22"/>
          <w:szCs w:val="22"/>
        </w:rPr>
        <w:t xml:space="preserve">C74 </w:t>
      </w:r>
      <w:r w:rsidR="00745656">
        <w:rPr>
          <w:rFonts w:cs="Arial"/>
          <w:sz w:val="22"/>
          <w:szCs w:val="22"/>
        </w:rPr>
        <w:t>was deferred</w:t>
      </w:r>
      <w:r w:rsidRPr="00745656">
        <w:rPr>
          <w:rFonts w:cs="Arial"/>
          <w:sz w:val="22"/>
          <w:szCs w:val="22"/>
        </w:rPr>
        <w:t xml:space="preserve"> due to the </w:t>
      </w:r>
      <w:r w:rsidR="00745656">
        <w:rPr>
          <w:rFonts w:cs="Arial"/>
          <w:sz w:val="22"/>
          <w:szCs w:val="22"/>
        </w:rPr>
        <w:t>pending court case. The c</w:t>
      </w:r>
      <w:r w:rsidRPr="00745656">
        <w:rPr>
          <w:rFonts w:cs="Arial"/>
          <w:sz w:val="22"/>
          <w:szCs w:val="22"/>
        </w:rPr>
        <w:t xml:space="preserve">ourt case </w:t>
      </w:r>
      <w:r w:rsidR="00745656">
        <w:rPr>
          <w:rFonts w:cs="Arial"/>
          <w:sz w:val="22"/>
          <w:szCs w:val="22"/>
        </w:rPr>
        <w:t xml:space="preserve">has </w:t>
      </w:r>
      <w:r w:rsidRPr="00745656">
        <w:rPr>
          <w:rFonts w:cs="Arial"/>
          <w:sz w:val="22"/>
          <w:szCs w:val="22"/>
        </w:rPr>
        <w:t xml:space="preserve">now concluded and </w:t>
      </w:r>
      <w:r w:rsidR="00745656">
        <w:rPr>
          <w:rFonts w:cs="Arial"/>
          <w:sz w:val="22"/>
          <w:szCs w:val="22"/>
        </w:rPr>
        <w:t>the review</w:t>
      </w:r>
      <w:r w:rsidRPr="00745656">
        <w:rPr>
          <w:rFonts w:cs="Arial"/>
          <w:sz w:val="22"/>
          <w:szCs w:val="22"/>
        </w:rPr>
        <w:t xml:space="preserve"> can proceed. A report writer is being sought and </w:t>
      </w:r>
      <w:r w:rsidR="00745656">
        <w:rPr>
          <w:rFonts w:cs="Arial"/>
          <w:sz w:val="22"/>
          <w:szCs w:val="22"/>
        </w:rPr>
        <w:t xml:space="preserve">their </w:t>
      </w:r>
      <w:r w:rsidR="00EA2656">
        <w:rPr>
          <w:rFonts w:cs="Arial"/>
          <w:sz w:val="22"/>
          <w:szCs w:val="22"/>
        </w:rPr>
        <w:t>name will be shared when available.</w:t>
      </w:r>
    </w:p>
    <w:p w:rsidR="00745656" w:rsidRPr="00745656" w:rsidRDefault="00745656" w:rsidP="00495E28">
      <w:pPr>
        <w:pStyle w:val="ListParagraph"/>
        <w:ind w:left="567" w:hanging="567"/>
        <w:jc w:val="both"/>
        <w:rPr>
          <w:rFonts w:cs="Arial"/>
          <w:sz w:val="22"/>
          <w:szCs w:val="22"/>
        </w:rPr>
      </w:pPr>
    </w:p>
    <w:p w:rsidR="00745656" w:rsidRDefault="00745656" w:rsidP="00495E28">
      <w:pPr>
        <w:pStyle w:val="ListParagraph"/>
        <w:numPr>
          <w:ilvl w:val="1"/>
          <w:numId w:val="25"/>
        </w:numPr>
        <w:ind w:left="567" w:hanging="567"/>
        <w:jc w:val="both"/>
        <w:rPr>
          <w:rFonts w:cs="Arial"/>
          <w:sz w:val="22"/>
          <w:szCs w:val="22"/>
        </w:rPr>
      </w:pPr>
      <w:r>
        <w:rPr>
          <w:rFonts w:cs="Arial"/>
          <w:sz w:val="22"/>
          <w:szCs w:val="22"/>
        </w:rPr>
        <w:t>LD asked what the cost implications</w:t>
      </w:r>
      <w:r w:rsidR="00547A34" w:rsidRPr="00745656">
        <w:rPr>
          <w:rFonts w:cs="Arial"/>
          <w:sz w:val="22"/>
          <w:szCs w:val="22"/>
        </w:rPr>
        <w:t xml:space="preserve"> are </w:t>
      </w:r>
      <w:r>
        <w:rPr>
          <w:rFonts w:cs="Arial"/>
          <w:sz w:val="22"/>
          <w:szCs w:val="22"/>
        </w:rPr>
        <w:t xml:space="preserve">and if </w:t>
      </w:r>
      <w:r w:rsidR="00547A34" w:rsidRPr="00745656">
        <w:rPr>
          <w:rFonts w:cs="Arial"/>
          <w:sz w:val="22"/>
          <w:szCs w:val="22"/>
        </w:rPr>
        <w:t xml:space="preserve">there </w:t>
      </w:r>
      <w:r>
        <w:rPr>
          <w:rFonts w:cs="Arial"/>
          <w:sz w:val="22"/>
          <w:szCs w:val="22"/>
        </w:rPr>
        <w:t xml:space="preserve">are </w:t>
      </w:r>
      <w:r w:rsidR="00547A34" w:rsidRPr="00745656">
        <w:rPr>
          <w:rFonts w:cs="Arial"/>
          <w:sz w:val="22"/>
          <w:szCs w:val="22"/>
        </w:rPr>
        <w:t>any decisions to be ma</w:t>
      </w:r>
      <w:r>
        <w:rPr>
          <w:rFonts w:cs="Arial"/>
          <w:sz w:val="22"/>
          <w:szCs w:val="22"/>
        </w:rPr>
        <w:t>de a</w:t>
      </w:r>
      <w:r w:rsidR="00EA2656">
        <w:rPr>
          <w:rFonts w:cs="Arial"/>
          <w:sz w:val="22"/>
          <w:szCs w:val="22"/>
        </w:rPr>
        <w:t>t</w:t>
      </w:r>
      <w:r>
        <w:rPr>
          <w:rFonts w:cs="Arial"/>
          <w:sz w:val="22"/>
          <w:szCs w:val="22"/>
        </w:rPr>
        <w:t xml:space="preserve"> Board level. NHs explained the protocol will be followed to </w:t>
      </w:r>
      <w:r w:rsidR="004A49E4">
        <w:rPr>
          <w:rFonts w:cs="Arial"/>
          <w:sz w:val="22"/>
          <w:szCs w:val="22"/>
        </w:rPr>
        <w:t>make a request</w:t>
      </w:r>
      <w:r>
        <w:rPr>
          <w:rFonts w:cs="Arial"/>
          <w:sz w:val="22"/>
          <w:szCs w:val="22"/>
        </w:rPr>
        <w:t xml:space="preserve"> to core funders</w:t>
      </w:r>
      <w:r w:rsidR="00893F9E">
        <w:rPr>
          <w:rFonts w:cs="Arial"/>
          <w:sz w:val="22"/>
          <w:szCs w:val="22"/>
        </w:rPr>
        <w:t xml:space="preserve"> if required. </w:t>
      </w:r>
    </w:p>
    <w:p w:rsidR="00745656" w:rsidRPr="00745656" w:rsidRDefault="00745656" w:rsidP="00495E28">
      <w:pPr>
        <w:pStyle w:val="ListParagraph"/>
        <w:ind w:left="567" w:hanging="567"/>
        <w:jc w:val="both"/>
        <w:rPr>
          <w:rFonts w:cs="Arial"/>
          <w:sz w:val="22"/>
          <w:szCs w:val="22"/>
        </w:rPr>
      </w:pPr>
    </w:p>
    <w:p w:rsidR="00547A34" w:rsidRPr="00745656" w:rsidRDefault="00893F9E" w:rsidP="00495E28">
      <w:pPr>
        <w:pStyle w:val="ListParagraph"/>
        <w:numPr>
          <w:ilvl w:val="1"/>
          <w:numId w:val="25"/>
        </w:numPr>
        <w:ind w:left="567" w:hanging="567"/>
        <w:jc w:val="both"/>
        <w:rPr>
          <w:rFonts w:cs="Arial"/>
          <w:sz w:val="22"/>
          <w:szCs w:val="22"/>
        </w:rPr>
      </w:pPr>
      <w:r>
        <w:rPr>
          <w:rFonts w:cs="Arial"/>
          <w:sz w:val="22"/>
          <w:szCs w:val="22"/>
        </w:rPr>
        <w:t>IA explained that funding will be discussed at the panel meeting next week. Once assessed</w:t>
      </w:r>
      <w:r w:rsidR="004A49E4">
        <w:rPr>
          <w:rFonts w:cs="Arial"/>
          <w:sz w:val="22"/>
          <w:szCs w:val="22"/>
        </w:rPr>
        <w:t>,</w:t>
      </w:r>
      <w:r>
        <w:rPr>
          <w:rFonts w:cs="Arial"/>
          <w:sz w:val="22"/>
          <w:szCs w:val="22"/>
        </w:rPr>
        <w:t xml:space="preserve"> Board M</w:t>
      </w:r>
      <w:r w:rsidR="00547A34" w:rsidRPr="00745656">
        <w:rPr>
          <w:rFonts w:cs="Arial"/>
          <w:sz w:val="22"/>
          <w:szCs w:val="22"/>
        </w:rPr>
        <w:t xml:space="preserve">embers </w:t>
      </w:r>
      <w:r>
        <w:rPr>
          <w:rFonts w:cs="Arial"/>
          <w:sz w:val="22"/>
          <w:szCs w:val="22"/>
        </w:rPr>
        <w:t xml:space="preserve">will be written to with an explanation of the </w:t>
      </w:r>
      <w:r w:rsidR="00547A34" w:rsidRPr="00745656">
        <w:rPr>
          <w:rFonts w:cs="Arial"/>
          <w:sz w:val="22"/>
          <w:szCs w:val="22"/>
        </w:rPr>
        <w:t xml:space="preserve">costs. </w:t>
      </w:r>
      <w:r>
        <w:rPr>
          <w:rFonts w:cs="Arial"/>
          <w:sz w:val="22"/>
          <w:szCs w:val="22"/>
        </w:rPr>
        <w:t>This is currently dependent</w:t>
      </w:r>
      <w:r w:rsidR="00547A34" w:rsidRPr="00745656">
        <w:rPr>
          <w:rFonts w:cs="Arial"/>
          <w:sz w:val="22"/>
          <w:szCs w:val="22"/>
        </w:rPr>
        <w:t xml:space="preserve"> on </w:t>
      </w:r>
      <w:r>
        <w:rPr>
          <w:rFonts w:cs="Arial"/>
          <w:sz w:val="22"/>
          <w:szCs w:val="22"/>
        </w:rPr>
        <w:t>the panel meeting and who is appointed.</w:t>
      </w:r>
    </w:p>
    <w:p w:rsidR="0039770B" w:rsidRDefault="0039770B">
      <w:pPr>
        <w:rPr>
          <w:rFonts w:cs="Arial"/>
          <w:sz w:val="22"/>
          <w:szCs w:val="22"/>
        </w:rPr>
      </w:pPr>
    </w:p>
    <w:p w:rsidR="001723FE" w:rsidRDefault="001723F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723FE" w:rsidRPr="00A76B11" w:rsidTr="00A76B11">
        <w:trPr>
          <w:trHeight w:val="489"/>
        </w:trPr>
        <w:tc>
          <w:tcPr>
            <w:tcW w:w="10420" w:type="dxa"/>
            <w:vAlign w:val="center"/>
          </w:tcPr>
          <w:p w:rsidR="001723FE" w:rsidRPr="00A76B11" w:rsidRDefault="00D57B7F" w:rsidP="002A1E57">
            <w:pPr>
              <w:rPr>
                <w:rFonts w:cs="Arial"/>
                <w:b/>
                <w:sz w:val="22"/>
                <w:szCs w:val="22"/>
              </w:rPr>
            </w:pPr>
            <w:r w:rsidRPr="00A76B11">
              <w:rPr>
                <w:rFonts w:cs="Arial"/>
                <w:b/>
                <w:sz w:val="22"/>
                <w:szCs w:val="22"/>
              </w:rPr>
              <w:t xml:space="preserve">Agenda Item </w:t>
            </w:r>
            <w:r w:rsidR="00B143C3">
              <w:rPr>
                <w:rFonts w:cs="Arial"/>
                <w:b/>
                <w:sz w:val="22"/>
                <w:szCs w:val="22"/>
              </w:rPr>
              <w:t>6</w:t>
            </w:r>
            <w:r w:rsidR="001723FE" w:rsidRPr="00A24AA8">
              <w:rPr>
                <w:rFonts w:cs="Arial"/>
                <w:b/>
                <w:sz w:val="22"/>
                <w:szCs w:val="22"/>
              </w:rPr>
              <w:t xml:space="preserve"> </w:t>
            </w:r>
            <w:r w:rsidR="001F6A0C" w:rsidRPr="00A24AA8">
              <w:rPr>
                <w:rFonts w:cs="Arial"/>
                <w:b/>
                <w:sz w:val="22"/>
                <w:szCs w:val="22"/>
              </w:rPr>
              <w:t xml:space="preserve">– </w:t>
            </w:r>
            <w:r w:rsidR="00A24AA8" w:rsidRPr="00A24AA8">
              <w:rPr>
                <w:rFonts w:cs="Arial"/>
                <w:b/>
                <w:sz w:val="22"/>
                <w:szCs w:val="22"/>
              </w:rPr>
              <w:t>CP Medicals Protocol</w:t>
            </w:r>
          </w:p>
        </w:tc>
      </w:tr>
    </w:tbl>
    <w:p w:rsidR="001723FE" w:rsidRDefault="001723FE">
      <w:pPr>
        <w:rPr>
          <w:rFonts w:cs="Arial"/>
          <w:sz w:val="22"/>
          <w:szCs w:val="22"/>
        </w:rPr>
      </w:pPr>
    </w:p>
    <w:p w:rsidR="004F0A8E" w:rsidRDefault="00B143C3" w:rsidP="00495E28">
      <w:pPr>
        <w:ind w:left="567" w:hanging="567"/>
        <w:jc w:val="both"/>
        <w:rPr>
          <w:rFonts w:cs="Arial"/>
          <w:sz w:val="22"/>
          <w:szCs w:val="22"/>
        </w:rPr>
      </w:pPr>
      <w:r>
        <w:rPr>
          <w:rFonts w:cs="Arial"/>
          <w:sz w:val="22"/>
          <w:szCs w:val="22"/>
        </w:rPr>
        <w:t>6.1</w:t>
      </w:r>
      <w:r w:rsidR="00EF6B78">
        <w:rPr>
          <w:rFonts w:cs="Arial"/>
          <w:sz w:val="22"/>
          <w:szCs w:val="22"/>
        </w:rPr>
        <w:tab/>
      </w:r>
      <w:r w:rsidR="006666FD">
        <w:rPr>
          <w:rFonts w:cs="Arial"/>
          <w:sz w:val="22"/>
          <w:szCs w:val="22"/>
        </w:rPr>
        <w:t xml:space="preserve">The Board had sight of </w:t>
      </w:r>
      <w:r w:rsidR="00EA2656">
        <w:rPr>
          <w:rFonts w:cs="Arial"/>
          <w:sz w:val="22"/>
          <w:szCs w:val="22"/>
        </w:rPr>
        <w:t>a</w:t>
      </w:r>
      <w:r w:rsidR="006666FD">
        <w:rPr>
          <w:rFonts w:cs="Arial"/>
          <w:sz w:val="22"/>
          <w:szCs w:val="22"/>
        </w:rPr>
        <w:t xml:space="preserve"> report submitted to the meeting from </w:t>
      </w:r>
      <w:proofErr w:type="spellStart"/>
      <w:r w:rsidR="006666FD">
        <w:rPr>
          <w:rFonts w:cs="Arial"/>
          <w:sz w:val="22"/>
          <w:szCs w:val="22"/>
        </w:rPr>
        <w:t>NHn</w:t>
      </w:r>
      <w:proofErr w:type="spellEnd"/>
      <w:r w:rsidR="006666FD">
        <w:rPr>
          <w:rFonts w:cs="Arial"/>
          <w:sz w:val="22"/>
          <w:szCs w:val="22"/>
        </w:rPr>
        <w:t>. Recommendation 9 was around improving multi agency working in relation to CP medicals. A</w:t>
      </w:r>
      <w:r w:rsidR="00EF6B78">
        <w:rPr>
          <w:rFonts w:cs="Arial"/>
          <w:sz w:val="22"/>
          <w:szCs w:val="22"/>
        </w:rPr>
        <w:t xml:space="preserve"> small working </w:t>
      </w:r>
      <w:r w:rsidR="006666FD">
        <w:rPr>
          <w:rFonts w:cs="Arial"/>
          <w:sz w:val="22"/>
          <w:szCs w:val="22"/>
        </w:rPr>
        <w:t>group</w:t>
      </w:r>
      <w:r w:rsidR="00EF6B78">
        <w:rPr>
          <w:rFonts w:cs="Arial"/>
          <w:sz w:val="22"/>
          <w:szCs w:val="22"/>
        </w:rPr>
        <w:t xml:space="preserve"> of </w:t>
      </w:r>
      <w:proofErr w:type="spellStart"/>
      <w:r w:rsidR="006666FD">
        <w:rPr>
          <w:rFonts w:cs="Arial"/>
          <w:sz w:val="22"/>
          <w:szCs w:val="22"/>
        </w:rPr>
        <w:t>NHn</w:t>
      </w:r>
      <w:proofErr w:type="spellEnd"/>
      <w:r w:rsidR="006666FD">
        <w:rPr>
          <w:rFonts w:cs="Arial"/>
          <w:sz w:val="22"/>
          <w:szCs w:val="22"/>
        </w:rPr>
        <w:t xml:space="preserve">, </w:t>
      </w:r>
      <w:r w:rsidR="00E81C3C">
        <w:rPr>
          <w:rFonts w:cs="Arial"/>
          <w:sz w:val="22"/>
          <w:szCs w:val="22"/>
        </w:rPr>
        <w:t>Nam</w:t>
      </w:r>
      <w:r w:rsidR="006424F5">
        <w:rPr>
          <w:rFonts w:cs="Arial"/>
          <w:sz w:val="22"/>
          <w:szCs w:val="22"/>
        </w:rPr>
        <w:t>ed Nurse, Paediatrician and SS</w:t>
      </w:r>
      <w:r w:rsidR="00E81C3C">
        <w:rPr>
          <w:rFonts w:cs="Arial"/>
          <w:sz w:val="22"/>
          <w:szCs w:val="22"/>
        </w:rPr>
        <w:t xml:space="preserve"> from the police </w:t>
      </w:r>
      <w:r w:rsidR="00EF6B78">
        <w:rPr>
          <w:rFonts w:cs="Arial"/>
          <w:sz w:val="22"/>
          <w:szCs w:val="22"/>
        </w:rPr>
        <w:t>devel</w:t>
      </w:r>
      <w:r w:rsidR="006666FD">
        <w:rPr>
          <w:rFonts w:cs="Arial"/>
          <w:sz w:val="22"/>
          <w:szCs w:val="22"/>
        </w:rPr>
        <w:t>oped a</w:t>
      </w:r>
      <w:r w:rsidR="00E81C3C">
        <w:rPr>
          <w:rFonts w:cs="Arial"/>
          <w:sz w:val="22"/>
          <w:szCs w:val="22"/>
        </w:rPr>
        <w:t xml:space="preserve"> multi-agency</w:t>
      </w:r>
      <w:r w:rsidR="006666FD">
        <w:rPr>
          <w:rFonts w:cs="Arial"/>
          <w:sz w:val="22"/>
          <w:szCs w:val="22"/>
        </w:rPr>
        <w:t xml:space="preserve"> protocol to consolidate</w:t>
      </w:r>
      <w:r w:rsidR="00EF6B78">
        <w:rPr>
          <w:rFonts w:cs="Arial"/>
          <w:sz w:val="22"/>
          <w:szCs w:val="22"/>
        </w:rPr>
        <w:t xml:space="preserve"> the understanding of this. </w:t>
      </w:r>
      <w:proofErr w:type="spellStart"/>
      <w:r w:rsidR="00E81C3C">
        <w:rPr>
          <w:rFonts w:cs="Arial"/>
          <w:sz w:val="22"/>
          <w:szCs w:val="22"/>
        </w:rPr>
        <w:t>NHn</w:t>
      </w:r>
      <w:proofErr w:type="spellEnd"/>
      <w:r w:rsidR="00E81C3C">
        <w:rPr>
          <w:rFonts w:cs="Arial"/>
          <w:sz w:val="22"/>
          <w:szCs w:val="22"/>
        </w:rPr>
        <w:t xml:space="preserve"> undertook an audit of all S</w:t>
      </w:r>
      <w:r w:rsidR="00EF6B78">
        <w:rPr>
          <w:rFonts w:cs="Arial"/>
          <w:sz w:val="22"/>
          <w:szCs w:val="22"/>
        </w:rPr>
        <w:t>ection 47</w:t>
      </w:r>
      <w:r w:rsidR="00E81C3C">
        <w:rPr>
          <w:rFonts w:cs="Arial"/>
          <w:sz w:val="22"/>
          <w:szCs w:val="22"/>
        </w:rPr>
        <w:t>’s</w:t>
      </w:r>
      <w:r w:rsidR="00EF6B78">
        <w:rPr>
          <w:rFonts w:cs="Arial"/>
          <w:sz w:val="22"/>
          <w:szCs w:val="22"/>
        </w:rPr>
        <w:t xml:space="preserve"> </w:t>
      </w:r>
      <w:r w:rsidR="00E81C3C">
        <w:rPr>
          <w:rFonts w:cs="Arial"/>
          <w:sz w:val="22"/>
          <w:szCs w:val="22"/>
        </w:rPr>
        <w:t>held in August,</w:t>
      </w:r>
      <w:r w:rsidR="00EF6B78">
        <w:rPr>
          <w:rFonts w:cs="Arial"/>
          <w:sz w:val="22"/>
          <w:szCs w:val="22"/>
        </w:rPr>
        <w:t xml:space="preserve"> </w:t>
      </w:r>
      <w:r w:rsidR="005D4C49">
        <w:rPr>
          <w:rFonts w:cs="Arial"/>
          <w:sz w:val="22"/>
          <w:szCs w:val="22"/>
        </w:rPr>
        <w:t>September</w:t>
      </w:r>
      <w:r w:rsidR="00EF6B78">
        <w:rPr>
          <w:rFonts w:cs="Arial"/>
          <w:sz w:val="22"/>
          <w:szCs w:val="22"/>
        </w:rPr>
        <w:t xml:space="preserve"> and October which demonstrated </w:t>
      </w:r>
      <w:r w:rsidR="00E81C3C">
        <w:rPr>
          <w:rFonts w:cs="Arial"/>
          <w:sz w:val="22"/>
          <w:szCs w:val="22"/>
        </w:rPr>
        <w:t>that</w:t>
      </w:r>
      <w:r w:rsidR="00EF6B78">
        <w:rPr>
          <w:rFonts w:cs="Arial"/>
          <w:sz w:val="22"/>
          <w:szCs w:val="22"/>
        </w:rPr>
        <w:t xml:space="preserve"> CP medicals are </w:t>
      </w:r>
      <w:r w:rsidR="00E81C3C">
        <w:rPr>
          <w:rFonts w:cs="Arial"/>
          <w:sz w:val="22"/>
          <w:szCs w:val="22"/>
        </w:rPr>
        <w:t xml:space="preserve">being undertaken. </w:t>
      </w:r>
      <w:proofErr w:type="spellStart"/>
      <w:r w:rsidR="00E81C3C">
        <w:rPr>
          <w:rFonts w:cs="Arial"/>
          <w:sz w:val="22"/>
          <w:szCs w:val="22"/>
        </w:rPr>
        <w:t>NHn</w:t>
      </w:r>
      <w:proofErr w:type="spellEnd"/>
      <w:r w:rsidR="00E81C3C">
        <w:rPr>
          <w:rFonts w:cs="Arial"/>
          <w:sz w:val="22"/>
          <w:szCs w:val="22"/>
        </w:rPr>
        <w:t xml:space="preserve"> confirmed the protocol has been prepared</w:t>
      </w:r>
      <w:r w:rsidR="00EF6B78">
        <w:rPr>
          <w:rFonts w:cs="Arial"/>
          <w:sz w:val="22"/>
          <w:szCs w:val="22"/>
        </w:rPr>
        <w:t xml:space="preserve"> in</w:t>
      </w:r>
      <w:r w:rsidR="00E81C3C">
        <w:rPr>
          <w:rFonts w:cs="Arial"/>
          <w:sz w:val="22"/>
          <w:szCs w:val="22"/>
        </w:rPr>
        <w:t xml:space="preserve"> the working group in consultation with paediatricians and Team Managers.</w:t>
      </w:r>
    </w:p>
    <w:p w:rsidR="00EF6B78" w:rsidRDefault="00EF6B78" w:rsidP="00495E28">
      <w:pPr>
        <w:ind w:left="567" w:hanging="567"/>
        <w:jc w:val="both"/>
        <w:rPr>
          <w:rFonts w:cs="Arial"/>
          <w:sz w:val="22"/>
          <w:szCs w:val="22"/>
        </w:rPr>
      </w:pPr>
    </w:p>
    <w:p w:rsidR="00EF6B78" w:rsidRDefault="00EF6B78" w:rsidP="00495E28">
      <w:pPr>
        <w:ind w:left="567" w:hanging="567"/>
        <w:jc w:val="both"/>
        <w:rPr>
          <w:rFonts w:cs="Arial"/>
          <w:sz w:val="22"/>
          <w:szCs w:val="22"/>
        </w:rPr>
      </w:pPr>
      <w:r>
        <w:rPr>
          <w:rFonts w:cs="Arial"/>
          <w:sz w:val="22"/>
          <w:szCs w:val="22"/>
        </w:rPr>
        <w:t>6.2</w:t>
      </w:r>
      <w:r>
        <w:rPr>
          <w:rFonts w:cs="Arial"/>
          <w:sz w:val="22"/>
          <w:szCs w:val="22"/>
        </w:rPr>
        <w:tab/>
      </w:r>
      <w:r w:rsidR="00E81C3C">
        <w:rPr>
          <w:rFonts w:cs="Arial"/>
          <w:sz w:val="22"/>
          <w:szCs w:val="22"/>
        </w:rPr>
        <w:t>The Board agreed to sign off this protocol.</w:t>
      </w:r>
    </w:p>
    <w:p w:rsidR="001723FE" w:rsidRDefault="001723FE" w:rsidP="001723FE">
      <w:pPr>
        <w:rPr>
          <w:rFonts w:cs="Arial"/>
          <w:sz w:val="22"/>
          <w:szCs w:val="22"/>
        </w:rPr>
      </w:pPr>
    </w:p>
    <w:p w:rsidR="00E00A50" w:rsidRDefault="00E00A50" w:rsidP="001723F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723FE" w:rsidRPr="00A76B11" w:rsidTr="00A76B11">
        <w:trPr>
          <w:trHeight w:val="527"/>
        </w:trPr>
        <w:tc>
          <w:tcPr>
            <w:tcW w:w="10420" w:type="dxa"/>
            <w:vAlign w:val="center"/>
          </w:tcPr>
          <w:p w:rsidR="001723FE" w:rsidRPr="00A76B11" w:rsidRDefault="00D57B7F" w:rsidP="001723FE">
            <w:pPr>
              <w:rPr>
                <w:rFonts w:cs="Arial"/>
                <w:b/>
                <w:sz w:val="22"/>
                <w:szCs w:val="22"/>
              </w:rPr>
            </w:pPr>
            <w:r w:rsidRPr="00A76B11">
              <w:rPr>
                <w:rFonts w:cs="Arial"/>
                <w:b/>
                <w:sz w:val="22"/>
                <w:szCs w:val="22"/>
              </w:rPr>
              <w:t xml:space="preserve">Agenda </w:t>
            </w:r>
            <w:r w:rsidR="00B143C3">
              <w:rPr>
                <w:rFonts w:cs="Arial"/>
                <w:b/>
                <w:sz w:val="22"/>
                <w:szCs w:val="22"/>
              </w:rPr>
              <w:t>Item 7</w:t>
            </w:r>
            <w:r w:rsidR="001723FE" w:rsidRPr="00A24AA8">
              <w:rPr>
                <w:rFonts w:cs="Arial"/>
                <w:b/>
                <w:sz w:val="22"/>
                <w:szCs w:val="22"/>
              </w:rPr>
              <w:t xml:space="preserve"> </w:t>
            </w:r>
            <w:r w:rsidR="002A1E57" w:rsidRPr="00A24AA8">
              <w:rPr>
                <w:rFonts w:cs="Arial"/>
                <w:b/>
                <w:sz w:val="22"/>
                <w:szCs w:val="22"/>
              </w:rPr>
              <w:t>–</w:t>
            </w:r>
            <w:r w:rsidR="00A24AA8" w:rsidRPr="00A24AA8">
              <w:rPr>
                <w:rFonts w:cs="Arial"/>
                <w:b/>
                <w:sz w:val="22"/>
                <w:szCs w:val="22"/>
              </w:rPr>
              <w:t xml:space="preserve"> Child in Need Protocol</w:t>
            </w:r>
          </w:p>
        </w:tc>
      </w:tr>
    </w:tbl>
    <w:p w:rsidR="001723FE" w:rsidRDefault="001723FE" w:rsidP="001723FE">
      <w:pPr>
        <w:rPr>
          <w:rFonts w:cs="Arial"/>
          <w:sz w:val="22"/>
          <w:szCs w:val="22"/>
        </w:rPr>
      </w:pPr>
    </w:p>
    <w:p w:rsidR="00E81C3C" w:rsidRDefault="00E81C3C" w:rsidP="00495E28">
      <w:pPr>
        <w:pStyle w:val="ListParagraph"/>
        <w:numPr>
          <w:ilvl w:val="1"/>
          <w:numId w:val="34"/>
        </w:numPr>
        <w:ind w:left="567" w:hanging="567"/>
        <w:jc w:val="both"/>
        <w:rPr>
          <w:rFonts w:cs="Arial"/>
          <w:sz w:val="22"/>
          <w:szCs w:val="22"/>
        </w:rPr>
      </w:pPr>
      <w:r>
        <w:rPr>
          <w:rFonts w:cs="Arial"/>
          <w:sz w:val="22"/>
          <w:szCs w:val="22"/>
        </w:rPr>
        <w:t xml:space="preserve">A CIN </w:t>
      </w:r>
      <w:r w:rsidR="00F15EAD">
        <w:rPr>
          <w:rFonts w:cs="Arial"/>
          <w:sz w:val="22"/>
          <w:szCs w:val="22"/>
        </w:rPr>
        <w:t xml:space="preserve">draft </w:t>
      </w:r>
      <w:r>
        <w:rPr>
          <w:rFonts w:cs="Arial"/>
          <w:sz w:val="22"/>
          <w:szCs w:val="22"/>
        </w:rPr>
        <w:t xml:space="preserve">protocol was created </w:t>
      </w:r>
      <w:r w:rsidR="00F15EAD">
        <w:rPr>
          <w:rFonts w:cs="Arial"/>
          <w:sz w:val="22"/>
          <w:szCs w:val="22"/>
        </w:rPr>
        <w:t>through</w:t>
      </w:r>
      <w:r>
        <w:rPr>
          <w:rFonts w:cs="Arial"/>
          <w:sz w:val="22"/>
          <w:szCs w:val="22"/>
        </w:rPr>
        <w:t xml:space="preserve"> the Early Help Board earlier </w:t>
      </w:r>
      <w:r w:rsidR="00F15EAD">
        <w:rPr>
          <w:rFonts w:cs="Arial"/>
          <w:sz w:val="22"/>
          <w:szCs w:val="22"/>
        </w:rPr>
        <w:t>i</w:t>
      </w:r>
      <w:r>
        <w:rPr>
          <w:rFonts w:cs="Arial"/>
          <w:sz w:val="22"/>
          <w:szCs w:val="22"/>
        </w:rPr>
        <w:t xml:space="preserve">n 2018 </w:t>
      </w:r>
      <w:r w:rsidR="00F15EAD">
        <w:rPr>
          <w:rFonts w:cs="Arial"/>
          <w:sz w:val="22"/>
          <w:szCs w:val="22"/>
        </w:rPr>
        <w:t xml:space="preserve">but not progressed. The protocol </w:t>
      </w:r>
      <w:r w:rsidR="00EA2656">
        <w:rPr>
          <w:rFonts w:cs="Arial"/>
          <w:sz w:val="22"/>
          <w:szCs w:val="22"/>
        </w:rPr>
        <w:t>presented</w:t>
      </w:r>
      <w:r w:rsidR="00F15EAD">
        <w:rPr>
          <w:rFonts w:cs="Arial"/>
          <w:sz w:val="22"/>
          <w:szCs w:val="22"/>
        </w:rPr>
        <w:t xml:space="preserve"> today is that same protocol.</w:t>
      </w:r>
    </w:p>
    <w:p w:rsidR="00E81C3C" w:rsidRDefault="00E81C3C" w:rsidP="00495E28">
      <w:pPr>
        <w:pStyle w:val="ListParagraph"/>
        <w:ind w:left="567" w:hanging="567"/>
        <w:jc w:val="both"/>
        <w:rPr>
          <w:rFonts w:cs="Arial"/>
          <w:sz w:val="22"/>
          <w:szCs w:val="22"/>
        </w:rPr>
      </w:pPr>
    </w:p>
    <w:p w:rsidR="00F15EAD" w:rsidRDefault="00F15EAD" w:rsidP="00495E28">
      <w:pPr>
        <w:pStyle w:val="ListParagraph"/>
        <w:numPr>
          <w:ilvl w:val="1"/>
          <w:numId w:val="34"/>
        </w:numPr>
        <w:ind w:left="567" w:hanging="567"/>
        <w:jc w:val="both"/>
        <w:rPr>
          <w:rFonts w:cs="Arial"/>
          <w:sz w:val="22"/>
          <w:szCs w:val="22"/>
        </w:rPr>
      </w:pPr>
      <w:r>
        <w:rPr>
          <w:rFonts w:cs="Arial"/>
          <w:sz w:val="22"/>
          <w:szCs w:val="22"/>
        </w:rPr>
        <w:t>CH asked for the a</w:t>
      </w:r>
      <w:r w:rsidR="00EF6B78" w:rsidRPr="00E81C3C">
        <w:rPr>
          <w:rFonts w:cs="Arial"/>
          <w:sz w:val="22"/>
          <w:szCs w:val="22"/>
        </w:rPr>
        <w:t xml:space="preserve">cronyms </w:t>
      </w:r>
      <w:r>
        <w:rPr>
          <w:rFonts w:cs="Arial"/>
          <w:sz w:val="22"/>
          <w:szCs w:val="22"/>
        </w:rPr>
        <w:t>within the protocol to be clarified.</w:t>
      </w:r>
    </w:p>
    <w:p w:rsidR="00F15EAD" w:rsidRPr="00F15EAD" w:rsidRDefault="00F15EAD" w:rsidP="00495E28">
      <w:pPr>
        <w:pStyle w:val="ListParagraph"/>
        <w:ind w:left="567" w:hanging="567"/>
        <w:jc w:val="both"/>
        <w:rPr>
          <w:rFonts w:cs="Arial"/>
          <w:sz w:val="22"/>
          <w:szCs w:val="22"/>
        </w:rPr>
      </w:pPr>
    </w:p>
    <w:p w:rsidR="00E81C3C" w:rsidRDefault="00F15EAD" w:rsidP="00495E28">
      <w:pPr>
        <w:pStyle w:val="ListParagraph"/>
        <w:numPr>
          <w:ilvl w:val="1"/>
          <w:numId w:val="34"/>
        </w:numPr>
        <w:ind w:left="567" w:hanging="567"/>
        <w:jc w:val="both"/>
        <w:rPr>
          <w:rFonts w:cs="Arial"/>
          <w:sz w:val="22"/>
          <w:szCs w:val="22"/>
        </w:rPr>
      </w:pPr>
      <w:r>
        <w:rPr>
          <w:rFonts w:cs="Arial"/>
          <w:sz w:val="22"/>
          <w:szCs w:val="22"/>
        </w:rPr>
        <w:t>CH also requested</w:t>
      </w:r>
      <w:r w:rsidR="00EF6B78" w:rsidRPr="00E81C3C">
        <w:rPr>
          <w:rFonts w:cs="Arial"/>
          <w:sz w:val="22"/>
          <w:szCs w:val="22"/>
        </w:rPr>
        <w:t xml:space="preserve"> caution </w:t>
      </w:r>
      <w:r w:rsidR="005D4C49" w:rsidRPr="00E81C3C">
        <w:rPr>
          <w:rFonts w:cs="Arial"/>
          <w:sz w:val="22"/>
          <w:szCs w:val="22"/>
        </w:rPr>
        <w:t>around</w:t>
      </w:r>
      <w:r w:rsidR="00EF6B78" w:rsidRPr="00E81C3C">
        <w:rPr>
          <w:rFonts w:cs="Arial"/>
          <w:sz w:val="22"/>
          <w:szCs w:val="22"/>
        </w:rPr>
        <w:t xml:space="preserve"> QA </w:t>
      </w:r>
      <w:r>
        <w:rPr>
          <w:rFonts w:cs="Arial"/>
          <w:sz w:val="22"/>
          <w:szCs w:val="22"/>
        </w:rPr>
        <w:t>Sub-Group</w:t>
      </w:r>
      <w:r w:rsidR="00EF6B78" w:rsidRPr="00E81C3C">
        <w:rPr>
          <w:rFonts w:cs="Arial"/>
          <w:sz w:val="22"/>
          <w:szCs w:val="22"/>
        </w:rPr>
        <w:t xml:space="preserve"> timescales as </w:t>
      </w:r>
      <w:r>
        <w:rPr>
          <w:rFonts w:cs="Arial"/>
          <w:sz w:val="22"/>
          <w:szCs w:val="22"/>
        </w:rPr>
        <w:t>there</w:t>
      </w:r>
      <w:r w:rsidR="00EA2656">
        <w:rPr>
          <w:rFonts w:cs="Arial"/>
          <w:sz w:val="22"/>
          <w:szCs w:val="22"/>
        </w:rPr>
        <w:t xml:space="preserve"> is</w:t>
      </w:r>
      <w:r>
        <w:rPr>
          <w:rFonts w:cs="Arial"/>
          <w:sz w:val="22"/>
          <w:szCs w:val="22"/>
        </w:rPr>
        <w:t xml:space="preserve"> </w:t>
      </w:r>
      <w:r w:rsidR="00EF6B78" w:rsidRPr="00E81C3C">
        <w:rPr>
          <w:rFonts w:cs="Arial"/>
          <w:sz w:val="22"/>
          <w:szCs w:val="22"/>
        </w:rPr>
        <w:t xml:space="preserve">work allocated to be completed by </w:t>
      </w:r>
      <w:r w:rsidR="005D4C49" w:rsidRPr="00E81C3C">
        <w:rPr>
          <w:rFonts w:cs="Arial"/>
          <w:sz w:val="22"/>
          <w:szCs w:val="22"/>
        </w:rPr>
        <w:t>March</w:t>
      </w:r>
      <w:r w:rsidR="00EF6B78" w:rsidRPr="00E81C3C">
        <w:rPr>
          <w:rFonts w:cs="Arial"/>
          <w:sz w:val="22"/>
          <w:szCs w:val="22"/>
        </w:rPr>
        <w:t xml:space="preserve"> and</w:t>
      </w:r>
      <w:r>
        <w:rPr>
          <w:rFonts w:cs="Arial"/>
          <w:sz w:val="22"/>
          <w:szCs w:val="22"/>
        </w:rPr>
        <w:t xml:space="preserve"> also </w:t>
      </w:r>
      <w:r w:rsidRPr="00E81C3C">
        <w:rPr>
          <w:rFonts w:cs="Arial"/>
          <w:sz w:val="22"/>
          <w:szCs w:val="22"/>
        </w:rPr>
        <w:t>April</w:t>
      </w:r>
      <w:r w:rsidR="00EF6B78" w:rsidRPr="00E81C3C">
        <w:rPr>
          <w:rFonts w:cs="Arial"/>
          <w:sz w:val="22"/>
          <w:szCs w:val="22"/>
        </w:rPr>
        <w:t xml:space="preserve">. </w:t>
      </w:r>
      <w:r>
        <w:rPr>
          <w:rFonts w:cs="Arial"/>
          <w:sz w:val="22"/>
          <w:szCs w:val="22"/>
        </w:rPr>
        <w:t xml:space="preserve">AO agreed this </w:t>
      </w:r>
      <w:r w:rsidR="00EF6B78" w:rsidRPr="00E81C3C">
        <w:rPr>
          <w:rFonts w:cs="Arial"/>
          <w:sz w:val="22"/>
          <w:szCs w:val="22"/>
        </w:rPr>
        <w:t xml:space="preserve">can </w:t>
      </w:r>
      <w:r>
        <w:rPr>
          <w:rFonts w:cs="Arial"/>
          <w:sz w:val="22"/>
          <w:szCs w:val="22"/>
        </w:rPr>
        <w:t xml:space="preserve">be </w:t>
      </w:r>
      <w:r w:rsidR="00EF6B78" w:rsidRPr="00E81C3C">
        <w:rPr>
          <w:rFonts w:cs="Arial"/>
          <w:sz w:val="22"/>
          <w:szCs w:val="22"/>
        </w:rPr>
        <w:t>amend</w:t>
      </w:r>
      <w:r>
        <w:rPr>
          <w:rFonts w:cs="Arial"/>
          <w:sz w:val="22"/>
          <w:szCs w:val="22"/>
        </w:rPr>
        <w:t>ed in relation to moving the Improvement Plan forward.</w:t>
      </w:r>
    </w:p>
    <w:p w:rsidR="00E81C3C" w:rsidRPr="00E81C3C" w:rsidRDefault="00E81C3C" w:rsidP="00495E28">
      <w:pPr>
        <w:pStyle w:val="ListParagraph"/>
        <w:ind w:left="567" w:hanging="567"/>
        <w:jc w:val="both"/>
        <w:rPr>
          <w:rFonts w:cs="Arial"/>
          <w:sz w:val="22"/>
          <w:szCs w:val="22"/>
        </w:rPr>
      </w:pPr>
    </w:p>
    <w:p w:rsidR="00E81C3C" w:rsidRPr="00E81C3C" w:rsidRDefault="00F15EAD" w:rsidP="00495E28">
      <w:pPr>
        <w:pStyle w:val="ListParagraph"/>
        <w:numPr>
          <w:ilvl w:val="1"/>
          <w:numId w:val="34"/>
        </w:numPr>
        <w:ind w:left="567" w:hanging="567"/>
        <w:jc w:val="both"/>
        <w:rPr>
          <w:rFonts w:cs="Arial"/>
          <w:sz w:val="22"/>
          <w:szCs w:val="22"/>
        </w:rPr>
      </w:pPr>
      <w:r>
        <w:rPr>
          <w:rFonts w:cs="Arial"/>
          <w:sz w:val="22"/>
          <w:szCs w:val="22"/>
        </w:rPr>
        <w:t xml:space="preserve">RK queried the point </w:t>
      </w:r>
      <w:r w:rsidR="00B97280">
        <w:rPr>
          <w:rFonts w:cs="Arial"/>
          <w:sz w:val="22"/>
          <w:szCs w:val="22"/>
        </w:rPr>
        <w:t>3.7 in</w:t>
      </w:r>
      <w:r>
        <w:rPr>
          <w:rFonts w:cs="Arial"/>
          <w:sz w:val="22"/>
          <w:szCs w:val="22"/>
        </w:rPr>
        <w:t xml:space="preserve"> relation to the young person’s participation in</w:t>
      </w:r>
      <w:r w:rsidR="00EA2656">
        <w:rPr>
          <w:rFonts w:cs="Arial"/>
          <w:sz w:val="22"/>
          <w:szCs w:val="22"/>
        </w:rPr>
        <w:t xml:space="preserve"> CIN</w:t>
      </w:r>
      <w:r>
        <w:rPr>
          <w:rFonts w:cs="Arial"/>
          <w:sz w:val="22"/>
          <w:szCs w:val="22"/>
        </w:rPr>
        <w:t xml:space="preserve"> meetings and how this woul</w:t>
      </w:r>
      <w:r w:rsidR="00380001">
        <w:rPr>
          <w:rFonts w:cs="Arial"/>
          <w:sz w:val="22"/>
          <w:szCs w:val="22"/>
        </w:rPr>
        <w:t xml:space="preserve">d be carried through. NHs and </w:t>
      </w:r>
      <w:proofErr w:type="spellStart"/>
      <w:r w:rsidR="00380001">
        <w:rPr>
          <w:rFonts w:cs="Arial"/>
          <w:sz w:val="22"/>
          <w:szCs w:val="22"/>
        </w:rPr>
        <w:t>NH</w:t>
      </w:r>
      <w:r>
        <w:rPr>
          <w:rFonts w:cs="Arial"/>
          <w:sz w:val="22"/>
          <w:szCs w:val="22"/>
        </w:rPr>
        <w:t>n</w:t>
      </w:r>
      <w:proofErr w:type="spellEnd"/>
      <w:r>
        <w:rPr>
          <w:rFonts w:cs="Arial"/>
          <w:sz w:val="22"/>
          <w:szCs w:val="22"/>
        </w:rPr>
        <w:t xml:space="preserve"> will discuss this further and amend with </w:t>
      </w:r>
      <w:r w:rsidR="00EA2656">
        <w:rPr>
          <w:rFonts w:cs="Arial"/>
          <w:sz w:val="22"/>
          <w:szCs w:val="22"/>
        </w:rPr>
        <w:t xml:space="preserve">a </w:t>
      </w:r>
      <w:r>
        <w:rPr>
          <w:rFonts w:cs="Arial"/>
          <w:sz w:val="22"/>
          <w:szCs w:val="22"/>
        </w:rPr>
        <w:t>fuller explanation.</w:t>
      </w:r>
    </w:p>
    <w:p w:rsidR="00E81C3C" w:rsidRPr="00E81C3C" w:rsidRDefault="00E81C3C" w:rsidP="00495E28">
      <w:pPr>
        <w:pStyle w:val="ListParagraph"/>
        <w:ind w:left="567" w:hanging="567"/>
        <w:jc w:val="both"/>
        <w:rPr>
          <w:rFonts w:cs="Arial"/>
          <w:sz w:val="22"/>
          <w:szCs w:val="22"/>
        </w:rPr>
      </w:pPr>
    </w:p>
    <w:p w:rsidR="001073A5" w:rsidRPr="00E81C3C" w:rsidRDefault="00B97280" w:rsidP="00495E28">
      <w:pPr>
        <w:pStyle w:val="ListParagraph"/>
        <w:numPr>
          <w:ilvl w:val="1"/>
          <w:numId w:val="34"/>
        </w:numPr>
        <w:ind w:left="567" w:hanging="567"/>
        <w:jc w:val="both"/>
        <w:rPr>
          <w:rFonts w:cs="Arial"/>
          <w:sz w:val="22"/>
          <w:szCs w:val="22"/>
        </w:rPr>
      </w:pPr>
      <w:r>
        <w:rPr>
          <w:rFonts w:cs="Arial"/>
          <w:sz w:val="22"/>
          <w:szCs w:val="22"/>
        </w:rPr>
        <w:t>The Board agreed to sign off this protocol with the agreed amendments.</w:t>
      </w:r>
    </w:p>
    <w:p w:rsidR="003F5CF2" w:rsidRDefault="003F5CF2" w:rsidP="00A35817">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2340"/>
      </w:tblGrid>
      <w:tr w:rsidR="00A35817" w:rsidRPr="00A76B11" w:rsidTr="00A76B11">
        <w:tc>
          <w:tcPr>
            <w:tcW w:w="6228" w:type="dxa"/>
            <w:shd w:val="clear" w:color="auto" w:fill="C0C0C0"/>
          </w:tcPr>
          <w:p w:rsidR="00A35817" w:rsidRPr="00A76B11" w:rsidRDefault="00A35817" w:rsidP="00E00A50">
            <w:pPr>
              <w:rPr>
                <w:rFonts w:cs="Arial"/>
                <w:b/>
                <w:sz w:val="22"/>
                <w:szCs w:val="22"/>
              </w:rPr>
            </w:pPr>
            <w:r w:rsidRPr="00A76B11">
              <w:rPr>
                <w:rFonts w:cs="Arial"/>
                <w:b/>
                <w:sz w:val="22"/>
                <w:szCs w:val="22"/>
              </w:rPr>
              <w:t>Action:</w:t>
            </w:r>
          </w:p>
        </w:tc>
        <w:tc>
          <w:tcPr>
            <w:tcW w:w="2160" w:type="dxa"/>
            <w:shd w:val="clear" w:color="auto" w:fill="C0C0C0"/>
          </w:tcPr>
          <w:p w:rsidR="00A35817" w:rsidRPr="00A76B11" w:rsidRDefault="00A35817" w:rsidP="00E00A50">
            <w:pPr>
              <w:rPr>
                <w:rFonts w:cs="Arial"/>
                <w:b/>
                <w:sz w:val="22"/>
                <w:szCs w:val="22"/>
              </w:rPr>
            </w:pPr>
            <w:r w:rsidRPr="00A76B11">
              <w:rPr>
                <w:rFonts w:cs="Arial"/>
                <w:b/>
                <w:sz w:val="22"/>
                <w:szCs w:val="22"/>
              </w:rPr>
              <w:t>By whom:</w:t>
            </w:r>
          </w:p>
        </w:tc>
        <w:tc>
          <w:tcPr>
            <w:tcW w:w="2340" w:type="dxa"/>
            <w:shd w:val="clear" w:color="auto" w:fill="C0C0C0"/>
          </w:tcPr>
          <w:p w:rsidR="00A35817" w:rsidRPr="00A76B11" w:rsidRDefault="00A35817" w:rsidP="00E00A50">
            <w:pPr>
              <w:rPr>
                <w:rFonts w:cs="Arial"/>
                <w:b/>
                <w:sz w:val="22"/>
                <w:szCs w:val="22"/>
              </w:rPr>
            </w:pPr>
            <w:r w:rsidRPr="00A76B11">
              <w:rPr>
                <w:rFonts w:cs="Arial"/>
                <w:b/>
                <w:sz w:val="22"/>
                <w:szCs w:val="22"/>
              </w:rPr>
              <w:t>Deadline</w:t>
            </w:r>
          </w:p>
          <w:p w:rsidR="00A35817" w:rsidRPr="00A76B11" w:rsidRDefault="00A35817" w:rsidP="00E00A50">
            <w:pPr>
              <w:rPr>
                <w:rFonts w:cs="Arial"/>
                <w:b/>
                <w:sz w:val="22"/>
                <w:szCs w:val="22"/>
              </w:rPr>
            </w:pPr>
          </w:p>
        </w:tc>
      </w:tr>
      <w:tr w:rsidR="00A35817" w:rsidRPr="00A76B11" w:rsidTr="00A76B11">
        <w:tc>
          <w:tcPr>
            <w:tcW w:w="6228" w:type="dxa"/>
          </w:tcPr>
          <w:p w:rsidR="00380001" w:rsidRPr="00F34897" w:rsidRDefault="00380001" w:rsidP="00380001">
            <w:pPr>
              <w:jc w:val="both"/>
              <w:rPr>
                <w:rFonts w:cs="Arial"/>
                <w:sz w:val="22"/>
                <w:szCs w:val="22"/>
              </w:rPr>
            </w:pPr>
            <w:r>
              <w:rPr>
                <w:rFonts w:cs="Arial"/>
                <w:sz w:val="22"/>
                <w:szCs w:val="22"/>
              </w:rPr>
              <w:t xml:space="preserve">7.4 NHs and </w:t>
            </w:r>
            <w:proofErr w:type="spellStart"/>
            <w:r>
              <w:rPr>
                <w:rFonts w:cs="Arial"/>
                <w:sz w:val="22"/>
                <w:szCs w:val="22"/>
              </w:rPr>
              <w:t>NH</w:t>
            </w:r>
            <w:r w:rsidRPr="00F34897">
              <w:rPr>
                <w:rFonts w:cs="Arial"/>
                <w:sz w:val="22"/>
                <w:szCs w:val="22"/>
              </w:rPr>
              <w:t>n</w:t>
            </w:r>
            <w:proofErr w:type="spellEnd"/>
            <w:r w:rsidRPr="00F34897">
              <w:rPr>
                <w:rFonts w:cs="Arial"/>
                <w:sz w:val="22"/>
                <w:szCs w:val="22"/>
              </w:rPr>
              <w:t xml:space="preserve"> will discuss </w:t>
            </w:r>
            <w:r>
              <w:rPr>
                <w:rFonts w:cs="Arial"/>
                <w:sz w:val="22"/>
                <w:szCs w:val="22"/>
              </w:rPr>
              <w:t xml:space="preserve">point 3.7 in relation to the young person’s participation in CIN meetings </w:t>
            </w:r>
            <w:r w:rsidRPr="00F34897">
              <w:rPr>
                <w:rFonts w:cs="Arial"/>
                <w:sz w:val="22"/>
                <w:szCs w:val="22"/>
              </w:rPr>
              <w:t>an</w:t>
            </w:r>
            <w:r>
              <w:rPr>
                <w:rFonts w:cs="Arial"/>
                <w:sz w:val="22"/>
                <w:szCs w:val="22"/>
              </w:rPr>
              <w:t>d amend with fuller explanation on how this will happen.</w:t>
            </w:r>
          </w:p>
          <w:p w:rsidR="00A35817" w:rsidRPr="00A76B11" w:rsidRDefault="00A35817" w:rsidP="00E00A50">
            <w:pPr>
              <w:rPr>
                <w:rFonts w:cs="Arial"/>
                <w:sz w:val="22"/>
                <w:szCs w:val="22"/>
              </w:rPr>
            </w:pPr>
          </w:p>
        </w:tc>
        <w:tc>
          <w:tcPr>
            <w:tcW w:w="2160" w:type="dxa"/>
          </w:tcPr>
          <w:p w:rsidR="00A35817" w:rsidRPr="00A76B11" w:rsidRDefault="00380001" w:rsidP="00E00A50">
            <w:pPr>
              <w:rPr>
                <w:rFonts w:cs="Arial"/>
                <w:sz w:val="22"/>
                <w:szCs w:val="22"/>
              </w:rPr>
            </w:pPr>
            <w:r>
              <w:rPr>
                <w:rFonts w:cs="Arial"/>
                <w:sz w:val="22"/>
                <w:szCs w:val="22"/>
              </w:rPr>
              <w:t>Nick Hollins and Neil Holden</w:t>
            </w:r>
          </w:p>
        </w:tc>
        <w:tc>
          <w:tcPr>
            <w:tcW w:w="2340" w:type="dxa"/>
          </w:tcPr>
          <w:p w:rsidR="00A35817" w:rsidRPr="00A76B11" w:rsidRDefault="00A35817" w:rsidP="00E00A50">
            <w:pPr>
              <w:rPr>
                <w:rFonts w:cs="Arial"/>
                <w:sz w:val="22"/>
                <w:szCs w:val="22"/>
              </w:rPr>
            </w:pPr>
          </w:p>
        </w:tc>
      </w:tr>
    </w:tbl>
    <w:p w:rsidR="00A35817" w:rsidRDefault="00A35817" w:rsidP="00A35817">
      <w:pPr>
        <w:rPr>
          <w:rFonts w:cs="Arial"/>
          <w:sz w:val="22"/>
          <w:szCs w:val="22"/>
        </w:rPr>
      </w:pPr>
    </w:p>
    <w:p w:rsidR="00A35817" w:rsidRDefault="00A35817" w:rsidP="00A35817">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35817" w:rsidRPr="00A76B11" w:rsidTr="00A76B11">
        <w:trPr>
          <w:trHeight w:val="464"/>
        </w:trPr>
        <w:tc>
          <w:tcPr>
            <w:tcW w:w="10420" w:type="dxa"/>
            <w:vAlign w:val="center"/>
          </w:tcPr>
          <w:p w:rsidR="00A35817" w:rsidRPr="00A76B11" w:rsidRDefault="00B143C3" w:rsidP="00A35817">
            <w:pPr>
              <w:rPr>
                <w:rFonts w:cs="Arial"/>
                <w:b/>
                <w:sz w:val="22"/>
                <w:szCs w:val="22"/>
              </w:rPr>
            </w:pPr>
            <w:r>
              <w:rPr>
                <w:rFonts w:cs="Arial"/>
                <w:b/>
                <w:sz w:val="22"/>
                <w:szCs w:val="22"/>
              </w:rPr>
              <w:t>Agenda Item 8</w:t>
            </w:r>
            <w:r w:rsidR="00A35817" w:rsidRPr="00A76B11">
              <w:rPr>
                <w:rFonts w:cs="Arial"/>
                <w:b/>
                <w:sz w:val="22"/>
                <w:szCs w:val="22"/>
              </w:rPr>
              <w:t xml:space="preserve"> </w:t>
            </w:r>
            <w:r w:rsidR="002A1E57">
              <w:rPr>
                <w:rFonts w:cs="Arial"/>
                <w:b/>
                <w:sz w:val="22"/>
                <w:szCs w:val="22"/>
              </w:rPr>
              <w:t xml:space="preserve">– </w:t>
            </w:r>
            <w:r w:rsidR="00A24AA8" w:rsidRPr="00A24AA8">
              <w:rPr>
                <w:rFonts w:cs="Arial"/>
                <w:b/>
                <w:sz w:val="22"/>
                <w:szCs w:val="22"/>
              </w:rPr>
              <w:t>Revised CSE Procedures</w:t>
            </w:r>
          </w:p>
        </w:tc>
      </w:tr>
    </w:tbl>
    <w:p w:rsidR="00A35817" w:rsidRDefault="00A35817" w:rsidP="00A35817">
      <w:pPr>
        <w:rPr>
          <w:rFonts w:cs="Arial"/>
          <w:sz w:val="22"/>
          <w:szCs w:val="22"/>
        </w:rPr>
      </w:pPr>
    </w:p>
    <w:p w:rsidR="00842A72" w:rsidRDefault="00AE3391" w:rsidP="00495E28">
      <w:pPr>
        <w:pStyle w:val="ListParagraph"/>
        <w:numPr>
          <w:ilvl w:val="1"/>
          <w:numId w:val="36"/>
        </w:numPr>
        <w:ind w:left="567" w:hanging="567"/>
        <w:jc w:val="both"/>
        <w:rPr>
          <w:rFonts w:cs="Arial"/>
          <w:sz w:val="22"/>
          <w:szCs w:val="22"/>
        </w:rPr>
      </w:pPr>
      <w:proofErr w:type="spellStart"/>
      <w:r>
        <w:rPr>
          <w:rFonts w:cs="Arial"/>
          <w:sz w:val="22"/>
          <w:szCs w:val="22"/>
        </w:rPr>
        <w:t>NHn</w:t>
      </w:r>
      <w:proofErr w:type="spellEnd"/>
      <w:r>
        <w:rPr>
          <w:rFonts w:cs="Arial"/>
          <w:sz w:val="22"/>
          <w:szCs w:val="22"/>
        </w:rPr>
        <w:t xml:space="preserve"> advised that</w:t>
      </w:r>
      <w:r w:rsidR="001073A5" w:rsidRPr="00AE3391">
        <w:rPr>
          <w:rFonts w:cs="Arial"/>
          <w:sz w:val="22"/>
          <w:szCs w:val="22"/>
        </w:rPr>
        <w:t xml:space="preserve"> </w:t>
      </w:r>
      <w:r>
        <w:rPr>
          <w:rFonts w:cs="Arial"/>
          <w:sz w:val="22"/>
          <w:szCs w:val="22"/>
        </w:rPr>
        <w:t xml:space="preserve">work has been carried out over the last year </w:t>
      </w:r>
      <w:r w:rsidR="001073A5" w:rsidRPr="00AE3391">
        <w:rPr>
          <w:rFonts w:cs="Arial"/>
          <w:sz w:val="22"/>
          <w:szCs w:val="22"/>
        </w:rPr>
        <w:t xml:space="preserve">to </w:t>
      </w:r>
      <w:r w:rsidR="009F1114">
        <w:rPr>
          <w:rFonts w:cs="Arial"/>
          <w:sz w:val="22"/>
          <w:szCs w:val="22"/>
        </w:rPr>
        <w:t>ensure the</w:t>
      </w:r>
      <w:r>
        <w:rPr>
          <w:rFonts w:cs="Arial"/>
          <w:sz w:val="22"/>
          <w:szCs w:val="22"/>
        </w:rPr>
        <w:t xml:space="preserve"> guidance is clear</w:t>
      </w:r>
      <w:r w:rsidR="00842A72">
        <w:rPr>
          <w:rFonts w:cs="Arial"/>
          <w:sz w:val="22"/>
          <w:szCs w:val="22"/>
        </w:rPr>
        <w:t xml:space="preserve"> and reflective</w:t>
      </w:r>
      <w:r w:rsidR="001073A5" w:rsidRPr="00AE3391">
        <w:rPr>
          <w:rFonts w:cs="Arial"/>
          <w:sz w:val="22"/>
          <w:szCs w:val="22"/>
        </w:rPr>
        <w:t xml:space="preserve">. </w:t>
      </w:r>
      <w:r w:rsidR="00842A72">
        <w:rPr>
          <w:rFonts w:cs="Arial"/>
          <w:sz w:val="22"/>
          <w:szCs w:val="22"/>
        </w:rPr>
        <w:t>The document is an e</w:t>
      </w:r>
      <w:r w:rsidR="001073A5" w:rsidRPr="00AE3391">
        <w:rPr>
          <w:rFonts w:cs="Arial"/>
          <w:sz w:val="22"/>
          <w:szCs w:val="22"/>
        </w:rPr>
        <w:t xml:space="preserve">ncapsulation of what has been in place for 6 </w:t>
      </w:r>
      <w:r w:rsidR="005D4C49" w:rsidRPr="00AE3391">
        <w:rPr>
          <w:rFonts w:cs="Arial"/>
          <w:sz w:val="22"/>
          <w:szCs w:val="22"/>
        </w:rPr>
        <w:t>months</w:t>
      </w:r>
      <w:r w:rsidR="00842A72">
        <w:rPr>
          <w:rFonts w:cs="Arial"/>
          <w:sz w:val="22"/>
          <w:szCs w:val="22"/>
        </w:rPr>
        <w:t xml:space="preserve"> around</w:t>
      </w:r>
      <w:r w:rsidR="001073A5" w:rsidRPr="00AE3391">
        <w:rPr>
          <w:rFonts w:cs="Arial"/>
          <w:sz w:val="22"/>
          <w:szCs w:val="22"/>
        </w:rPr>
        <w:t xml:space="preserve"> screening, referral and response to CSE</w:t>
      </w:r>
      <w:r w:rsidR="00842A72">
        <w:rPr>
          <w:rFonts w:cs="Arial"/>
          <w:sz w:val="22"/>
          <w:szCs w:val="22"/>
        </w:rPr>
        <w:t xml:space="preserve"> and is clear on the intervention.</w:t>
      </w:r>
    </w:p>
    <w:p w:rsidR="00842A72" w:rsidRDefault="00842A72" w:rsidP="00495E28">
      <w:pPr>
        <w:pStyle w:val="ListParagraph"/>
        <w:ind w:left="567" w:hanging="567"/>
        <w:jc w:val="both"/>
        <w:rPr>
          <w:rFonts w:cs="Arial"/>
          <w:sz w:val="22"/>
          <w:szCs w:val="22"/>
        </w:rPr>
      </w:pPr>
    </w:p>
    <w:p w:rsidR="00AE3391" w:rsidRDefault="00842A72" w:rsidP="00495E28">
      <w:pPr>
        <w:pStyle w:val="ListParagraph"/>
        <w:numPr>
          <w:ilvl w:val="1"/>
          <w:numId w:val="36"/>
        </w:numPr>
        <w:ind w:left="567" w:hanging="567"/>
        <w:jc w:val="both"/>
        <w:rPr>
          <w:rFonts w:cs="Arial"/>
          <w:sz w:val="22"/>
          <w:szCs w:val="22"/>
        </w:rPr>
      </w:pPr>
      <w:r>
        <w:rPr>
          <w:rFonts w:cs="Arial"/>
          <w:sz w:val="22"/>
          <w:szCs w:val="22"/>
        </w:rPr>
        <w:t>During development</w:t>
      </w:r>
      <w:r w:rsidR="001073A5" w:rsidRPr="00AE3391">
        <w:rPr>
          <w:rFonts w:cs="Arial"/>
          <w:sz w:val="22"/>
          <w:szCs w:val="22"/>
        </w:rPr>
        <w:t xml:space="preserve">, the disruption toolkit </w:t>
      </w:r>
      <w:r>
        <w:rPr>
          <w:rFonts w:cs="Arial"/>
          <w:sz w:val="22"/>
          <w:szCs w:val="22"/>
        </w:rPr>
        <w:t>was</w:t>
      </w:r>
      <w:r w:rsidR="009F1114">
        <w:rPr>
          <w:rFonts w:cs="Arial"/>
          <w:sz w:val="22"/>
          <w:szCs w:val="22"/>
        </w:rPr>
        <w:t xml:space="preserve"> revised and added.</w:t>
      </w:r>
      <w:r w:rsidR="001073A5" w:rsidRPr="00AE3391">
        <w:rPr>
          <w:rFonts w:cs="Arial"/>
          <w:sz w:val="22"/>
          <w:szCs w:val="22"/>
        </w:rPr>
        <w:t xml:space="preserve"> </w:t>
      </w:r>
      <w:r w:rsidR="005D4C49" w:rsidRPr="00AE3391">
        <w:rPr>
          <w:rFonts w:cs="Arial"/>
          <w:sz w:val="22"/>
          <w:szCs w:val="22"/>
        </w:rPr>
        <w:t>MACE</w:t>
      </w:r>
      <w:r w:rsidR="001073A5" w:rsidRPr="00AE3391">
        <w:rPr>
          <w:rFonts w:cs="Arial"/>
          <w:sz w:val="22"/>
          <w:szCs w:val="22"/>
        </w:rPr>
        <w:t xml:space="preserve"> and MET have been consulted and </w:t>
      </w:r>
      <w:r>
        <w:rPr>
          <w:rFonts w:cs="Arial"/>
          <w:sz w:val="22"/>
          <w:szCs w:val="22"/>
        </w:rPr>
        <w:t xml:space="preserve">this now </w:t>
      </w:r>
      <w:r w:rsidR="001073A5" w:rsidRPr="00AE3391">
        <w:rPr>
          <w:rFonts w:cs="Arial"/>
          <w:sz w:val="22"/>
          <w:szCs w:val="22"/>
        </w:rPr>
        <w:t xml:space="preserve">separates the </w:t>
      </w:r>
      <w:r>
        <w:rPr>
          <w:rFonts w:cs="Arial"/>
          <w:sz w:val="22"/>
          <w:szCs w:val="22"/>
        </w:rPr>
        <w:t xml:space="preserve">process to the </w:t>
      </w:r>
      <w:r w:rsidR="001073A5" w:rsidRPr="00AE3391">
        <w:rPr>
          <w:rFonts w:cs="Arial"/>
          <w:sz w:val="22"/>
          <w:szCs w:val="22"/>
        </w:rPr>
        <w:t xml:space="preserve">risk assessment tool. This </w:t>
      </w:r>
      <w:r>
        <w:rPr>
          <w:rFonts w:cs="Arial"/>
          <w:sz w:val="22"/>
          <w:szCs w:val="22"/>
        </w:rPr>
        <w:t>document</w:t>
      </w:r>
      <w:r w:rsidR="001073A5" w:rsidRPr="00AE3391">
        <w:rPr>
          <w:rFonts w:cs="Arial"/>
          <w:sz w:val="22"/>
          <w:szCs w:val="22"/>
        </w:rPr>
        <w:t xml:space="preserve"> allows people </w:t>
      </w:r>
      <w:r w:rsidR="005D4C49" w:rsidRPr="00AE3391">
        <w:rPr>
          <w:rFonts w:cs="Arial"/>
          <w:sz w:val="22"/>
          <w:szCs w:val="22"/>
        </w:rPr>
        <w:t>working</w:t>
      </w:r>
      <w:r w:rsidR="001073A5" w:rsidRPr="00AE3391">
        <w:rPr>
          <w:rFonts w:cs="Arial"/>
          <w:sz w:val="22"/>
          <w:szCs w:val="22"/>
        </w:rPr>
        <w:t xml:space="preserve"> with young people </w:t>
      </w:r>
      <w:r>
        <w:rPr>
          <w:rFonts w:cs="Arial"/>
          <w:sz w:val="22"/>
          <w:szCs w:val="22"/>
        </w:rPr>
        <w:t xml:space="preserve">to be clear on </w:t>
      </w:r>
      <w:r w:rsidR="001073A5" w:rsidRPr="00AE3391">
        <w:rPr>
          <w:rFonts w:cs="Arial"/>
          <w:sz w:val="22"/>
          <w:szCs w:val="22"/>
        </w:rPr>
        <w:t xml:space="preserve">the expectation from the MASH </w:t>
      </w:r>
      <w:r w:rsidR="00AE3391">
        <w:rPr>
          <w:rFonts w:cs="Arial"/>
          <w:sz w:val="22"/>
          <w:szCs w:val="22"/>
        </w:rPr>
        <w:t>and how this will be monitored.</w:t>
      </w:r>
    </w:p>
    <w:p w:rsidR="00AE3391" w:rsidRDefault="00AE3391" w:rsidP="00495E28">
      <w:pPr>
        <w:pStyle w:val="ListParagraph"/>
        <w:ind w:left="567" w:hanging="567"/>
        <w:jc w:val="both"/>
        <w:rPr>
          <w:rFonts w:cs="Arial"/>
          <w:sz w:val="22"/>
          <w:szCs w:val="22"/>
        </w:rPr>
      </w:pPr>
    </w:p>
    <w:p w:rsidR="009F1114" w:rsidRDefault="009F1114" w:rsidP="00495E28">
      <w:pPr>
        <w:pStyle w:val="ListParagraph"/>
        <w:numPr>
          <w:ilvl w:val="1"/>
          <w:numId w:val="36"/>
        </w:numPr>
        <w:ind w:left="567" w:hanging="567"/>
        <w:jc w:val="both"/>
        <w:rPr>
          <w:rFonts w:cs="Arial"/>
          <w:sz w:val="22"/>
          <w:szCs w:val="22"/>
        </w:rPr>
      </w:pPr>
      <w:r>
        <w:rPr>
          <w:rFonts w:cs="Arial"/>
          <w:sz w:val="22"/>
          <w:szCs w:val="22"/>
        </w:rPr>
        <w:t xml:space="preserve">CH commented on the powerful messages from the children within the document and the importance of these. CH asked if these could be highlighted rather than </w:t>
      </w:r>
      <w:r w:rsidR="00622C79">
        <w:rPr>
          <w:rFonts w:cs="Arial"/>
          <w:sz w:val="22"/>
          <w:szCs w:val="22"/>
        </w:rPr>
        <w:t xml:space="preserve">positioned </w:t>
      </w:r>
      <w:r>
        <w:rPr>
          <w:rFonts w:cs="Arial"/>
          <w:sz w:val="22"/>
          <w:szCs w:val="22"/>
        </w:rPr>
        <w:t>at the back of the document.</w:t>
      </w:r>
      <w:r w:rsidR="001073A5" w:rsidRPr="00AE3391">
        <w:rPr>
          <w:rFonts w:cs="Arial"/>
          <w:sz w:val="22"/>
          <w:szCs w:val="22"/>
        </w:rPr>
        <w:t xml:space="preserve"> </w:t>
      </w:r>
      <w:r>
        <w:rPr>
          <w:rFonts w:cs="Arial"/>
          <w:sz w:val="22"/>
          <w:szCs w:val="22"/>
        </w:rPr>
        <w:t>RK suggested re-issuing the document</w:t>
      </w:r>
      <w:r w:rsidR="001073A5" w:rsidRPr="00AE3391">
        <w:rPr>
          <w:rFonts w:cs="Arial"/>
          <w:sz w:val="22"/>
          <w:szCs w:val="22"/>
        </w:rPr>
        <w:t xml:space="preserve"> </w:t>
      </w:r>
      <w:r>
        <w:rPr>
          <w:rFonts w:cs="Arial"/>
          <w:sz w:val="22"/>
          <w:szCs w:val="22"/>
        </w:rPr>
        <w:t>to reiterate the messages and the voice of the children</w:t>
      </w:r>
      <w:r w:rsidR="001073A5" w:rsidRPr="00AE3391">
        <w:rPr>
          <w:rFonts w:cs="Arial"/>
          <w:sz w:val="22"/>
          <w:szCs w:val="22"/>
        </w:rPr>
        <w:t>.</w:t>
      </w:r>
      <w:r>
        <w:rPr>
          <w:rFonts w:cs="Arial"/>
          <w:sz w:val="22"/>
          <w:szCs w:val="22"/>
        </w:rPr>
        <w:t xml:space="preserve"> IA agreed that the more people who are aware, the more people are informed.</w:t>
      </w:r>
    </w:p>
    <w:p w:rsidR="009F1114" w:rsidRPr="009F1114" w:rsidRDefault="009F1114" w:rsidP="00495E28">
      <w:pPr>
        <w:pStyle w:val="ListParagraph"/>
        <w:ind w:left="567" w:hanging="567"/>
        <w:jc w:val="both"/>
        <w:rPr>
          <w:rFonts w:cs="Arial"/>
          <w:sz w:val="22"/>
          <w:szCs w:val="22"/>
        </w:rPr>
      </w:pPr>
    </w:p>
    <w:p w:rsidR="00AE3391" w:rsidRDefault="009F1114" w:rsidP="00495E28">
      <w:pPr>
        <w:pStyle w:val="ListParagraph"/>
        <w:numPr>
          <w:ilvl w:val="1"/>
          <w:numId w:val="36"/>
        </w:numPr>
        <w:ind w:left="567" w:hanging="567"/>
        <w:jc w:val="both"/>
        <w:rPr>
          <w:rFonts w:cs="Arial"/>
          <w:sz w:val="22"/>
          <w:szCs w:val="22"/>
        </w:rPr>
      </w:pPr>
      <w:r>
        <w:rPr>
          <w:rFonts w:cs="Arial"/>
          <w:sz w:val="22"/>
          <w:szCs w:val="22"/>
        </w:rPr>
        <w:t>The Board agreed to sign off the Revised CSE Procedures.</w:t>
      </w:r>
    </w:p>
    <w:p w:rsidR="00AE3391" w:rsidRPr="00AE3391" w:rsidRDefault="00AE3391" w:rsidP="00495E28">
      <w:pPr>
        <w:pStyle w:val="ListParagraph"/>
        <w:ind w:left="567" w:hanging="567"/>
        <w:jc w:val="both"/>
        <w:rPr>
          <w:rFonts w:cs="Arial"/>
          <w:sz w:val="22"/>
          <w:szCs w:val="22"/>
        </w:rPr>
      </w:pPr>
    </w:p>
    <w:p w:rsidR="00622C79" w:rsidRPr="006424F5" w:rsidRDefault="009F1114" w:rsidP="00CA1EE7">
      <w:pPr>
        <w:pStyle w:val="ListParagraph"/>
        <w:numPr>
          <w:ilvl w:val="1"/>
          <w:numId w:val="36"/>
        </w:numPr>
        <w:ind w:left="567" w:hanging="567"/>
        <w:jc w:val="both"/>
        <w:rPr>
          <w:rFonts w:cs="Arial"/>
          <w:sz w:val="22"/>
          <w:szCs w:val="22"/>
        </w:rPr>
      </w:pPr>
      <w:proofErr w:type="spellStart"/>
      <w:r>
        <w:rPr>
          <w:rFonts w:cs="Arial"/>
          <w:sz w:val="22"/>
          <w:szCs w:val="22"/>
        </w:rPr>
        <w:t>NHn</w:t>
      </w:r>
      <w:proofErr w:type="spellEnd"/>
      <w:r>
        <w:rPr>
          <w:rFonts w:cs="Arial"/>
          <w:sz w:val="22"/>
          <w:szCs w:val="22"/>
        </w:rPr>
        <w:t xml:space="preserve"> drew the Board’s attention to </w:t>
      </w:r>
      <w:r w:rsidR="00626F72">
        <w:rPr>
          <w:rFonts w:cs="Arial"/>
          <w:sz w:val="22"/>
          <w:szCs w:val="22"/>
        </w:rPr>
        <w:t>the piloting of a new referral form for MACE. This will assist</w:t>
      </w:r>
      <w:r w:rsidR="001073A5" w:rsidRPr="00AE3391">
        <w:rPr>
          <w:rFonts w:cs="Arial"/>
          <w:sz w:val="22"/>
          <w:szCs w:val="22"/>
        </w:rPr>
        <w:t xml:space="preserve"> </w:t>
      </w:r>
      <w:r w:rsidR="00626F72">
        <w:rPr>
          <w:rFonts w:cs="Arial"/>
          <w:sz w:val="22"/>
          <w:szCs w:val="22"/>
        </w:rPr>
        <w:t>with</w:t>
      </w:r>
      <w:r w:rsidR="001073A5" w:rsidRPr="00AE3391">
        <w:rPr>
          <w:rFonts w:cs="Arial"/>
          <w:sz w:val="22"/>
          <w:szCs w:val="22"/>
        </w:rPr>
        <w:t xml:space="preserve"> </w:t>
      </w:r>
      <w:r w:rsidR="00626F72">
        <w:rPr>
          <w:rFonts w:cs="Arial"/>
          <w:sz w:val="22"/>
          <w:szCs w:val="22"/>
        </w:rPr>
        <w:t>identifying</w:t>
      </w:r>
      <w:r w:rsidR="001073A5" w:rsidRPr="00AE3391">
        <w:rPr>
          <w:rFonts w:cs="Arial"/>
          <w:sz w:val="22"/>
          <w:szCs w:val="22"/>
        </w:rPr>
        <w:t xml:space="preserve"> more about the </w:t>
      </w:r>
      <w:r w:rsidR="005D4C49" w:rsidRPr="00AE3391">
        <w:rPr>
          <w:rFonts w:cs="Arial"/>
          <w:sz w:val="22"/>
          <w:szCs w:val="22"/>
        </w:rPr>
        <w:t>locations</w:t>
      </w:r>
      <w:r w:rsidR="001073A5" w:rsidRPr="00AE3391">
        <w:rPr>
          <w:rFonts w:cs="Arial"/>
          <w:sz w:val="22"/>
          <w:szCs w:val="22"/>
        </w:rPr>
        <w:t xml:space="preserve"> of people of concern </w:t>
      </w:r>
      <w:r w:rsidR="00626F72">
        <w:rPr>
          <w:rFonts w:cs="Arial"/>
          <w:sz w:val="22"/>
          <w:szCs w:val="22"/>
        </w:rPr>
        <w:t>ensuring</w:t>
      </w:r>
      <w:r w:rsidR="001073A5" w:rsidRPr="00AE3391">
        <w:rPr>
          <w:rFonts w:cs="Arial"/>
          <w:sz w:val="22"/>
          <w:szCs w:val="22"/>
        </w:rPr>
        <w:t xml:space="preserve"> MACE </w:t>
      </w:r>
      <w:r w:rsidR="00626F72">
        <w:rPr>
          <w:rFonts w:cs="Arial"/>
          <w:sz w:val="22"/>
          <w:szCs w:val="22"/>
        </w:rPr>
        <w:t>becomes more action planned</w:t>
      </w:r>
      <w:r w:rsidR="001073A5" w:rsidRPr="00AE3391">
        <w:rPr>
          <w:rFonts w:cs="Arial"/>
          <w:sz w:val="22"/>
          <w:szCs w:val="22"/>
        </w:rPr>
        <w:t xml:space="preserve">. </w:t>
      </w:r>
      <w:proofErr w:type="spellStart"/>
      <w:r w:rsidR="00626F72">
        <w:rPr>
          <w:rFonts w:cs="Arial"/>
          <w:sz w:val="22"/>
          <w:szCs w:val="22"/>
        </w:rPr>
        <w:t>NHn</w:t>
      </w:r>
      <w:proofErr w:type="spellEnd"/>
      <w:r w:rsidR="00626F72">
        <w:rPr>
          <w:rFonts w:cs="Arial"/>
          <w:sz w:val="22"/>
          <w:szCs w:val="22"/>
        </w:rPr>
        <w:t xml:space="preserve"> acknowledge that Board members have received</w:t>
      </w:r>
      <w:r w:rsidR="001073A5" w:rsidRPr="00AE3391">
        <w:rPr>
          <w:rFonts w:cs="Arial"/>
          <w:sz w:val="22"/>
          <w:szCs w:val="22"/>
        </w:rPr>
        <w:t xml:space="preserve"> the email of the </w:t>
      </w:r>
      <w:r w:rsidR="00626F72">
        <w:rPr>
          <w:rFonts w:cs="Arial"/>
          <w:sz w:val="22"/>
          <w:szCs w:val="22"/>
        </w:rPr>
        <w:t>Intelligence Form and the reporting.</w:t>
      </w:r>
    </w:p>
    <w:p w:rsidR="00CA1EE7" w:rsidRDefault="00CA1EE7" w:rsidP="004F0A8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CA1EE7" w:rsidRPr="00A76B11" w:rsidTr="00A76B11">
        <w:trPr>
          <w:trHeight w:val="522"/>
        </w:trPr>
        <w:tc>
          <w:tcPr>
            <w:tcW w:w="10420" w:type="dxa"/>
            <w:vAlign w:val="center"/>
          </w:tcPr>
          <w:p w:rsidR="00CA1EE7" w:rsidRPr="00A76B11" w:rsidRDefault="00B143C3" w:rsidP="00CA1EE7">
            <w:pPr>
              <w:rPr>
                <w:rFonts w:cs="Arial"/>
                <w:b/>
                <w:sz w:val="22"/>
                <w:szCs w:val="22"/>
              </w:rPr>
            </w:pPr>
            <w:r>
              <w:rPr>
                <w:rFonts w:cs="Arial"/>
                <w:b/>
                <w:sz w:val="22"/>
                <w:szCs w:val="22"/>
              </w:rPr>
              <w:t>Agenda Item 9</w:t>
            </w:r>
            <w:r w:rsidR="00CA1EE7" w:rsidRPr="00A76B11">
              <w:rPr>
                <w:rFonts w:cs="Arial"/>
                <w:b/>
                <w:sz w:val="22"/>
                <w:szCs w:val="22"/>
              </w:rPr>
              <w:t xml:space="preserve"> </w:t>
            </w:r>
            <w:r w:rsidR="002A1E57">
              <w:rPr>
                <w:rFonts w:cs="Arial"/>
                <w:b/>
                <w:sz w:val="22"/>
                <w:szCs w:val="22"/>
              </w:rPr>
              <w:t>-</w:t>
            </w:r>
            <w:r w:rsidR="00A24AA8">
              <w:rPr>
                <w:rFonts w:cs="Arial"/>
                <w:b/>
                <w:sz w:val="22"/>
                <w:szCs w:val="22"/>
              </w:rPr>
              <w:t xml:space="preserve"> </w:t>
            </w:r>
            <w:r w:rsidR="00A24AA8" w:rsidRPr="00A24AA8">
              <w:rPr>
                <w:rFonts w:cs="Arial"/>
                <w:b/>
                <w:sz w:val="22"/>
                <w:szCs w:val="22"/>
              </w:rPr>
              <w:t>LADO Annual Report 2017-18</w:t>
            </w:r>
          </w:p>
        </w:tc>
      </w:tr>
    </w:tbl>
    <w:p w:rsidR="00CA1EE7" w:rsidRDefault="00CA1EE7" w:rsidP="004F0A8E">
      <w:pPr>
        <w:rPr>
          <w:rFonts w:cs="Arial"/>
          <w:sz w:val="22"/>
          <w:szCs w:val="22"/>
        </w:rPr>
      </w:pPr>
    </w:p>
    <w:p w:rsidR="003F5CF2" w:rsidRPr="006424F5" w:rsidRDefault="00626F72" w:rsidP="004F0A8E">
      <w:pPr>
        <w:pStyle w:val="ListParagraph"/>
        <w:numPr>
          <w:ilvl w:val="1"/>
          <w:numId w:val="39"/>
        </w:numPr>
        <w:ind w:left="567" w:hanging="567"/>
        <w:jc w:val="both"/>
        <w:rPr>
          <w:rFonts w:cs="Arial"/>
          <w:sz w:val="22"/>
          <w:szCs w:val="22"/>
        </w:rPr>
      </w:pPr>
      <w:r w:rsidRPr="00626F72">
        <w:rPr>
          <w:rFonts w:cs="Arial"/>
          <w:sz w:val="22"/>
          <w:szCs w:val="22"/>
        </w:rPr>
        <w:t>The Board acknowledged the report produced today is from 2017 – 2018 and in draft form.</w:t>
      </w:r>
      <w:r w:rsidR="001073A5" w:rsidRPr="00626F72">
        <w:rPr>
          <w:rFonts w:cs="Arial"/>
          <w:sz w:val="22"/>
          <w:szCs w:val="22"/>
        </w:rPr>
        <w:t xml:space="preserve"> </w:t>
      </w:r>
      <w:r w:rsidRPr="00626F72">
        <w:rPr>
          <w:rFonts w:cs="Arial"/>
          <w:sz w:val="22"/>
          <w:szCs w:val="22"/>
        </w:rPr>
        <w:t>IA recommended the B</w:t>
      </w:r>
      <w:r w:rsidR="001073A5" w:rsidRPr="00626F72">
        <w:rPr>
          <w:rFonts w:cs="Arial"/>
          <w:sz w:val="22"/>
          <w:szCs w:val="22"/>
        </w:rPr>
        <w:t xml:space="preserve">oard </w:t>
      </w:r>
      <w:r w:rsidRPr="00626F72">
        <w:rPr>
          <w:rFonts w:cs="Arial"/>
          <w:sz w:val="22"/>
          <w:szCs w:val="22"/>
        </w:rPr>
        <w:t>duly note the document is</w:t>
      </w:r>
      <w:r w:rsidR="001073A5" w:rsidRPr="00626F72">
        <w:rPr>
          <w:rFonts w:cs="Arial"/>
          <w:sz w:val="22"/>
          <w:szCs w:val="22"/>
        </w:rPr>
        <w:t xml:space="preserve"> old and a new one will be available</w:t>
      </w:r>
      <w:r w:rsidRPr="00626F72">
        <w:rPr>
          <w:rFonts w:cs="Arial"/>
          <w:sz w:val="22"/>
          <w:szCs w:val="22"/>
        </w:rPr>
        <w:t xml:space="preserve"> in due course</w:t>
      </w:r>
      <w:r w:rsidR="001073A5" w:rsidRPr="00626F72">
        <w:rPr>
          <w:rFonts w:cs="Arial"/>
          <w:sz w:val="22"/>
          <w:szCs w:val="22"/>
        </w:rPr>
        <w:t xml:space="preserve">. Board members </w:t>
      </w:r>
      <w:r w:rsidRPr="00626F72">
        <w:rPr>
          <w:rFonts w:cs="Arial"/>
          <w:sz w:val="22"/>
          <w:szCs w:val="22"/>
        </w:rPr>
        <w:t>agreed.</w:t>
      </w:r>
    </w:p>
    <w:p w:rsidR="003F5CF2" w:rsidRDefault="003F5CF2" w:rsidP="004F0A8E">
      <w:pPr>
        <w:rPr>
          <w:rFonts w:cs="Arial"/>
          <w:sz w:val="22"/>
          <w:szCs w:val="22"/>
        </w:rPr>
      </w:pPr>
    </w:p>
    <w:tbl>
      <w:tblPr>
        <w:tblStyle w:val="TableGrid"/>
        <w:tblW w:w="0" w:type="auto"/>
        <w:tblLook w:val="04A0" w:firstRow="1" w:lastRow="0" w:firstColumn="1" w:lastColumn="0" w:noHBand="0" w:noVBand="1"/>
      </w:tblPr>
      <w:tblGrid>
        <w:gridCol w:w="10194"/>
      </w:tblGrid>
      <w:tr w:rsidR="00A24AA8" w:rsidTr="00A24AA8">
        <w:trPr>
          <w:trHeight w:val="522"/>
        </w:trPr>
        <w:tc>
          <w:tcPr>
            <w:tcW w:w="10194" w:type="dxa"/>
            <w:vAlign w:val="center"/>
          </w:tcPr>
          <w:p w:rsidR="00A24AA8" w:rsidRDefault="00626F72" w:rsidP="00A24AA8">
            <w:pPr>
              <w:rPr>
                <w:rFonts w:cs="Arial"/>
                <w:sz w:val="22"/>
                <w:szCs w:val="22"/>
              </w:rPr>
            </w:pPr>
            <w:r>
              <w:rPr>
                <w:rFonts w:cs="Arial"/>
                <w:b/>
                <w:sz w:val="22"/>
                <w:szCs w:val="22"/>
              </w:rPr>
              <w:t>Agenda Item 10</w:t>
            </w:r>
            <w:r w:rsidR="00A24AA8" w:rsidRPr="00A76B11">
              <w:rPr>
                <w:rFonts w:cs="Arial"/>
                <w:b/>
                <w:sz w:val="22"/>
                <w:szCs w:val="22"/>
              </w:rPr>
              <w:t xml:space="preserve"> </w:t>
            </w:r>
            <w:r w:rsidR="00A24AA8">
              <w:rPr>
                <w:rFonts w:cs="Arial"/>
                <w:b/>
                <w:sz w:val="22"/>
                <w:szCs w:val="22"/>
              </w:rPr>
              <w:t xml:space="preserve">- </w:t>
            </w:r>
            <w:r w:rsidR="00A24AA8" w:rsidRPr="00A24AA8">
              <w:rPr>
                <w:rFonts w:cs="Arial"/>
                <w:b/>
                <w:sz w:val="22"/>
                <w:szCs w:val="22"/>
              </w:rPr>
              <w:t>TSCB Business Plan 2018-19</w:t>
            </w:r>
          </w:p>
        </w:tc>
      </w:tr>
    </w:tbl>
    <w:p w:rsidR="003F5CF2" w:rsidRDefault="003F5CF2" w:rsidP="004F0A8E">
      <w:pPr>
        <w:rPr>
          <w:rFonts w:cs="Arial"/>
          <w:sz w:val="22"/>
          <w:szCs w:val="22"/>
        </w:rPr>
      </w:pPr>
    </w:p>
    <w:p w:rsidR="005B2341" w:rsidRPr="00523E96" w:rsidRDefault="005B2341" w:rsidP="00495E28">
      <w:pPr>
        <w:pStyle w:val="ListParagraph"/>
        <w:numPr>
          <w:ilvl w:val="1"/>
          <w:numId w:val="45"/>
        </w:numPr>
        <w:ind w:left="567" w:hanging="567"/>
        <w:jc w:val="both"/>
        <w:rPr>
          <w:rFonts w:cs="Arial"/>
          <w:b/>
          <w:sz w:val="22"/>
          <w:szCs w:val="22"/>
        </w:rPr>
      </w:pPr>
      <w:r w:rsidRPr="00523E96">
        <w:rPr>
          <w:rFonts w:cs="Arial"/>
          <w:sz w:val="22"/>
          <w:szCs w:val="22"/>
        </w:rPr>
        <w:t>IA reassured the Board that work is continuing within the Sub-Groups and will be brought together.</w:t>
      </w:r>
    </w:p>
    <w:p w:rsidR="005B2341" w:rsidRPr="005B2341" w:rsidRDefault="005B2341" w:rsidP="00495E28">
      <w:pPr>
        <w:pStyle w:val="ListParagraph"/>
        <w:ind w:left="567" w:hanging="567"/>
        <w:jc w:val="both"/>
        <w:rPr>
          <w:rFonts w:cs="Arial"/>
          <w:b/>
          <w:sz w:val="22"/>
          <w:szCs w:val="22"/>
        </w:rPr>
      </w:pPr>
    </w:p>
    <w:p w:rsidR="005B2341" w:rsidRPr="00523E96" w:rsidRDefault="005B2341" w:rsidP="00495E28">
      <w:pPr>
        <w:pStyle w:val="ListParagraph"/>
        <w:numPr>
          <w:ilvl w:val="1"/>
          <w:numId w:val="45"/>
        </w:numPr>
        <w:ind w:left="567" w:hanging="567"/>
        <w:jc w:val="both"/>
        <w:rPr>
          <w:rFonts w:cs="Arial"/>
          <w:b/>
          <w:sz w:val="22"/>
          <w:szCs w:val="22"/>
        </w:rPr>
      </w:pPr>
      <w:r w:rsidRPr="00523E96">
        <w:rPr>
          <w:rFonts w:cs="Arial"/>
          <w:sz w:val="22"/>
          <w:szCs w:val="22"/>
        </w:rPr>
        <w:t xml:space="preserve">IA requested </w:t>
      </w:r>
      <w:r w:rsidR="00622C79" w:rsidRPr="00523E96">
        <w:rPr>
          <w:rFonts w:cs="Arial"/>
          <w:sz w:val="22"/>
          <w:szCs w:val="22"/>
        </w:rPr>
        <w:t>NHs to</w:t>
      </w:r>
      <w:r w:rsidR="007A263F" w:rsidRPr="00523E96">
        <w:rPr>
          <w:rFonts w:cs="Arial"/>
          <w:sz w:val="22"/>
          <w:szCs w:val="22"/>
        </w:rPr>
        <w:t xml:space="preserve"> update the plan for the </w:t>
      </w:r>
      <w:r w:rsidR="005D4C49" w:rsidRPr="00523E96">
        <w:rPr>
          <w:rFonts w:cs="Arial"/>
          <w:sz w:val="22"/>
          <w:szCs w:val="22"/>
        </w:rPr>
        <w:t>next</w:t>
      </w:r>
      <w:r w:rsidRPr="00523E96">
        <w:rPr>
          <w:rFonts w:cs="Arial"/>
          <w:sz w:val="22"/>
          <w:szCs w:val="22"/>
        </w:rPr>
        <w:t xml:space="preserve"> meeting for reassurance in relation </w:t>
      </w:r>
      <w:r w:rsidR="00622C79" w:rsidRPr="00523E96">
        <w:rPr>
          <w:rFonts w:cs="Arial"/>
          <w:sz w:val="22"/>
          <w:szCs w:val="22"/>
        </w:rPr>
        <w:t>to the</w:t>
      </w:r>
      <w:r w:rsidR="007A263F" w:rsidRPr="00523E96">
        <w:rPr>
          <w:rFonts w:cs="Arial"/>
          <w:sz w:val="22"/>
          <w:szCs w:val="22"/>
        </w:rPr>
        <w:t xml:space="preserve"> </w:t>
      </w:r>
      <w:r w:rsidRPr="00523E96">
        <w:rPr>
          <w:rFonts w:cs="Arial"/>
          <w:sz w:val="22"/>
          <w:szCs w:val="22"/>
        </w:rPr>
        <w:t>areas</w:t>
      </w:r>
      <w:r w:rsidR="007A263F" w:rsidRPr="00523E96">
        <w:rPr>
          <w:rFonts w:cs="Arial"/>
          <w:sz w:val="22"/>
          <w:szCs w:val="22"/>
        </w:rPr>
        <w:t xml:space="preserve"> of the plan progressing </w:t>
      </w:r>
      <w:r w:rsidRPr="00523E96">
        <w:rPr>
          <w:rFonts w:cs="Arial"/>
          <w:sz w:val="22"/>
          <w:szCs w:val="22"/>
        </w:rPr>
        <w:t xml:space="preserve">in anticipated timescales and those which have not. </w:t>
      </w:r>
      <w:r w:rsidR="007A263F" w:rsidRPr="00523E96">
        <w:rPr>
          <w:rFonts w:cs="Arial"/>
          <w:sz w:val="22"/>
          <w:szCs w:val="22"/>
        </w:rPr>
        <w:t xml:space="preserve"> ACTION</w:t>
      </w:r>
    </w:p>
    <w:p w:rsidR="00682BF3" w:rsidRDefault="00682BF3" w:rsidP="004F0A8E">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2340"/>
      </w:tblGrid>
      <w:tr w:rsidR="00A24AA8" w:rsidRPr="00A76B11" w:rsidTr="00550390">
        <w:tc>
          <w:tcPr>
            <w:tcW w:w="6228" w:type="dxa"/>
            <w:shd w:val="clear" w:color="auto" w:fill="C0C0C0"/>
          </w:tcPr>
          <w:p w:rsidR="00A24AA8" w:rsidRPr="00A76B11" w:rsidRDefault="00A24AA8" w:rsidP="00550390">
            <w:pPr>
              <w:rPr>
                <w:rFonts w:cs="Arial"/>
                <w:b/>
                <w:sz w:val="22"/>
                <w:szCs w:val="22"/>
              </w:rPr>
            </w:pPr>
            <w:r w:rsidRPr="00A76B11">
              <w:rPr>
                <w:rFonts w:cs="Arial"/>
                <w:b/>
                <w:sz w:val="22"/>
                <w:szCs w:val="22"/>
              </w:rPr>
              <w:t>Action:</w:t>
            </w:r>
          </w:p>
        </w:tc>
        <w:tc>
          <w:tcPr>
            <w:tcW w:w="2160" w:type="dxa"/>
            <w:shd w:val="clear" w:color="auto" w:fill="C0C0C0"/>
          </w:tcPr>
          <w:p w:rsidR="00A24AA8" w:rsidRPr="00A76B11" w:rsidRDefault="00A24AA8" w:rsidP="00550390">
            <w:pPr>
              <w:rPr>
                <w:rFonts w:cs="Arial"/>
                <w:b/>
                <w:sz w:val="22"/>
                <w:szCs w:val="22"/>
              </w:rPr>
            </w:pPr>
            <w:r w:rsidRPr="00A76B11">
              <w:rPr>
                <w:rFonts w:cs="Arial"/>
                <w:b/>
                <w:sz w:val="22"/>
                <w:szCs w:val="22"/>
              </w:rPr>
              <w:t>By whom:</w:t>
            </w:r>
          </w:p>
        </w:tc>
        <w:tc>
          <w:tcPr>
            <w:tcW w:w="2340" w:type="dxa"/>
            <w:shd w:val="clear" w:color="auto" w:fill="C0C0C0"/>
          </w:tcPr>
          <w:p w:rsidR="00A24AA8" w:rsidRPr="00A76B11" w:rsidRDefault="00A24AA8" w:rsidP="00550390">
            <w:pPr>
              <w:rPr>
                <w:rFonts w:cs="Arial"/>
                <w:b/>
                <w:sz w:val="22"/>
                <w:szCs w:val="22"/>
              </w:rPr>
            </w:pPr>
            <w:r w:rsidRPr="00A76B11">
              <w:rPr>
                <w:rFonts w:cs="Arial"/>
                <w:b/>
                <w:sz w:val="22"/>
                <w:szCs w:val="22"/>
              </w:rPr>
              <w:t>Deadline</w:t>
            </w:r>
          </w:p>
          <w:p w:rsidR="00A24AA8" w:rsidRPr="00A76B11" w:rsidRDefault="00A24AA8" w:rsidP="00550390">
            <w:pPr>
              <w:rPr>
                <w:rFonts w:cs="Arial"/>
                <w:b/>
                <w:sz w:val="22"/>
                <w:szCs w:val="22"/>
              </w:rPr>
            </w:pPr>
          </w:p>
        </w:tc>
      </w:tr>
      <w:tr w:rsidR="00A24AA8" w:rsidRPr="00A76B11" w:rsidTr="00550390">
        <w:tc>
          <w:tcPr>
            <w:tcW w:w="6228" w:type="dxa"/>
          </w:tcPr>
          <w:p w:rsidR="00A24AA8" w:rsidRPr="00A76B11" w:rsidRDefault="00622C79" w:rsidP="00550390">
            <w:pPr>
              <w:rPr>
                <w:rFonts w:cs="Arial"/>
                <w:sz w:val="22"/>
                <w:szCs w:val="22"/>
              </w:rPr>
            </w:pPr>
            <w:r>
              <w:rPr>
                <w:rFonts w:cs="Arial"/>
                <w:sz w:val="22"/>
                <w:szCs w:val="22"/>
              </w:rPr>
              <w:t>10.2 NHs to update the TSCB Business Plan for the next meeting for reassurance in relation to the areas of the plan progressing and those which have not.</w:t>
            </w:r>
          </w:p>
        </w:tc>
        <w:tc>
          <w:tcPr>
            <w:tcW w:w="2160" w:type="dxa"/>
          </w:tcPr>
          <w:p w:rsidR="00A24AA8" w:rsidRPr="00A76B11" w:rsidRDefault="00622C79" w:rsidP="00550390">
            <w:pPr>
              <w:rPr>
                <w:rFonts w:cs="Arial"/>
                <w:sz w:val="22"/>
                <w:szCs w:val="22"/>
              </w:rPr>
            </w:pPr>
            <w:r>
              <w:rPr>
                <w:rFonts w:cs="Arial"/>
                <w:sz w:val="22"/>
                <w:szCs w:val="22"/>
              </w:rPr>
              <w:t>Nick Hollins</w:t>
            </w:r>
          </w:p>
        </w:tc>
        <w:tc>
          <w:tcPr>
            <w:tcW w:w="2340" w:type="dxa"/>
          </w:tcPr>
          <w:p w:rsidR="00A24AA8" w:rsidRPr="00A76B11" w:rsidRDefault="00896086" w:rsidP="00550390">
            <w:pPr>
              <w:rPr>
                <w:rFonts w:cs="Arial"/>
                <w:sz w:val="22"/>
                <w:szCs w:val="22"/>
              </w:rPr>
            </w:pPr>
            <w:r>
              <w:rPr>
                <w:rFonts w:cs="Arial"/>
                <w:sz w:val="22"/>
                <w:szCs w:val="22"/>
              </w:rPr>
              <w:t>February 2019</w:t>
            </w:r>
          </w:p>
        </w:tc>
      </w:tr>
    </w:tbl>
    <w:p w:rsidR="003F5CF2" w:rsidRDefault="003F5CF2" w:rsidP="004F0A8E">
      <w:pPr>
        <w:rPr>
          <w:rFonts w:cs="Arial"/>
          <w:sz w:val="22"/>
          <w:szCs w:val="22"/>
        </w:rPr>
      </w:pPr>
    </w:p>
    <w:p w:rsidR="00622C79" w:rsidRDefault="00622C79" w:rsidP="004F0A8E">
      <w:pPr>
        <w:rPr>
          <w:rFonts w:cs="Arial"/>
          <w:sz w:val="22"/>
          <w:szCs w:val="22"/>
        </w:rPr>
      </w:pPr>
    </w:p>
    <w:tbl>
      <w:tblPr>
        <w:tblStyle w:val="TableGrid"/>
        <w:tblW w:w="0" w:type="auto"/>
        <w:tblLook w:val="04A0" w:firstRow="1" w:lastRow="0" w:firstColumn="1" w:lastColumn="0" w:noHBand="0" w:noVBand="1"/>
      </w:tblPr>
      <w:tblGrid>
        <w:gridCol w:w="10194"/>
      </w:tblGrid>
      <w:tr w:rsidR="00A24AA8" w:rsidTr="00A24AA8">
        <w:trPr>
          <w:trHeight w:val="522"/>
        </w:trPr>
        <w:tc>
          <w:tcPr>
            <w:tcW w:w="10194" w:type="dxa"/>
            <w:vAlign w:val="center"/>
          </w:tcPr>
          <w:p w:rsidR="00A24AA8" w:rsidRDefault="003D4E35" w:rsidP="00A24AA8">
            <w:pPr>
              <w:rPr>
                <w:rFonts w:cs="Arial"/>
                <w:sz w:val="22"/>
                <w:szCs w:val="22"/>
              </w:rPr>
            </w:pPr>
            <w:r>
              <w:rPr>
                <w:rFonts w:cs="Arial"/>
                <w:b/>
                <w:sz w:val="22"/>
                <w:szCs w:val="22"/>
              </w:rPr>
              <w:t xml:space="preserve">Agenda Item </w:t>
            </w:r>
            <w:r w:rsidR="00626F72">
              <w:rPr>
                <w:rFonts w:cs="Arial"/>
                <w:b/>
                <w:sz w:val="22"/>
                <w:szCs w:val="22"/>
              </w:rPr>
              <w:t>11</w:t>
            </w:r>
            <w:r w:rsidRPr="00A76B11">
              <w:rPr>
                <w:rFonts w:cs="Arial"/>
                <w:b/>
                <w:sz w:val="22"/>
                <w:szCs w:val="22"/>
              </w:rPr>
              <w:t xml:space="preserve"> </w:t>
            </w:r>
            <w:r>
              <w:rPr>
                <w:rFonts w:cs="Arial"/>
                <w:b/>
                <w:sz w:val="22"/>
                <w:szCs w:val="22"/>
              </w:rPr>
              <w:t xml:space="preserve">- </w:t>
            </w:r>
            <w:r w:rsidRPr="003D4E35">
              <w:rPr>
                <w:rFonts w:cs="Arial"/>
                <w:b/>
                <w:sz w:val="22"/>
                <w:szCs w:val="22"/>
              </w:rPr>
              <w:t>Working Together 2018 Update</w:t>
            </w:r>
          </w:p>
        </w:tc>
      </w:tr>
    </w:tbl>
    <w:p w:rsidR="00A24AA8" w:rsidRDefault="00A24AA8" w:rsidP="00E5676B">
      <w:pPr>
        <w:jc w:val="both"/>
        <w:rPr>
          <w:rFonts w:cs="Arial"/>
          <w:sz w:val="22"/>
          <w:szCs w:val="22"/>
        </w:rPr>
      </w:pPr>
    </w:p>
    <w:p w:rsidR="001777D6" w:rsidRPr="001777D6" w:rsidRDefault="00C41C21" w:rsidP="00495E28">
      <w:pPr>
        <w:pStyle w:val="ListParagraph"/>
        <w:numPr>
          <w:ilvl w:val="1"/>
          <w:numId w:val="44"/>
        </w:numPr>
        <w:ind w:left="567" w:hanging="567"/>
        <w:jc w:val="both"/>
        <w:rPr>
          <w:rFonts w:cs="Arial"/>
          <w:b/>
          <w:sz w:val="22"/>
          <w:szCs w:val="22"/>
        </w:rPr>
      </w:pPr>
      <w:r>
        <w:rPr>
          <w:rFonts w:cs="Arial"/>
          <w:sz w:val="22"/>
          <w:szCs w:val="22"/>
        </w:rPr>
        <w:t xml:space="preserve">NHs </w:t>
      </w:r>
      <w:r w:rsidR="00D40CB2">
        <w:rPr>
          <w:rFonts w:cs="Arial"/>
          <w:sz w:val="22"/>
          <w:szCs w:val="22"/>
        </w:rPr>
        <w:t>discussed</w:t>
      </w:r>
      <w:r>
        <w:rPr>
          <w:rFonts w:cs="Arial"/>
          <w:sz w:val="22"/>
          <w:szCs w:val="22"/>
        </w:rPr>
        <w:t xml:space="preserve"> the </w:t>
      </w:r>
      <w:r w:rsidR="001777D6">
        <w:rPr>
          <w:rFonts w:cs="Arial"/>
          <w:sz w:val="22"/>
          <w:szCs w:val="22"/>
        </w:rPr>
        <w:t>transitional</w:t>
      </w:r>
      <w:r w:rsidR="00AD3623" w:rsidRPr="00AD3623">
        <w:rPr>
          <w:rFonts w:cs="Arial"/>
          <w:sz w:val="22"/>
          <w:szCs w:val="22"/>
        </w:rPr>
        <w:t xml:space="preserve"> arrangements </w:t>
      </w:r>
      <w:r w:rsidR="00D40CB2">
        <w:rPr>
          <w:rFonts w:cs="Arial"/>
          <w:sz w:val="22"/>
          <w:szCs w:val="22"/>
        </w:rPr>
        <w:t>underway to move to the new arrangements in</w:t>
      </w:r>
      <w:r w:rsidR="001777D6">
        <w:rPr>
          <w:rFonts w:cs="Arial"/>
          <w:sz w:val="22"/>
          <w:szCs w:val="22"/>
        </w:rPr>
        <w:t xml:space="preserve"> September 2019</w:t>
      </w:r>
      <w:r w:rsidR="00D40CB2">
        <w:rPr>
          <w:rFonts w:cs="Arial"/>
          <w:sz w:val="22"/>
          <w:szCs w:val="22"/>
        </w:rPr>
        <w:t xml:space="preserve">. </w:t>
      </w:r>
      <w:r w:rsidR="001777D6">
        <w:rPr>
          <w:rFonts w:cs="Arial"/>
          <w:sz w:val="22"/>
          <w:szCs w:val="22"/>
        </w:rPr>
        <w:t>Torbay are</w:t>
      </w:r>
      <w:r w:rsidR="00AD3623" w:rsidRPr="001777D6">
        <w:rPr>
          <w:rFonts w:cs="Arial"/>
          <w:sz w:val="22"/>
          <w:szCs w:val="22"/>
        </w:rPr>
        <w:t xml:space="preserve"> </w:t>
      </w:r>
      <w:r w:rsidR="001777D6">
        <w:rPr>
          <w:rFonts w:cs="Arial"/>
          <w:sz w:val="22"/>
          <w:szCs w:val="22"/>
        </w:rPr>
        <w:t>c</w:t>
      </w:r>
      <w:r w:rsidR="00AD3623" w:rsidRPr="001777D6">
        <w:rPr>
          <w:rFonts w:cs="Arial"/>
          <w:sz w:val="22"/>
          <w:szCs w:val="22"/>
        </w:rPr>
        <w:t>urrently looking at opportunities on how get synergies and efficiencies with Plymouth</w:t>
      </w:r>
      <w:r w:rsidR="001777D6">
        <w:rPr>
          <w:rFonts w:cs="Arial"/>
          <w:sz w:val="22"/>
          <w:szCs w:val="22"/>
        </w:rPr>
        <w:t>.</w:t>
      </w:r>
    </w:p>
    <w:p w:rsidR="001777D6" w:rsidRPr="001777D6" w:rsidRDefault="001777D6" w:rsidP="00495E28">
      <w:pPr>
        <w:pStyle w:val="ListParagraph"/>
        <w:ind w:left="567" w:hanging="567"/>
        <w:jc w:val="both"/>
        <w:rPr>
          <w:rFonts w:cs="Arial"/>
          <w:b/>
          <w:sz w:val="22"/>
          <w:szCs w:val="22"/>
        </w:rPr>
      </w:pPr>
    </w:p>
    <w:p w:rsidR="00D40CB2" w:rsidRPr="00D40CB2" w:rsidRDefault="00D40CB2" w:rsidP="00495E28">
      <w:pPr>
        <w:pStyle w:val="ListParagraph"/>
        <w:numPr>
          <w:ilvl w:val="1"/>
          <w:numId w:val="44"/>
        </w:numPr>
        <w:ind w:left="567" w:hanging="567"/>
        <w:jc w:val="both"/>
        <w:rPr>
          <w:rFonts w:cs="Arial"/>
          <w:b/>
          <w:sz w:val="22"/>
          <w:szCs w:val="22"/>
        </w:rPr>
      </w:pPr>
      <w:r>
        <w:rPr>
          <w:rFonts w:cs="Arial"/>
          <w:sz w:val="22"/>
          <w:szCs w:val="22"/>
        </w:rPr>
        <w:lastRenderedPageBreak/>
        <w:t>Numerous</w:t>
      </w:r>
      <w:r w:rsidR="00AD3623" w:rsidRPr="001777D6">
        <w:rPr>
          <w:rFonts w:cs="Arial"/>
          <w:sz w:val="22"/>
          <w:szCs w:val="22"/>
        </w:rPr>
        <w:t xml:space="preserve"> meetings </w:t>
      </w:r>
      <w:r>
        <w:rPr>
          <w:rFonts w:cs="Arial"/>
          <w:sz w:val="22"/>
          <w:szCs w:val="22"/>
        </w:rPr>
        <w:t>have</w:t>
      </w:r>
      <w:r w:rsidR="00AD3623" w:rsidRPr="001777D6">
        <w:rPr>
          <w:rFonts w:cs="Arial"/>
          <w:sz w:val="22"/>
          <w:szCs w:val="22"/>
        </w:rPr>
        <w:t xml:space="preserve"> taken </w:t>
      </w:r>
      <w:r>
        <w:rPr>
          <w:rFonts w:cs="Arial"/>
          <w:sz w:val="22"/>
          <w:szCs w:val="22"/>
        </w:rPr>
        <w:t xml:space="preserve">place between Torbay, Plymouth and the wider partnership. The </w:t>
      </w:r>
      <w:r w:rsidRPr="001777D6">
        <w:rPr>
          <w:rFonts w:cs="Arial"/>
          <w:sz w:val="22"/>
          <w:szCs w:val="22"/>
        </w:rPr>
        <w:t>government</w:t>
      </w:r>
      <w:r w:rsidR="00AD3623" w:rsidRPr="001777D6">
        <w:rPr>
          <w:rFonts w:cs="Arial"/>
          <w:sz w:val="22"/>
          <w:szCs w:val="22"/>
        </w:rPr>
        <w:t xml:space="preserve"> </w:t>
      </w:r>
      <w:r>
        <w:rPr>
          <w:rFonts w:cs="Arial"/>
          <w:sz w:val="22"/>
          <w:szCs w:val="22"/>
        </w:rPr>
        <w:t xml:space="preserve">are to be notified </w:t>
      </w:r>
      <w:r w:rsidR="00AD3623" w:rsidRPr="001777D6">
        <w:rPr>
          <w:rFonts w:cs="Arial"/>
          <w:sz w:val="22"/>
          <w:szCs w:val="22"/>
        </w:rPr>
        <w:t xml:space="preserve">by June 2019 on </w:t>
      </w:r>
      <w:r>
        <w:rPr>
          <w:rFonts w:cs="Arial"/>
          <w:sz w:val="22"/>
          <w:szCs w:val="22"/>
        </w:rPr>
        <w:t xml:space="preserve">the intentions for safeguarding </w:t>
      </w:r>
      <w:r w:rsidR="00AD3623" w:rsidRPr="001777D6">
        <w:rPr>
          <w:rFonts w:cs="Arial"/>
          <w:sz w:val="22"/>
          <w:szCs w:val="22"/>
        </w:rPr>
        <w:t xml:space="preserve">arrangements </w:t>
      </w:r>
      <w:r>
        <w:rPr>
          <w:rFonts w:cs="Arial"/>
          <w:sz w:val="22"/>
          <w:szCs w:val="22"/>
        </w:rPr>
        <w:t>to be</w:t>
      </w:r>
      <w:r w:rsidR="00AD3623" w:rsidRPr="001777D6">
        <w:rPr>
          <w:rFonts w:cs="Arial"/>
          <w:sz w:val="22"/>
          <w:szCs w:val="22"/>
        </w:rPr>
        <w:t xml:space="preserve"> implemented by September</w:t>
      </w:r>
      <w:r>
        <w:rPr>
          <w:rFonts w:cs="Arial"/>
          <w:sz w:val="22"/>
          <w:szCs w:val="22"/>
        </w:rPr>
        <w:t xml:space="preserve"> 2019.</w:t>
      </w:r>
    </w:p>
    <w:p w:rsidR="00D40CB2" w:rsidRPr="00D40CB2" w:rsidRDefault="00D40CB2" w:rsidP="00495E28">
      <w:pPr>
        <w:pStyle w:val="ListParagraph"/>
        <w:ind w:left="567" w:hanging="567"/>
        <w:jc w:val="both"/>
        <w:rPr>
          <w:rFonts w:cs="Arial"/>
          <w:sz w:val="22"/>
          <w:szCs w:val="22"/>
        </w:rPr>
      </w:pPr>
    </w:p>
    <w:p w:rsidR="00D40CB2" w:rsidRPr="00D40CB2" w:rsidRDefault="00D40CB2" w:rsidP="00495E28">
      <w:pPr>
        <w:pStyle w:val="ListParagraph"/>
        <w:numPr>
          <w:ilvl w:val="1"/>
          <w:numId w:val="44"/>
        </w:numPr>
        <w:ind w:left="567" w:hanging="567"/>
        <w:jc w:val="both"/>
        <w:rPr>
          <w:rFonts w:cs="Arial"/>
          <w:b/>
          <w:sz w:val="22"/>
          <w:szCs w:val="22"/>
        </w:rPr>
      </w:pPr>
      <w:r>
        <w:rPr>
          <w:rFonts w:cs="Arial"/>
          <w:sz w:val="22"/>
          <w:szCs w:val="22"/>
        </w:rPr>
        <w:t>T</w:t>
      </w:r>
      <w:r w:rsidR="00AD3623" w:rsidRPr="001777D6">
        <w:rPr>
          <w:rFonts w:cs="Arial"/>
          <w:sz w:val="22"/>
          <w:szCs w:val="22"/>
        </w:rPr>
        <w:t xml:space="preserve">orbay </w:t>
      </w:r>
      <w:r>
        <w:rPr>
          <w:rFonts w:cs="Arial"/>
          <w:sz w:val="22"/>
          <w:szCs w:val="22"/>
        </w:rPr>
        <w:t>are planning a high level</w:t>
      </w:r>
      <w:r w:rsidR="00AD3623" w:rsidRPr="001777D6">
        <w:rPr>
          <w:rFonts w:cs="Arial"/>
          <w:sz w:val="22"/>
          <w:szCs w:val="22"/>
        </w:rPr>
        <w:t xml:space="preserve"> virtual board involving CCG, </w:t>
      </w:r>
      <w:r>
        <w:rPr>
          <w:rFonts w:cs="Arial"/>
          <w:sz w:val="22"/>
          <w:szCs w:val="22"/>
        </w:rPr>
        <w:t xml:space="preserve">Local </w:t>
      </w:r>
      <w:r w:rsidRPr="001777D6">
        <w:rPr>
          <w:rFonts w:cs="Arial"/>
          <w:sz w:val="22"/>
          <w:szCs w:val="22"/>
        </w:rPr>
        <w:t>A</w:t>
      </w:r>
      <w:r>
        <w:rPr>
          <w:rFonts w:cs="Arial"/>
          <w:sz w:val="22"/>
          <w:szCs w:val="22"/>
        </w:rPr>
        <w:t>uthority and Police. U</w:t>
      </w:r>
      <w:r w:rsidR="00AD3623" w:rsidRPr="001777D6">
        <w:rPr>
          <w:rFonts w:cs="Arial"/>
          <w:sz w:val="22"/>
          <w:szCs w:val="22"/>
        </w:rPr>
        <w:t>nder</w:t>
      </w:r>
      <w:r>
        <w:rPr>
          <w:rFonts w:cs="Arial"/>
          <w:sz w:val="22"/>
          <w:szCs w:val="22"/>
        </w:rPr>
        <w:t xml:space="preserve">neath, </w:t>
      </w:r>
      <w:r w:rsidR="00AD3623" w:rsidRPr="001777D6">
        <w:rPr>
          <w:rFonts w:cs="Arial"/>
          <w:sz w:val="22"/>
          <w:szCs w:val="22"/>
        </w:rPr>
        <w:t xml:space="preserve">the Torbay Board and </w:t>
      </w:r>
      <w:r>
        <w:rPr>
          <w:rFonts w:cs="Arial"/>
          <w:sz w:val="22"/>
          <w:szCs w:val="22"/>
        </w:rPr>
        <w:t>Sub-Groups will remain.</w:t>
      </w:r>
      <w:r w:rsidR="00AD3623" w:rsidRPr="001777D6">
        <w:rPr>
          <w:rFonts w:cs="Arial"/>
          <w:sz w:val="22"/>
          <w:szCs w:val="22"/>
        </w:rPr>
        <w:t xml:space="preserve"> Plymouth</w:t>
      </w:r>
      <w:r>
        <w:rPr>
          <w:rFonts w:cs="Arial"/>
          <w:sz w:val="22"/>
          <w:szCs w:val="22"/>
        </w:rPr>
        <w:t xml:space="preserve"> have the</w:t>
      </w:r>
      <w:r w:rsidR="00AD3623" w:rsidRPr="001777D6">
        <w:rPr>
          <w:rFonts w:cs="Arial"/>
          <w:sz w:val="22"/>
          <w:szCs w:val="22"/>
        </w:rPr>
        <w:t xml:space="preserve"> same </w:t>
      </w:r>
      <w:r>
        <w:rPr>
          <w:rFonts w:cs="Arial"/>
          <w:sz w:val="22"/>
          <w:szCs w:val="22"/>
        </w:rPr>
        <w:t xml:space="preserve">arrangement. Additionally for both Plymouth and Torbay will be a </w:t>
      </w:r>
      <w:r w:rsidR="00AD3623" w:rsidRPr="001777D6">
        <w:rPr>
          <w:rFonts w:cs="Arial"/>
          <w:sz w:val="22"/>
          <w:szCs w:val="22"/>
        </w:rPr>
        <w:t>new Q</w:t>
      </w:r>
      <w:r>
        <w:rPr>
          <w:rFonts w:cs="Arial"/>
          <w:sz w:val="22"/>
          <w:szCs w:val="22"/>
        </w:rPr>
        <w:t xml:space="preserve">uality </w:t>
      </w:r>
      <w:r w:rsidR="00AD3623" w:rsidRPr="001777D6">
        <w:rPr>
          <w:rFonts w:cs="Arial"/>
          <w:sz w:val="22"/>
          <w:szCs w:val="22"/>
        </w:rPr>
        <w:t>A</w:t>
      </w:r>
      <w:r>
        <w:rPr>
          <w:rFonts w:cs="Arial"/>
          <w:sz w:val="22"/>
          <w:szCs w:val="22"/>
        </w:rPr>
        <w:t>ssurance Independent B</w:t>
      </w:r>
      <w:r w:rsidR="00AD3623" w:rsidRPr="001777D6">
        <w:rPr>
          <w:rFonts w:cs="Arial"/>
          <w:sz w:val="22"/>
          <w:szCs w:val="22"/>
        </w:rPr>
        <w:t xml:space="preserve">oard created to look at </w:t>
      </w:r>
      <w:r>
        <w:rPr>
          <w:rFonts w:cs="Arial"/>
          <w:sz w:val="22"/>
          <w:szCs w:val="22"/>
        </w:rPr>
        <w:t>issues within quality assurance, training and SCR.</w:t>
      </w:r>
    </w:p>
    <w:p w:rsidR="00D40CB2" w:rsidRPr="00D40CB2" w:rsidRDefault="00D40CB2" w:rsidP="00495E28">
      <w:pPr>
        <w:pStyle w:val="ListParagraph"/>
        <w:ind w:left="567" w:hanging="567"/>
        <w:jc w:val="both"/>
        <w:rPr>
          <w:rFonts w:cs="Arial"/>
          <w:sz w:val="22"/>
          <w:szCs w:val="22"/>
        </w:rPr>
      </w:pPr>
    </w:p>
    <w:p w:rsidR="008C14B6" w:rsidRPr="008C14B6" w:rsidRDefault="00AD3623" w:rsidP="00495E28">
      <w:pPr>
        <w:pStyle w:val="ListParagraph"/>
        <w:numPr>
          <w:ilvl w:val="1"/>
          <w:numId w:val="44"/>
        </w:numPr>
        <w:ind w:left="567" w:hanging="567"/>
        <w:jc w:val="both"/>
        <w:rPr>
          <w:rFonts w:cs="Arial"/>
          <w:b/>
          <w:sz w:val="22"/>
          <w:szCs w:val="22"/>
        </w:rPr>
      </w:pPr>
      <w:r w:rsidRPr="001777D6">
        <w:rPr>
          <w:rFonts w:cs="Arial"/>
          <w:sz w:val="22"/>
          <w:szCs w:val="22"/>
        </w:rPr>
        <w:t xml:space="preserve">CCG </w:t>
      </w:r>
      <w:r w:rsidR="00D40CB2">
        <w:rPr>
          <w:rFonts w:cs="Arial"/>
          <w:sz w:val="22"/>
          <w:szCs w:val="22"/>
        </w:rPr>
        <w:t xml:space="preserve">and the Police have agreed in </w:t>
      </w:r>
      <w:r w:rsidRPr="001777D6">
        <w:rPr>
          <w:rFonts w:cs="Arial"/>
          <w:sz w:val="22"/>
          <w:szCs w:val="22"/>
        </w:rPr>
        <w:t xml:space="preserve">perspective </w:t>
      </w:r>
      <w:r w:rsidR="00D40CB2">
        <w:rPr>
          <w:rFonts w:cs="Arial"/>
          <w:sz w:val="22"/>
          <w:szCs w:val="22"/>
        </w:rPr>
        <w:t>that the new</w:t>
      </w:r>
      <w:r w:rsidRPr="001777D6">
        <w:rPr>
          <w:rFonts w:cs="Arial"/>
          <w:sz w:val="22"/>
          <w:szCs w:val="22"/>
        </w:rPr>
        <w:t xml:space="preserve"> model </w:t>
      </w:r>
      <w:r w:rsidR="00D40CB2">
        <w:rPr>
          <w:rFonts w:cs="Arial"/>
          <w:sz w:val="22"/>
          <w:szCs w:val="22"/>
        </w:rPr>
        <w:t xml:space="preserve">is positive. </w:t>
      </w:r>
      <w:r w:rsidR="008C14B6">
        <w:rPr>
          <w:rFonts w:cs="Arial"/>
          <w:sz w:val="22"/>
          <w:szCs w:val="22"/>
        </w:rPr>
        <w:t>The n</w:t>
      </w:r>
      <w:r w:rsidRPr="001777D6">
        <w:rPr>
          <w:rFonts w:cs="Arial"/>
          <w:sz w:val="22"/>
          <w:szCs w:val="22"/>
        </w:rPr>
        <w:t xml:space="preserve">ext financial year </w:t>
      </w:r>
      <w:r w:rsidR="008C14B6">
        <w:rPr>
          <w:rFonts w:cs="Arial"/>
          <w:sz w:val="22"/>
          <w:szCs w:val="22"/>
        </w:rPr>
        <w:t>will be the transitional year and the following year has potential funding arrangements. Working Together 2018 didn’t set out a funding mechanism.</w:t>
      </w:r>
    </w:p>
    <w:p w:rsidR="008C14B6" w:rsidRPr="008C14B6" w:rsidRDefault="008C14B6" w:rsidP="00495E28">
      <w:pPr>
        <w:pStyle w:val="ListParagraph"/>
        <w:ind w:left="567" w:hanging="567"/>
        <w:jc w:val="both"/>
        <w:rPr>
          <w:rFonts w:cs="Arial"/>
          <w:sz w:val="22"/>
          <w:szCs w:val="22"/>
        </w:rPr>
      </w:pPr>
    </w:p>
    <w:p w:rsidR="008C14B6" w:rsidRPr="008C14B6" w:rsidRDefault="008C14B6" w:rsidP="00495E28">
      <w:pPr>
        <w:pStyle w:val="ListParagraph"/>
        <w:numPr>
          <w:ilvl w:val="1"/>
          <w:numId w:val="44"/>
        </w:numPr>
        <w:ind w:left="567" w:hanging="567"/>
        <w:jc w:val="both"/>
        <w:rPr>
          <w:rFonts w:cs="Arial"/>
          <w:b/>
          <w:sz w:val="22"/>
          <w:szCs w:val="22"/>
        </w:rPr>
      </w:pPr>
      <w:r>
        <w:rPr>
          <w:rFonts w:cs="Arial"/>
          <w:sz w:val="22"/>
          <w:szCs w:val="22"/>
        </w:rPr>
        <w:t>NHs explained the view is for a Partnership B</w:t>
      </w:r>
      <w:r w:rsidR="00AD3623" w:rsidRPr="001777D6">
        <w:rPr>
          <w:rFonts w:cs="Arial"/>
          <w:sz w:val="22"/>
          <w:szCs w:val="22"/>
        </w:rPr>
        <w:t xml:space="preserve">oard of the </w:t>
      </w:r>
      <w:r>
        <w:rPr>
          <w:rFonts w:cs="Arial"/>
          <w:sz w:val="22"/>
          <w:szCs w:val="22"/>
        </w:rPr>
        <w:t>broadest</w:t>
      </w:r>
      <w:r w:rsidR="00AD3623" w:rsidRPr="001777D6">
        <w:rPr>
          <w:rFonts w:cs="Arial"/>
          <w:sz w:val="22"/>
          <w:szCs w:val="22"/>
        </w:rPr>
        <w:t xml:space="preserve"> sense </w:t>
      </w:r>
      <w:r>
        <w:rPr>
          <w:rFonts w:cs="Arial"/>
          <w:sz w:val="22"/>
          <w:szCs w:val="22"/>
        </w:rPr>
        <w:t>with the continuation of the valued member’s views</w:t>
      </w:r>
      <w:r w:rsidR="00AD3623" w:rsidRPr="001777D6">
        <w:rPr>
          <w:rFonts w:cs="Arial"/>
          <w:sz w:val="22"/>
          <w:szCs w:val="22"/>
        </w:rPr>
        <w:t xml:space="preserve">. </w:t>
      </w:r>
      <w:r>
        <w:rPr>
          <w:rFonts w:cs="Arial"/>
          <w:sz w:val="22"/>
          <w:szCs w:val="22"/>
        </w:rPr>
        <w:t xml:space="preserve">In terms of funding, </w:t>
      </w:r>
      <w:r w:rsidR="00AD3623" w:rsidRPr="001777D6">
        <w:rPr>
          <w:rFonts w:cs="Arial"/>
          <w:sz w:val="22"/>
          <w:szCs w:val="22"/>
        </w:rPr>
        <w:t xml:space="preserve">Devon </w:t>
      </w:r>
      <w:r>
        <w:rPr>
          <w:rFonts w:cs="Arial"/>
          <w:sz w:val="22"/>
          <w:szCs w:val="22"/>
        </w:rPr>
        <w:t>have decided on a three</w:t>
      </w:r>
      <w:r w:rsidR="00AD3623" w:rsidRPr="001777D6">
        <w:rPr>
          <w:rFonts w:cs="Arial"/>
          <w:sz w:val="22"/>
          <w:szCs w:val="22"/>
        </w:rPr>
        <w:t xml:space="preserve"> way split </w:t>
      </w:r>
      <w:r>
        <w:rPr>
          <w:rFonts w:cs="Arial"/>
          <w:sz w:val="22"/>
          <w:szCs w:val="22"/>
        </w:rPr>
        <w:t>to include P</w:t>
      </w:r>
      <w:r w:rsidR="00AD3623" w:rsidRPr="001777D6">
        <w:rPr>
          <w:rFonts w:cs="Arial"/>
          <w:sz w:val="22"/>
          <w:szCs w:val="22"/>
        </w:rPr>
        <w:t>olice and CCG. Cornwall</w:t>
      </w:r>
      <w:r>
        <w:rPr>
          <w:rFonts w:cs="Arial"/>
          <w:sz w:val="22"/>
          <w:szCs w:val="22"/>
        </w:rPr>
        <w:t>,</w:t>
      </w:r>
      <w:r w:rsidR="00AD3623" w:rsidRPr="001777D6">
        <w:rPr>
          <w:rFonts w:cs="Arial"/>
          <w:sz w:val="22"/>
          <w:szCs w:val="22"/>
        </w:rPr>
        <w:t xml:space="preserve"> Plymouth and Torbay may want to look at funding arrangements</w:t>
      </w:r>
      <w:r>
        <w:rPr>
          <w:rFonts w:cs="Arial"/>
          <w:sz w:val="22"/>
          <w:szCs w:val="22"/>
        </w:rPr>
        <w:t xml:space="preserve"> on a similar level.</w:t>
      </w:r>
    </w:p>
    <w:p w:rsidR="008C14B6" w:rsidRPr="008C14B6" w:rsidRDefault="008C14B6" w:rsidP="00495E28">
      <w:pPr>
        <w:pStyle w:val="ListParagraph"/>
        <w:ind w:left="567" w:hanging="567"/>
        <w:jc w:val="both"/>
        <w:rPr>
          <w:rFonts w:cs="Arial"/>
          <w:sz w:val="22"/>
          <w:szCs w:val="22"/>
        </w:rPr>
      </w:pPr>
    </w:p>
    <w:p w:rsidR="003D4E35" w:rsidRPr="006424F5" w:rsidRDefault="008C14B6" w:rsidP="004F0A8E">
      <w:pPr>
        <w:pStyle w:val="ListParagraph"/>
        <w:numPr>
          <w:ilvl w:val="1"/>
          <w:numId w:val="44"/>
        </w:numPr>
        <w:ind w:left="567" w:hanging="567"/>
        <w:jc w:val="both"/>
        <w:rPr>
          <w:rFonts w:cs="Arial"/>
          <w:b/>
          <w:sz w:val="22"/>
          <w:szCs w:val="22"/>
        </w:rPr>
      </w:pPr>
      <w:r>
        <w:rPr>
          <w:rFonts w:cs="Arial"/>
          <w:sz w:val="22"/>
          <w:szCs w:val="22"/>
        </w:rPr>
        <w:t xml:space="preserve">The process is currently in discussion and consultation across organisations and the progress will be reported back to the Board. </w:t>
      </w:r>
    </w:p>
    <w:p w:rsidR="006424F5" w:rsidRPr="006424F5" w:rsidRDefault="006424F5" w:rsidP="006424F5">
      <w:pPr>
        <w:pStyle w:val="ListParagraph"/>
        <w:rPr>
          <w:rFonts w:cs="Arial"/>
          <w:b/>
          <w:sz w:val="22"/>
          <w:szCs w:val="22"/>
        </w:rPr>
      </w:pPr>
    </w:p>
    <w:p w:rsidR="006424F5" w:rsidRPr="006424F5" w:rsidRDefault="006424F5" w:rsidP="006424F5">
      <w:pPr>
        <w:pStyle w:val="ListParagraph"/>
        <w:ind w:left="567"/>
        <w:jc w:val="both"/>
        <w:rPr>
          <w:rFonts w:cs="Arial"/>
          <w:b/>
          <w:sz w:val="22"/>
          <w:szCs w:val="22"/>
        </w:rPr>
      </w:pPr>
    </w:p>
    <w:p w:rsidR="003D4E35" w:rsidRDefault="003D4E35" w:rsidP="004F0A8E">
      <w:pPr>
        <w:rPr>
          <w:rFonts w:cs="Arial"/>
          <w:sz w:val="22"/>
          <w:szCs w:val="22"/>
        </w:rPr>
      </w:pPr>
    </w:p>
    <w:tbl>
      <w:tblPr>
        <w:tblStyle w:val="TableGrid"/>
        <w:tblW w:w="0" w:type="auto"/>
        <w:tblLook w:val="04A0" w:firstRow="1" w:lastRow="0" w:firstColumn="1" w:lastColumn="0" w:noHBand="0" w:noVBand="1"/>
      </w:tblPr>
      <w:tblGrid>
        <w:gridCol w:w="10194"/>
      </w:tblGrid>
      <w:tr w:rsidR="003D4E35" w:rsidTr="003D4E35">
        <w:trPr>
          <w:trHeight w:val="522"/>
        </w:trPr>
        <w:tc>
          <w:tcPr>
            <w:tcW w:w="10194" w:type="dxa"/>
            <w:vAlign w:val="center"/>
          </w:tcPr>
          <w:p w:rsidR="003D4E35" w:rsidRDefault="00626F72" w:rsidP="003D4E35">
            <w:pPr>
              <w:rPr>
                <w:rFonts w:cs="Arial"/>
                <w:sz w:val="22"/>
                <w:szCs w:val="22"/>
              </w:rPr>
            </w:pPr>
            <w:r>
              <w:rPr>
                <w:rFonts w:cs="Arial"/>
                <w:b/>
                <w:sz w:val="22"/>
                <w:szCs w:val="22"/>
              </w:rPr>
              <w:t>Agenda Item 12</w:t>
            </w:r>
            <w:r w:rsidR="003D4E35" w:rsidRPr="00A76B11">
              <w:rPr>
                <w:rFonts w:cs="Arial"/>
                <w:b/>
                <w:sz w:val="22"/>
                <w:szCs w:val="22"/>
              </w:rPr>
              <w:t xml:space="preserve"> </w:t>
            </w:r>
            <w:r w:rsidR="003D4E35">
              <w:rPr>
                <w:rFonts w:cs="Arial"/>
                <w:b/>
                <w:sz w:val="22"/>
                <w:szCs w:val="22"/>
              </w:rPr>
              <w:t>- AOB</w:t>
            </w:r>
          </w:p>
        </w:tc>
      </w:tr>
    </w:tbl>
    <w:p w:rsidR="003D4E35" w:rsidRDefault="003D4E35" w:rsidP="004F0A8E">
      <w:pPr>
        <w:rPr>
          <w:rFonts w:cs="Arial"/>
          <w:sz w:val="22"/>
          <w:szCs w:val="22"/>
        </w:rPr>
      </w:pPr>
    </w:p>
    <w:p w:rsidR="009568E5" w:rsidRPr="009568E5" w:rsidRDefault="008C14B6" w:rsidP="00495E28">
      <w:pPr>
        <w:pStyle w:val="ListParagraph"/>
        <w:numPr>
          <w:ilvl w:val="1"/>
          <w:numId w:val="47"/>
        </w:numPr>
        <w:ind w:left="567" w:hanging="567"/>
        <w:jc w:val="both"/>
        <w:rPr>
          <w:rFonts w:cs="Arial"/>
          <w:b/>
          <w:sz w:val="22"/>
          <w:szCs w:val="22"/>
        </w:rPr>
      </w:pPr>
      <w:r>
        <w:rPr>
          <w:rFonts w:cs="Arial"/>
          <w:sz w:val="22"/>
          <w:szCs w:val="22"/>
        </w:rPr>
        <w:t xml:space="preserve">IA </w:t>
      </w:r>
      <w:r w:rsidR="00896086">
        <w:rPr>
          <w:rFonts w:cs="Arial"/>
          <w:sz w:val="22"/>
          <w:szCs w:val="22"/>
        </w:rPr>
        <w:t>requested</w:t>
      </w:r>
      <w:r>
        <w:rPr>
          <w:rFonts w:cs="Arial"/>
          <w:sz w:val="22"/>
          <w:szCs w:val="22"/>
        </w:rPr>
        <w:t xml:space="preserve"> an additional Board Meeting will be arranged for February 2019. Potentially this will include improvement work which will require signing off and updates on serious case reviews. </w:t>
      </w:r>
      <w:r w:rsidR="009568E5" w:rsidRPr="009568E5">
        <w:rPr>
          <w:rFonts w:cs="Arial"/>
          <w:sz w:val="22"/>
          <w:szCs w:val="22"/>
        </w:rPr>
        <w:t>ACTION</w:t>
      </w:r>
      <w:r w:rsidR="009568E5">
        <w:rPr>
          <w:rFonts w:cs="Arial"/>
          <w:sz w:val="22"/>
          <w:szCs w:val="22"/>
        </w:rPr>
        <w:t>.</w:t>
      </w:r>
    </w:p>
    <w:p w:rsidR="009568E5" w:rsidRPr="009568E5" w:rsidRDefault="009568E5" w:rsidP="00495E28">
      <w:pPr>
        <w:pStyle w:val="ListParagraph"/>
        <w:ind w:left="567" w:hanging="567"/>
        <w:jc w:val="both"/>
        <w:rPr>
          <w:rFonts w:cs="Arial"/>
          <w:b/>
          <w:sz w:val="22"/>
          <w:szCs w:val="22"/>
        </w:rPr>
      </w:pPr>
    </w:p>
    <w:p w:rsidR="009568E5" w:rsidRPr="009568E5" w:rsidRDefault="009568E5" w:rsidP="00495E28">
      <w:pPr>
        <w:pStyle w:val="ListParagraph"/>
        <w:numPr>
          <w:ilvl w:val="1"/>
          <w:numId w:val="47"/>
        </w:numPr>
        <w:ind w:left="567" w:hanging="567"/>
        <w:jc w:val="both"/>
        <w:rPr>
          <w:rFonts w:cs="Arial"/>
          <w:b/>
          <w:sz w:val="22"/>
          <w:szCs w:val="22"/>
        </w:rPr>
      </w:pPr>
      <w:r>
        <w:rPr>
          <w:rFonts w:cs="Arial"/>
          <w:sz w:val="22"/>
          <w:szCs w:val="22"/>
        </w:rPr>
        <w:t>IA reminded the Board the P</w:t>
      </w:r>
      <w:r w:rsidR="00614EE7" w:rsidRPr="009568E5">
        <w:rPr>
          <w:rFonts w:cs="Arial"/>
          <w:sz w:val="22"/>
          <w:szCs w:val="22"/>
        </w:rPr>
        <w:t xml:space="preserve">eninsula </w:t>
      </w:r>
      <w:r>
        <w:rPr>
          <w:rFonts w:cs="Arial"/>
          <w:sz w:val="22"/>
          <w:szCs w:val="22"/>
        </w:rPr>
        <w:t>CDOP Annual R</w:t>
      </w:r>
      <w:r w:rsidR="00614EE7" w:rsidRPr="009568E5">
        <w:rPr>
          <w:rFonts w:cs="Arial"/>
          <w:sz w:val="22"/>
          <w:szCs w:val="22"/>
        </w:rPr>
        <w:t xml:space="preserve">eport </w:t>
      </w:r>
      <w:r>
        <w:rPr>
          <w:rFonts w:cs="Arial"/>
          <w:sz w:val="22"/>
          <w:szCs w:val="22"/>
        </w:rPr>
        <w:t>has been circulated. Board members were asked to raise any issues at the next meeting.</w:t>
      </w:r>
    </w:p>
    <w:p w:rsidR="009568E5" w:rsidRPr="009568E5" w:rsidRDefault="009568E5" w:rsidP="00495E28">
      <w:pPr>
        <w:pStyle w:val="ListParagraph"/>
        <w:ind w:left="567" w:hanging="567"/>
        <w:jc w:val="both"/>
        <w:rPr>
          <w:rFonts w:cs="Arial"/>
          <w:sz w:val="22"/>
          <w:szCs w:val="22"/>
        </w:rPr>
      </w:pPr>
    </w:p>
    <w:p w:rsidR="00952C6A" w:rsidRPr="00952C6A" w:rsidRDefault="005D4C49" w:rsidP="00495E28">
      <w:pPr>
        <w:pStyle w:val="ListParagraph"/>
        <w:numPr>
          <w:ilvl w:val="1"/>
          <w:numId w:val="47"/>
        </w:numPr>
        <w:ind w:left="567" w:hanging="567"/>
        <w:jc w:val="both"/>
        <w:rPr>
          <w:rFonts w:cs="Arial"/>
          <w:b/>
          <w:sz w:val="22"/>
          <w:szCs w:val="22"/>
        </w:rPr>
      </w:pPr>
      <w:r w:rsidRPr="009568E5">
        <w:rPr>
          <w:rFonts w:cs="Arial"/>
          <w:sz w:val="22"/>
          <w:szCs w:val="22"/>
        </w:rPr>
        <w:t>JTAE</w:t>
      </w:r>
      <w:r w:rsidR="00614EE7" w:rsidRPr="009568E5">
        <w:rPr>
          <w:rFonts w:cs="Arial"/>
          <w:sz w:val="22"/>
          <w:szCs w:val="22"/>
        </w:rPr>
        <w:t xml:space="preserve"> in full from Cornwall </w:t>
      </w:r>
      <w:r w:rsidR="009568E5" w:rsidRPr="009568E5">
        <w:rPr>
          <w:rFonts w:cs="Arial"/>
          <w:sz w:val="22"/>
          <w:szCs w:val="22"/>
        </w:rPr>
        <w:t>has been circulated</w:t>
      </w:r>
      <w:r w:rsidR="00010719" w:rsidRPr="009568E5">
        <w:rPr>
          <w:rFonts w:cs="Arial"/>
          <w:sz w:val="22"/>
          <w:szCs w:val="22"/>
        </w:rPr>
        <w:t xml:space="preserve"> </w:t>
      </w:r>
      <w:r w:rsidR="009568E5" w:rsidRPr="009568E5">
        <w:rPr>
          <w:rFonts w:cs="Arial"/>
          <w:sz w:val="22"/>
          <w:szCs w:val="22"/>
        </w:rPr>
        <w:t xml:space="preserve">to Board Members who are advised to read through the document. </w:t>
      </w:r>
      <w:r w:rsidR="009568E5">
        <w:rPr>
          <w:rFonts w:cs="Arial"/>
          <w:sz w:val="22"/>
          <w:szCs w:val="22"/>
        </w:rPr>
        <w:t>NHs</w:t>
      </w:r>
      <w:r w:rsidR="009568E5" w:rsidRPr="009568E5">
        <w:rPr>
          <w:rFonts w:cs="Arial"/>
          <w:sz w:val="22"/>
          <w:szCs w:val="22"/>
        </w:rPr>
        <w:t xml:space="preserve"> will check if this has </w:t>
      </w:r>
      <w:r w:rsidR="009568E5">
        <w:rPr>
          <w:rFonts w:cs="Arial"/>
          <w:sz w:val="22"/>
          <w:szCs w:val="22"/>
        </w:rPr>
        <w:t>been distributed</w:t>
      </w:r>
      <w:r w:rsidR="009568E5" w:rsidRPr="009568E5">
        <w:rPr>
          <w:rFonts w:cs="Arial"/>
          <w:sz w:val="22"/>
          <w:szCs w:val="22"/>
        </w:rPr>
        <w:t xml:space="preserve"> to all members. ACTION</w:t>
      </w:r>
      <w:r w:rsidR="009568E5">
        <w:rPr>
          <w:rFonts w:cs="Arial"/>
          <w:sz w:val="22"/>
          <w:szCs w:val="22"/>
        </w:rPr>
        <w:t>.</w:t>
      </w:r>
    </w:p>
    <w:p w:rsidR="00952C6A" w:rsidRPr="00952C6A" w:rsidRDefault="00952C6A" w:rsidP="00495E28">
      <w:pPr>
        <w:pStyle w:val="ListParagraph"/>
        <w:ind w:left="567" w:hanging="567"/>
        <w:jc w:val="both"/>
        <w:rPr>
          <w:rFonts w:cs="Arial"/>
          <w:sz w:val="22"/>
          <w:szCs w:val="22"/>
        </w:rPr>
      </w:pPr>
    </w:p>
    <w:p w:rsidR="00952C6A" w:rsidRPr="00952C6A" w:rsidRDefault="009568E5" w:rsidP="00495E28">
      <w:pPr>
        <w:pStyle w:val="ListParagraph"/>
        <w:numPr>
          <w:ilvl w:val="1"/>
          <w:numId w:val="47"/>
        </w:numPr>
        <w:ind w:left="567" w:hanging="567"/>
        <w:jc w:val="both"/>
        <w:rPr>
          <w:rFonts w:cs="Arial"/>
          <w:b/>
          <w:sz w:val="22"/>
          <w:szCs w:val="22"/>
        </w:rPr>
      </w:pPr>
      <w:r w:rsidRPr="00952C6A">
        <w:rPr>
          <w:rFonts w:cs="Arial"/>
          <w:sz w:val="22"/>
          <w:szCs w:val="22"/>
        </w:rPr>
        <w:t xml:space="preserve">RK explained the recent </w:t>
      </w:r>
      <w:proofErr w:type="spellStart"/>
      <w:r w:rsidR="005D4C49" w:rsidRPr="00952C6A">
        <w:rPr>
          <w:rFonts w:cs="Arial"/>
          <w:sz w:val="22"/>
          <w:szCs w:val="22"/>
        </w:rPr>
        <w:t>Dartington</w:t>
      </w:r>
      <w:proofErr w:type="spellEnd"/>
      <w:r w:rsidRPr="00952C6A">
        <w:rPr>
          <w:rFonts w:cs="Arial"/>
          <w:sz w:val="22"/>
          <w:szCs w:val="22"/>
        </w:rPr>
        <w:t xml:space="preserve"> Research L</w:t>
      </w:r>
      <w:r w:rsidR="00010719" w:rsidRPr="00952C6A">
        <w:rPr>
          <w:rFonts w:cs="Arial"/>
          <w:sz w:val="22"/>
          <w:szCs w:val="22"/>
        </w:rPr>
        <w:t xml:space="preserve">ab </w:t>
      </w:r>
      <w:r w:rsidRPr="00952C6A">
        <w:rPr>
          <w:rFonts w:cs="Arial"/>
          <w:sz w:val="22"/>
          <w:szCs w:val="22"/>
        </w:rPr>
        <w:t xml:space="preserve">survey of 5000 children </w:t>
      </w:r>
      <w:r w:rsidR="00952C6A" w:rsidRPr="00952C6A">
        <w:rPr>
          <w:rFonts w:cs="Arial"/>
          <w:sz w:val="22"/>
          <w:szCs w:val="22"/>
        </w:rPr>
        <w:t>within Torbay and South H</w:t>
      </w:r>
      <w:r w:rsidR="00010719" w:rsidRPr="00952C6A">
        <w:rPr>
          <w:rFonts w:cs="Arial"/>
          <w:sz w:val="22"/>
          <w:szCs w:val="22"/>
        </w:rPr>
        <w:t>ams.</w:t>
      </w:r>
      <w:r w:rsidR="00952C6A" w:rsidRPr="00952C6A">
        <w:rPr>
          <w:rFonts w:cs="Arial"/>
          <w:sz w:val="22"/>
          <w:szCs w:val="22"/>
        </w:rPr>
        <w:t xml:space="preserve"> This will be circulated to Board members and added to the agenda for discussion at the next meeting. </w:t>
      </w:r>
      <w:r w:rsidR="00010719" w:rsidRPr="00952C6A">
        <w:rPr>
          <w:rFonts w:cs="Arial"/>
          <w:sz w:val="22"/>
          <w:szCs w:val="22"/>
        </w:rPr>
        <w:t xml:space="preserve"> </w:t>
      </w:r>
      <w:r w:rsidR="00952C6A" w:rsidRPr="00952C6A">
        <w:rPr>
          <w:rFonts w:cs="Arial"/>
          <w:sz w:val="22"/>
          <w:szCs w:val="22"/>
        </w:rPr>
        <w:t>ACTION.</w:t>
      </w:r>
    </w:p>
    <w:p w:rsidR="00952C6A" w:rsidRPr="00952C6A" w:rsidRDefault="00952C6A" w:rsidP="00495E28">
      <w:pPr>
        <w:pStyle w:val="ListParagraph"/>
        <w:ind w:left="567" w:hanging="567"/>
        <w:jc w:val="both"/>
        <w:rPr>
          <w:rFonts w:cs="Arial"/>
          <w:sz w:val="22"/>
          <w:szCs w:val="22"/>
        </w:rPr>
      </w:pPr>
    </w:p>
    <w:p w:rsidR="00E5676B" w:rsidRDefault="00952C6A" w:rsidP="00495E28">
      <w:pPr>
        <w:pStyle w:val="ListParagraph"/>
        <w:numPr>
          <w:ilvl w:val="1"/>
          <w:numId w:val="47"/>
        </w:numPr>
        <w:tabs>
          <w:tab w:val="left" w:pos="7950"/>
        </w:tabs>
        <w:ind w:left="567" w:hanging="567"/>
        <w:jc w:val="both"/>
        <w:rPr>
          <w:rFonts w:cs="Arial"/>
          <w:sz w:val="22"/>
          <w:szCs w:val="22"/>
        </w:rPr>
      </w:pPr>
      <w:r w:rsidRPr="00B0168A">
        <w:rPr>
          <w:rFonts w:cs="Arial"/>
          <w:sz w:val="22"/>
          <w:szCs w:val="22"/>
        </w:rPr>
        <w:t xml:space="preserve">NHs advised that a report is due to come to future Board Meetings in relation </w:t>
      </w:r>
      <w:r w:rsidR="00B0168A" w:rsidRPr="00B0168A">
        <w:rPr>
          <w:rFonts w:cs="Arial"/>
          <w:sz w:val="22"/>
          <w:szCs w:val="22"/>
        </w:rPr>
        <w:t>work undertaken on</w:t>
      </w:r>
      <w:r w:rsidRPr="00B0168A">
        <w:rPr>
          <w:rFonts w:cs="Arial"/>
          <w:sz w:val="22"/>
          <w:szCs w:val="22"/>
        </w:rPr>
        <w:t xml:space="preserve"> Hidden Males and </w:t>
      </w:r>
      <w:r w:rsidR="00896086">
        <w:rPr>
          <w:rFonts w:cs="Arial"/>
          <w:sz w:val="22"/>
          <w:szCs w:val="22"/>
        </w:rPr>
        <w:t xml:space="preserve">also </w:t>
      </w:r>
      <w:r w:rsidR="00010719" w:rsidRPr="00B0168A">
        <w:rPr>
          <w:rFonts w:cs="Arial"/>
          <w:sz w:val="22"/>
          <w:szCs w:val="22"/>
        </w:rPr>
        <w:t xml:space="preserve">the thematic audit from the QA </w:t>
      </w:r>
      <w:r w:rsidRPr="00B0168A">
        <w:rPr>
          <w:rFonts w:cs="Arial"/>
          <w:sz w:val="22"/>
          <w:szCs w:val="22"/>
        </w:rPr>
        <w:t>Sub-Group in relation to Peer on Peer Abuse</w:t>
      </w:r>
      <w:r w:rsidR="00010719" w:rsidRPr="00B0168A">
        <w:rPr>
          <w:rFonts w:cs="Arial"/>
          <w:sz w:val="22"/>
          <w:szCs w:val="22"/>
        </w:rPr>
        <w:t xml:space="preserve">. </w:t>
      </w:r>
      <w:r w:rsidR="00B0168A" w:rsidRPr="00B0168A">
        <w:rPr>
          <w:rFonts w:cs="Arial"/>
          <w:sz w:val="22"/>
          <w:szCs w:val="22"/>
        </w:rPr>
        <w:t>The Best Practice F</w:t>
      </w:r>
      <w:r w:rsidR="00010719" w:rsidRPr="00B0168A">
        <w:rPr>
          <w:rFonts w:cs="Arial"/>
          <w:sz w:val="22"/>
          <w:szCs w:val="22"/>
        </w:rPr>
        <w:t xml:space="preserve">orum agreed </w:t>
      </w:r>
      <w:r w:rsidR="00B0168A" w:rsidRPr="00B0168A">
        <w:rPr>
          <w:rFonts w:cs="Arial"/>
          <w:sz w:val="22"/>
          <w:szCs w:val="22"/>
        </w:rPr>
        <w:t>th</w:t>
      </w:r>
      <w:r w:rsidR="00896086">
        <w:rPr>
          <w:rFonts w:cs="Arial"/>
          <w:sz w:val="22"/>
          <w:szCs w:val="22"/>
        </w:rPr>
        <w:t xml:space="preserve">at the recommendations from </w:t>
      </w:r>
      <w:r w:rsidR="00B0168A" w:rsidRPr="00B0168A">
        <w:rPr>
          <w:rFonts w:cs="Arial"/>
          <w:sz w:val="22"/>
          <w:szCs w:val="22"/>
        </w:rPr>
        <w:t xml:space="preserve">The Board </w:t>
      </w:r>
      <w:r w:rsidR="00010719" w:rsidRPr="00B0168A">
        <w:rPr>
          <w:rFonts w:cs="Arial"/>
          <w:sz w:val="22"/>
          <w:szCs w:val="22"/>
        </w:rPr>
        <w:t>hadn’t been adopted by partner organisations</w:t>
      </w:r>
      <w:r w:rsidR="00896086">
        <w:rPr>
          <w:rFonts w:cs="Arial"/>
          <w:sz w:val="22"/>
          <w:szCs w:val="22"/>
        </w:rPr>
        <w:t xml:space="preserve"> and </w:t>
      </w:r>
      <w:r w:rsidR="00B0168A" w:rsidRPr="00B0168A">
        <w:rPr>
          <w:rFonts w:cs="Arial"/>
          <w:sz w:val="22"/>
          <w:szCs w:val="22"/>
        </w:rPr>
        <w:t>at</w:t>
      </w:r>
      <w:r w:rsidR="00896086">
        <w:rPr>
          <w:rFonts w:cs="Arial"/>
          <w:sz w:val="22"/>
          <w:szCs w:val="22"/>
        </w:rPr>
        <w:t>tending professionals hadn’t understood</w:t>
      </w:r>
      <w:r w:rsidR="00E5676B">
        <w:rPr>
          <w:rFonts w:cs="Arial"/>
          <w:sz w:val="22"/>
          <w:szCs w:val="22"/>
        </w:rPr>
        <w:t xml:space="preserve"> the subject.</w:t>
      </w:r>
    </w:p>
    <w:p w:rsidR="00E5676B" w:rsidRPr="00E5676B" w:rsidRDefault="00E5676B" w:rsidP="00495E28">
      <w:pPr>
        <w:pStyle w:val="ListParagraph"/>
        <w:ind w:left="567" w:hanging="567"/>
        <w:jc w:val="both"/>
        <w:rPr>
          <w:rFonts w:cs="Arial"/>
          <w:sz w:val="22"/>
          <w:szCs w:val="22"/>
        </w:rPr>
      </w:pPr>
    </w:p>
    <w:p w:rsidR="005B7BE4" w:rsidRDefault="00B0168A" w:rsidP="00495E28">
      <w:pPr>
        <w:pStyle w:val="ListParagraph"/>
        <w:numPr>
          <w:ilvl w:val="1"/>
          <w:numId w:val="47"/>
        </w:numPr>
        <w:tabs>
          <w:tab w:val="left" w:pos="7950"/>
        </w:tabs>
        <w:ind w:left="567" w:hanging="567"/>
        <w:jc w:val="both"/>
        <w:rPr>
          <w:rFonts w:cs="Arial"/>
          <w:sz w:val="22"/>
          <w:szCs w:val="22"/>
        </w:rPr>
      </w:pPr>
      <w:r w:rsidRPr="00B0168A">
        <w:rPr>
          <w:rFonts w:cs="Arial"/>
          <w:sz w:val="22"/>
          <w:szCs w:val="22"/>
        </w:rPr>
        <w:t>NHs reminded the Board that c</w:t>
      </w:r>
      <w:r w:rsidR="00010719" w:rsidRPr="00B0168A">
        <w:rPr>
          <w:rFonts w:cs="Arial"/>
          <w:sz w:val="22"/>
          <w:szCs w:val="22"/>
        </w:rPr>
        <w:t xml:space="preserve">ontinual learning </w:t>
      </w:r>
      <w:r w:rsidRPr="00B0168A">
        <w:rPr>
          <w:rFonts w:cs="Arial"/>
          <w:sz w:val="22"/>
          <w:szCs w:val="22"/>
        </w:rPr>
        <w:t xml:space="preserve">is established from SCR, </w:t>
      </w:r>
      <w:r w:rsidR="00E5676B">
        <w:rPr>
          <w:rFonts w:cs="Arial"/>
          <w:sz w:val="22"/>
          <w:szCs w:val="22"/>
        </w:rPr>
        <w:t>despite this</w:t>
      </w:r>
      <w:r w:rsidRPr="00B0168A">
        <w:rPr>
          <w:rFonts w:cs="Arial"/>
          <w:sz w:val="22"/>
          <w:szCs w:val="22"/>
        </w:rPr>
        <w:t xml:space="preserve"> there are currently three underway. The role of Board Members is to share the information learned to their relevant organisation to en</w:t>
      </w:r>
      <w:r w:rsidR="00E5676B">
        <w:rPr>
          <w:rFonts w:cs="Arial"/>
          <w:sz w:val="22"/>
          <w:szCs w:val="22"/>
        </w:rPr>
        <w:t xml:space="preserve">sure positive changes are made. </w:t>
      </w:r>
      <w:r w:rsidRPr="00B0168A">
        <w:rPr>
          <w:rFonts w:cs="Arial"/>
          <w:sz w:val="22"/>
          <w:szCs w:val="22"/>
        </w:rPr>
        <w:t xml:space="preserve">Currently there is a </w:t>
      </w:r>
      <w:r w:rsidR="00010719" w:rsidRPr="00B0168A">
        <w:rPr>
          <w:rFonts w:cs="Arial"/>
          <w:sz w:val="22"/>
          <w:szCs w:val="22"/>
        </w:rPr>
        <w:t xml:space="preserve">danger of producing valuable work which isn’t </w:t>
      </w:r>
      <w:r w:rsidRPr="00B0168A">
        <w:rPr>
          <w:rFonts w:cs="Arial"/>
          <w:sz w:val="22"/>
          <w:szCs w:val="22"/>
        </w:rPr>
        <w:t>being shared.</w:t>
      </w:r>
      <w:r w:rsidR="00010719" w:rsidRPr="00B0168A">
        <w:rPr>
          <w:rFonts w:cs="Arial"/>
          <w:sz w:val="22"/>
          <w:szCs w:val="22"/>
        </w:rPr>
        <w:t xml:space="preserve"> </w:t>
      </w:r>
      <w:r w:rsidRPr="00B0168A">
        <w:rPr>
          <w:rFonts w:cs="Arial"/>
          <w:sz w:val="22"/>
          <w:szCs w:val="22"/>
        </w:rPr>
        <w:t>The Board</w:t>
      </w:r>
      <w:r w:rsidR="00010719" w:rsidRPr="00B0168A">
        <w:rPr>
          <w:rFonts w:cs="Arial"/>
          <w:sz w:val="22"/>
          <w:szCs w:val="22"/>
        </w:rPr>
        <w:t xml:space="preserve"> owe it to the children</w:t>
      </w:r>
      <w:r w:rsidRPr="00B0168A">
        <w:rPr>
          <w:rFonts w:cs="Arial"/>
          <w:sz w:val="22"/>
          <w:szCs w:val="22"/>
        </w:rPr>
        <w:t xml:space="preserve"> and young people</w:t>
      </w:r>
      <w:r w:rsidR="00010719" w:rsidRPr="00B0168A">
        <w:rPr>
          <w:rFonts w:cs="Arial"/>
          <w:sz w:val="22"/>
          <w:szCs w:val="22"/>
        </w:rPr>
        <w:t xml:space="preserve"> of Torbay </w:t>
      </w:r>
      <w:r w:rsidRPr="00B0168A">
        <w:rPr>
          <w:rFonts w:cs="Arial"/>
          <w:sz w:val="22"/>
          <w:szCs w:val="22"/>
        </w:rPr>
        <w:t>to fulfil their roles and ensure any pieces of</w:t>
      </w:r>
      <w:r w:rsidR="00010719" w:rsidRPr="00B0168A">
        <w:rPr>
          <w:rFonts w:cs="Arial"/>
          <w:sz w:val="22"/>
          <w:szCs w:val="22"/>
        </w:rPr>
        <w:t xml:space="preserve"> work endorsed an</w:t>
      </w:r>
      <w:r w:rsidRPr="00B0168A">
        <w:rPr>
          <w:rFonts w:cs="Arial"/>
          <w:sz w:val="22"/>
          <w:szCs w:val="22"/>
        </w:rPr>
        <w:t>d</w:t>
      </w:r>
      <w:r w:rsidR="00010719" w:rsidRPr="00B0168A">
        <w:rPr>
          <w:rFonts w:cs="Arial"/>
          <w:sz w:val="22"/>
          <w:szCs w:val="22"/>
        </w:rPr>
        <w:t xml:space="preserve"> </w:t>
      </w:r>
      <w:r w:rsidR="00E31583" w:rsidRPr="00B0168A">
        <w:rPr>
          <w:rFonts w:cs="Arial"/>
          <w:sz w:val="22"/>
          <w:szCs w:val="22"/>
        </w:rPr>
        <w:t>recommended</w:t>
      </w:r>
      <w:r w:rsidR="00010719" w:rsidRPr="00B0168A">
        <w:rPr>
          <w:rFonts w:cs="Arial"/>
          <w:sz w:val="22"/>
          <w:szCs w:val="22"/>
        </w:rPr>
        <w:t xml:space="preserve"> </w:t>
      </w:r>
      <w:r w:rsidRPr="00B0168A">
        <w:rPr>
          <w:rFonts w:cs="Arial"/>
          <w:sz w:val="22"/>
          <w:szCs w:val="22"/>
        </w:rPr>
        <w:t>are fully shared, implemented and</w:t>
      </w:r>
      <w:r w:rsidR="00010719" w:rsidRPr="00B0168A">
        <w:rPr>
          <w:rFonts w:cs="Arial"/>
          <w:sz w:val="22"/>
          <w:szCs w:val="22"/>
        </w:rPr>
        <w:t xml:space="preserve"> understood. </w:t>
      </w:r>
      <w:r w:rsidRPr="00B0168A">
        <w:rPr>
          <w:rFonts w:cs="Arial"/>
          <w:sz w:val="22"/>
          <w:szCs w:val="22"/>
        </w:rPr>
        <w:t>The</w:t>
      </w:r>
      <w:r w:rsidR="00010719" w:rsidRPr="00B0168A">
        <w:rPr>
          <w:rFonts w:cs="Arial"/>
          <w:sz w:val="22"/>
          <w:szCs w:val="22"/>
        </w:rPr>
        <w:t xml:space="preserve"> QA </w:t>
      </w:r>
      <w:r w:rsidRPr="00B0168A">
        <w:rPr>
          <w:rFonts w:cs="Arial"/>
          <w:sz w:val="22"/>
          <w:szCs w:val="22"/>
        </w:rPr>
        <w:t xml:space="preserve">Sub-Group have </w:t>
      </w:r>
      <w:r>
        <w:rPr>
          <w:rFonts w:cs="Arial"/>
          <w:sz w:val="22"/>
          <w:szCs w:val="22"/>
        </w:rPr>
        <w:t xml:space="preserve">discussed how to gain assurance from the Board that outcomes are </w:t>
      </w:r>
      <w:r w:rsidR="005B7BE4">
        <w:rPr>
          <w:rFonts w:cs="Arial"/>
          <w:sz w:val="22"/>
          <w:szCs w:val="22"/>
        </w:rPr>
        <w:t>improving</w:t>
      </w:r>
      <w:r>
        <w:rPr>
          <w:rFonts w:cs="Arial"/>
          <w:sz w:val="22"/>
          <w:szCs w:val="22"/>
        </w:rPr>
        <w:t xml:space="preserve"> for children and young people as a result </w:t>
      </w:r>
      <w:r w:rsidR="005B7BE4">
        <w:rPr>
          <w:rFonts w:cs="Arial"/>
          <w:sz w:val="22"/>
          <w:szCs w:val="22"/>
        </w:rPr>
        <w:t>of change.</w:t>
      </w:r>
    </w:p>
    <w:p w:rsidR="005B7BE4" w:rsidRPr="005B7BE4" w:rsidRDefault="005B7BE4" w:rsidP="00495E28">
      <w:pPr>
        <w:pStyle w:val="ListParagraph"/>
        <w:ind w:left="567" w:hanging="567"/>
        <w:jc w:val="both"/>
        <w:rPr>
          <w:rFonts w:cs="Arial"/>
          <w:sz w:val="22"/>
          <w:szCs w:val="22"/>
        </w:rPr>
      </w:pPr>
    </w:p>
    <w:p w:rsidR="00B242C0" w:rsidRPr="005B7BE4" w:rsidRDefault="005B7BE4" w:rsidP="00495E28">
      <w:pPr>
        <w:pStyle w:val="ListParagraph"/>
        <w:numPr>
          <w:ilvl w:val="1"/>
          <w:numId w:val="47"/>
        </w:numPr>
        <w:tabs>
          <w:tab w:val="left" w:pos="7950"/>
        </w:tabs>
        <w:ind w:left="567" w:hanging="567"/>
        <w:jc w:val="both"/>
        <w:rPr>
          <w:rFonts w:cs="Arial"/>
          <w:sz w:val="22"/>
          <w:szCs w:val="22"/>
        </w:rPr>
      </w:pPr>
      <w:r>
        <w:rPr>
          <w:rFonts w:cs="Arial"/>
          <w:sz w:val="22"/>
          <w:szCs w:val="22"/>
        </w:rPr>
        <w:t>LD</w:t>
      </w:r>
      <w:r w:rsidR="00B242C0" w:rsidRPr="005B7BE4">
        <w:rPr>
          <w:rFonts w:cs="Arial"/>
          <w:sz w:val="22"/>
          <w:szCs w:val="22"/>
        </w:rPr>
        <w:t xml:space="preserve"> </w:t>
      </w:r>
      <w:r>
        <w:rPr>
          <w:rFonts w:cs="Arial"/>
          <w:sz w:val="22"/>
          <w:szCs w:val="22"/>
        </w:rPr>
        <w:t>shared that Care S</w:t>
      </w:r>
      <w:r w:rsidR="00B242C0" w:rsidRPr="005B7BE4">
        <w:rPr>
          <w:rFonts w:cs="Arial"/>
          <w:sz w:val="22"/>
          <w:szCs w:val="22"/>
        </w:rPr>
        <w:t xml:space="preserve">ervices </w:t>
      </w:r>
      <w:r>
        <w:rPr>
          <w:rFonts w:cs="Arial"/>
          <w:sz w:val="22"/>
          <w:szCs w:val="22"/>
        </w:rPr>
        <w:t xml:space="preserve">went live </w:t>
      </w:r>
      <w:r w:rsidR="00B242C0" w:rsidRPr="005B7BE4">
        <w:rPr>
          <w:rFonts w:cs="Arial"/>
          <w:sz w:val="22"/>
          <w:szCs w:val="22"/>
        </w:rPr>
        <w:t>yesterday</w:t>
      </w:r>
      <w:r>
        <w:rPr>
          <w:rFonts w:cs="Arial"/>
          <w:sz w:val="22"/>
          <w:szCs w:val="22"/>
        </w:rPr>
        <w:t xml:space="preserve"> and has been positive. Partners and the Local Authority are not currently able to update their information.</w:t>
      </w:r>
    </w:p>
    <w:p w:rsidR="003D4E35" w:rsidRDefault="003D4E35" w:rsidP="004F0A8E">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2340"/>
      </w:tblGrid>
      <w:tr w:rsidR="003D4E35" w:rsidRPr="00A76B11" w:rsidTr="00550390">
        <w:tc>
          <w:tcPr>
            <w:tcW w:w="6228" w:type="dxa"/>
            <w:shd w:val="clear" w:color="auto" w:fill="C0C0C0"/>
          </w:tcPr>
          <w:p w:rsidR="003D4E35" w:rsidRPr="00A76B11" w:rsidRDefault="003D4E35" w:rsidP="00550390">
            <w:pPr>
              <w:rPr>
                <w:rFonts w:cs="Arial"/>
                <w:b/>
                <w:sz w:val="22"/>
                <w:szCs w:val="22"/>
              </w:rPr>
            </w:pPr>
            <w:r w:rsidRPr="00A76B11">
              <w:rPr>
                <w:rFonts w:cs="Arial"/>
                <w:b/>
                <w:sz w:val="22"/>
                <w:szCs w:val="22"/>
              </w:rPr>
              <w:t>Action:</w:t>
            </w:r>
          </w:p>
        </w:tc>
        <w:tc>
          <w:tcPr>
            <w:tcW w:w="2160" w:type="dxa"/>
            <w:shd w:val="clear" w:color="auto" w:fill="C0C0C0"/>
          </w:tcPr>
          <w:p w:rsidR="003D4E35" w:rsidRPr="00A76B11" w:rsidRDefault="003D4E35" w:rsidP="00550390">
            <w:pPr>
              <w:rPr>
                <w:rFonts w:cs="Arial"/>
                <w:b/>
                <w:sz w:val="22"/>
                <w:szCs w:val="22"/>
              </w:rPr>
            </w:pPr>
            <w:r w:rsidRPr="00A76B11">
              <w:rPr>
                <w:rFonts w:cs="Arial"/>
                <w:b/>
                <w:sz w:val="22"/>
                <w:szCs w:val="22"/>
              </w:rPr>
              <w:t>By whom:</w:t>
            </w:r>
          </w:p>
        </w:tc>
        <w:tc>
          <w:tcPr>
            <w:tcW w:w="2340" w:type="dxa"/>
            <w:shd w:val="clear" w:color="auto" w:fill="C0C0C0"/>
          </w:tcPr>
          <w:p w:rsidR="003D4E35" w:rsidRPr="00A76B11" w:rsidRDefault="003D4E35" w:rsidP="00550390">
            <w:pPr>
              <w:rPr>
                <w:rFonts w:cs="Arial"/>
                <w:b/>
                <w:sz w:val="22"/>
                <w:szCs w:val="22"/>
              </w:rPr>
            </w:pPr>
            <w:r w:rsidRPr="00A76B11">
              <w:rPr>
                <w:rFonts w:cs="Arial"/>
                <w:b/>
                <w:sz w:val="22"/>
                <w:szCs w:val="22"/>
              </w:rPr>
              <w:t>Deadline</w:t>
            </w:r>
          </w:p>
          <w:p w:rsidR="003D4E35" w:rsidRPr="00A76B11" w:rsidRDefault="003D4E35" w:rsidP="00550390">
            <w:pPr>
              <w:rPr>
                <w:rFonts w:cs="Arial"/>
                <w:b/>
                <w:sz w:val="22"/>
                <w:szCs w:val="22"/>
              </w:rPr>
            </w:pPr>
          </w:p>
        </w:tc>
      </w:tr>
      <w:tr w:rsidR="003D4E35" w:rsidRPr="00A76B11" w:rsidTr="00550390">
        <w:tc>
          <w:tcPr>
            <w:tcW w:w="6228" w:type="dxa"/>
          </w:tcPr>
          <w:p w:rsidR="003D4E35" w:rsidRPr="00A76B11" w:rsidRDefault="00A16E59" w:rsidP="00550390">
            <w:pPr>
              <w:rPr>
                <w:rFonts w:cs="Arial"/>
                <w:sz w:val="22"/>
                <w:szCs w:val="22"/>
              </w:rPr>
            </w:pPr>
            <w:r>
              <w:rPr>
                <w:rFonts w:cs="Arial"/>
                <w:sz w:val="22"/>
                <w:szCs w:val="22"/>
              </w:rPr>
              <w:lastRenderedPageBreak/>
              <w:t>12.1 Additional Board Meeting to be arranged for February 2019</w:t>
            </w:r>
          </w:p>
        </w:tc>
        <w:tc>
          <w:tcPr>
            <w:tcW w:w="2160" w:type="dxa"/>
          </w:tcPr>
          <w:p w:rsidR="003D4E35" w:rsidRPr="00A76B11" w:rsidRDefault="00A16E59" w:rsidP="00550390">
            <w:pPr>
              <w:rPr>
                <w:rFonts w:cs="Arial"/>
                <w:sz w:val="22"/>
                <w:szCs w:val="22"/>
              </w:rPr>
            </w:pPr>
            <w:r>
              <w:rPr>
                <w:rFonts w:cs="Arial"/>
                <w:sz w:val="22"/>
                <w:szCs w:val="22"/>
              </w:rPr>
              <w:t>TSCB Coordinator</w:t>
            </w:r>
          </w:p>
        </w:tc>
        <w:tc>
          <w:tcPr>
            <w:tcW w:w="2340" w:type="dxa"/>
          </w:tcPr>
          <w:p w:rsidR="003D4E35" w:rsidRPr="00A76B11" w:rsidRDefault="00A16E59" w:rsidP="00550390">
            <w:pPr>
              <w:rPr>
                <w:rFonts w:cs="Arial"/>
                <w:sz w:val="22"/>
                <w:szCs w:val="22"/>
              </w:rPr>
            </w:pPr>
            <w:r>
              <w:rPr>
                <w:rFonts w:cs="Arial"/>
                <w:sz w:val="22"/>
                <w:szCs w:val="22"/>
              </w:rPr>
              <w:t>December 2018</w:t>
            </w:r>
          </w:p>
        </w:tc>
      </w:tr>
      <w:tr w:rsidR="003D4E35" w:rsidRPr="00A76B11" w:rsidTr="00550390">
        <w:tc>
          <w:tcPr>
            <w:tcW w:w="6228" w:type="dxa"/>
          </w:tcPr>
          <w:p w:rsidR="00A16E59" w:rsidRPr="009568E5" w:rsidRDefault="00C00C2C" w:rsidP="00A16E59">
            <w:pPr>
              <w:jc w:val="both"/>
              <w:rPr>
                <w:rFonts w:cs="Arial"/>
                <w:b/>
                <w:sz w:val="22"/>
                <w:szCs w:val="22"/>
              </w:rPr>
            </w:pPr>
            <w:r>
              <w:rPr>
                <w:rFonts w:cs="Arial"/>
                <w:sz w:val="22"/>
                <w:szCs w:val="22"/>
              </w:rPr>
              <w:t xml:space="preserve">12.3 </w:t>
            </w:r>
            <w:r w:rsidR="00A16E59">
              <w:rPr>
                <w:rFonts w:cs="Arial"/>
                <w:sz w:val="22"/>
                <w:szCs w:val="22"/>
              </w:rPr>
              <w:t>NHs will check if the JTAE report</w:t>
            </w:r>
            <w:r w:rsidR="00A16E59" w:rsidRPr="009568E5">
              <w:rPr>
                <w:rFonts w:cs="Arial"/>
                <w:sz w:val="22"/>
                <w:szCs w:val="22"/>
              </w:rPr>
              <w:t xml:space="preserve"> has </w:t>
            </w:r>
            <w:r w:rsidR="00A16E59">
              <w:rPr>
                <w:rFonts w:cs="Arial"/>
                <w:sz w:val="22"/>
                <w:szCs w:val="22"/>
              </w:rPr>
              <w:t>been distributed</w:t>
            </w:r>
            <w:r w:rsidR="00A16E59" w:rsidRPr="009568E5">
              <w:rPr>
                <w:rFonts w:cs="Arial"/>
                <w:sz w:val="22"/>
                <w:szCs w:val="22"/>
              </w:rPr>
              <w:t xml:space="preserve"> to all </w:t>
            </w:r>
            <w:r w:rsidR="00A16E59">
              <w:rPr>
                <w:rFonts w:cs="Arial"/>
                <w:sz w:val="22"/>
                <w:szCs w:val="22"/>
              </w:rPr>
              <w:t>Board members</w:t>
            </w:r>
            <w:r w:rsidR="00A16E59" w:rsidRPr="009568E5">
              <w:rPr>
                <w:rFonts w:cs="Arial"/>
                <w:sz w:val="22"/>
                <w:szCs w:val="22"/>
              </w:rPr>
              <w:t>.</w:t>
            </w:r>
          </w:p>
          <w:p w:rsidR="003D4E35" w:rsidRPr="00A76B11" w:rsidRDefault="003D4E35" w:rsidP="00550390">
            <w:pPr>
              <w:rPr>
                <w:rFonts w:cs="Arial"/>
                <w:sz w:val="22"/>
                <w:szCs w:val="22"/>
              </w:rPr>
            </w:pPr>
          </w:p>
        </w:tc>
        <w:tc>
          <w:tcPr>
            <w:tcW w:w="2160" w:type="dxa"/>
          </w:tcPr>
          <w:p w:rsidR="003D4E35" w:rsidRPr="00A76B11" w:rsidRDefault="00C00C2C" w:rsidP="00550390">
            <w:pPr>
              <w:rPr>
                <w:rFonts w:cs="Arial"/>
                <w:sz w:val="22"/>
                <w:szCs w:val="22"/>
              </w:rPr>
            </w:pPr>
            <w:r>
              <w:rPr>
                <w:rFonts w:cs="Arial"/>
                <w:sz w:val="22"/>
                <w:szCs w:val="22"/>
              </w:rPr>
              <w:t>Nick Hollins</w:t>
            </w:r>
          </w:p>
        </w:tc>
        <w:tc>
          <w:tcPr>
            <w:tcW w:w="2340" w:type="dxa"/>
          </w:tcPr>
          <w:p w:rsidR="003D4E35" w:rsidRPr="00A76B11" w:rsidRDefault="00C00C2C" w:rsidP="00550390">
            <w:pPr>
              <w:rPr>
                <w:rFonts w:cs="Arial"/>
                <w:sz w:val="22"/>
                <w:szCs w:val="22"/>
              </w:rPr>
            </w:pPr>
            <w:r>
              <w:rPr>
                <w:rFonts w:cs="Arial"/>
                <w:sz w:val="22"/>
                <w:szCs w:val="22"/>
              </w:rPr>
              <w:t>December 2018</w:t>
            </w:r>
          </w:p>
        </w:tc>
      </w:tr>
      <w:tr w:rsidR="00C00C2C" w:rsidRPr="00A76B11" w:rsidTr="00550390">
        <w:tc>
          <w:tcPr>
            <w:tcW w:w="6228" w:type="dxa"/>
          </w:tcPr>
          <w:p w:rsidR="00C00C2C" w:rsidRDefault="00C00C2C" w:rsidP="00A16E59">
            <w:pPr>
              <w:jc w:val="both"/>
              <w:rPr>
                <w:rFonts w:cs="Arial"/>
                <w:sz w:val="22"/>
                <w:szCs w:val="22"/>
              </w:rPr>
            </w:pPr>
            <w:r>
              <w:rPr>
                <w:rFonts w:cs="Arial"/>
                <w:sz w:val="22"/>
                <w:szCs w:val="22"/>
              </w:rPr>
              <w:t xml:space="preserve">12.4 </w:t>
            </w:r>
            <w:proofErr w:type="spellStart"/>
            <w:r>
              <w:rPr>
                <w:rFonts w:cs="Arial"/>
                <w:sz w:val="22"/>
                <w:szCs w:val="22"/>
              </w:rPr>
              <w:t>Dartington</w:t>
            </w:r>
            <w:proofErr w:type="spellEnd"/>
            <w:r>
              <w:rPr>
                <w:rFonts w:cs="Arial"/>
                <w:sz w:val="22"/>
                <w:szCs w:val="22"/>
              </w:rPr>
              <w:t xml:space="preserve"> Research Lab survey of 5000 children within Torbay and South Hams to be circulated to Board members and added to the agenda for discussion at the next meeting.</w:t>
            </w:r>
          </w:p>
        </w:tc>
        <w:tc>
          <w:tcPr>
            <w:tcW w:w="2160" w:type="dxa"/>
          </w:tcPr>
          <w:p w:rsidR="00C00C2C" w:rsidRDefault="00C00C2C" w:rsidP="00550390">
            <w:pPr>
              <w:rPr>
                <w:rFonts w:cs="Arial"/>
                <w:sz w:val="22"/>
                <w:szCs w:val="22"/>
              </w:rPr>
            </w:pPr>
            <w:r>
              <w:rPr>
                <w:rFonts w:cs="Arial"/>
                <w:sz w:val="22"/>
                <w:szCs w:val="22"/>
              </w:rPr>
              <w:t xml:space="preserve">TSCB Coordinator / Richard </w:t>
            </w:r>
            <w:proofErr w:type="spellStart"/>
            <w:r>
              <w:rPr>
                <w:rFonts w:cs="Arial"/>
                <w:sz w:val="22"/>
                <w:szCs w:val="22"/>
              </w:rPr>
              <w:t>Kirkup</w:t>
            </w:r>
            <w:proofErr w:type="spellEnd"/>
          </w:p>
        </w:tc>
        <w:tc>
          <w:tcPr>
            <w:tcW w:w="2340" w:type="dxa"/>
          </w:tcPr>
          <w:p w:rsidR="00C00C2C" w:rsidRDefault="00C00C2C" w:rsidP="00550390">
            <w:pPr>
              <w:rPr>
                <w:rFonts w:cs="Arial"/>
                <w:sz w:val="22"/>
                <w:szCs w:val="22"/>
              </w:rPr>
            </w:pPr>
            <w:r>
              <w:rPr>
                <w:rFonts w:cs="Arial"/>
                <w:sz w:val="22"/>
                <w:szCs w:val="22"/>
              </w:rPr>
              <w:t>December 2018 (complete)</w:t>
            </w:r>
          </w:p>
        </w:tc>
      </w:tr>
    </w:tbl>
    <w:p w:rsidR="003D4E35" w:rsidRDefault="003D4E35" w:rsidP="004F0A8E">
      <w:pPr>
        <w:rPr>
          <w:rFonts w:cs="Arial"/>
          <w:sz w:val="22"/>
          <w:szCs w:val="22"/>
        </w:rPr>
      </w:pPr>
    </w:p>
    <w:p w:rsidR="003D4E35" w:rsidRDefault="003D4E35" w:rsidP="004F0A8E">
      <w:pPr>
        <w:rPr>
          <w:rFonts w:cs="Arial"/>
          <w:sz w:val="22"/>
          <w:szCs w:val="22"/>
        </w:rPr>
      </w:pPr>
    </w:p>
    <w:p w:rsidR="003D4E35" w:rsidRDefault="003D4E35" w:rsidP="004F0A8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00A50" w:rsidRPr="00A76B11" w:rsidTr="00A76B11">
        <w:trPr>
          <w:trHeight w:val="490"/>
        </w:trPr>
        <w:tc>
          <w:tcPr>
            <w:tcW w:w="10420" w:type="dxa"/>
            <w:vAlign w:val="center"/>
          </w:tcPr>
          <w:p w:rsidR="00E00A50" w:rsidRPr="00A76B11" w:rsidRDefault="00E00A50" w:rsidP="00E00A50">
            <w:pPr>
              <w:rPr>
                <w:rFonts w:cs="Arial"/>
                <w:b/>
                <w:sz w:val="22"/>
                <w:szCs w:val="22"/>
              </w:rPr>
            </w:pPr>
            <w:r w:rsidRPr="00A76B11">
              <w:rPr>
                <w:rFonts w:cs="Arial"/>
                <w:b/>
                <w:sz w:val="22"/>
                <w:szCs w:val="22"/>
              </w:rPr>
              <w:t>Chairs Signature</w:t>
            </w:r>
          </w:p>
        </w:tc>
      </w:tr>
    </w:tbl>
    <w:p w:rsidR="00E00A50" w:rsidRDefault="00E00A50" w:rsidP="004F0A8E">
      <w:pPr>
        <w:rPr>
          <w:rFonts w:cs="Arial"/>
          <w:sz w:val="22"/>
          <w:szCs w:val="22"/>
        </w:rPr>
      </w:pPr>
    </w:p>
    <w:p w:rsidR="004F0A8E" w:rsidRDefault="00203ECA" w:rsidP="00E5676B">
      <w:pPr>
        <w:rPr>
          <w:rFonts w:cs="Arial"/>
          <w:sz w:val="22"/>
          <w:szCs w:val="22"/>
        </w:rPr>
      </w:pPr>
      <w:r>
        <w:rPr>
          <w:rFonts w:cs="Arial"/>
          <w:sz w:val="22"/>
          <w:szCs w:val="22"/>
        </w:rPr>
        <w:t>As Chair of this Torbay S</w:t>
      </w:r>
      <w:r w:rsidR="003D4E35">
        <w:rPr>
          <w:rFonts w:cs="Arial"/>
          <w:sz w:val="22"/>
          <w:szCs w:val="22"/>
        </w:rPr>
        <w:t>afeguarding Children Board</w:t>
      </w:r>
      <w:r w:rsidR="004F0A8E">
        <w:rPr>
          <w:rFonts w:cs="Arial"/>
          <w:sz w:val="22"/>
          <w:szCs w:val="22"/>
        </w:rPr>
        <w:t>, I agree that these minutes are an accurate representation of the discussion and decisions that took place at this meeting.</w:t>
      </w:r>
    </w:p>
    <w:p w:rsidR="004F0A8E" w:rsidRDefault="004F0A8E" w:rsidP="004F0A8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2"/>
        <w:gridCol w:w="5062"/>
      </w:tblGrid>
      <w:tr w:rsidR="004022C3" w:rsidRPr="00A76B11" w:rsidTr="00A76B11">
        <w:tc>
          <w:tcPr>
            <w:tcW w:w="5210" w:type="dxa"/>
          </w:tcPr>
          <w:p w:rsidR="004F0A8E" w:rsidRPr="00A76B11" w:rsidRDefault="004F0A8E" w:rsidP="004F0A8E">
            <w:pPr>
              <w:rPr>
                <w:rFonts w:cs="Arial"/>
                <w:sz w:val="22"/>
                <w:szCs w:val="22"/>
              </w:rPr>
            </w:pPr>
            <w:r w:rsidRPr="00A76B11">
              <w:rPr>
                <w:rFonts w:cs="Arial"/>
                <w:sz w:val="22"/>
                <w:szCs w:val="22"/>
              </w:rPr>
              <w:t>Signature</w:t>
            </w:r>
          </w:p>
          <w:p w:rsidR="004F0A8E" w:rsidRPr="00A76B11" w:rsidRDefault="004F0A8E" w:rsidP="004F0A8E">
            <w:pPr>
              <w:rPr>
                <w:rFonts w:cs="Arial"/>
                <w:sz w:val="22"/>
                <w:szCs w:val="22"/>
              </w:rPr>
            </w:pPr>
          </w:p>
          <w:p w:rsidR="004F0A8E" w:rsidRPr="00A76B11" w:rsidRDefault="004022C3" w:rsidP="004F0A8E">
            <w:pPr>
              <w:rPr>
                <w:rFonts w:cs="Arial"/>
                <w:sz w:val="22"/>
                <w:szCs w:val="22"/>
              </w:rPr>
            </w:pPr>
            <w:r>
              <w:rPr>
                <w:rFonts w:cs="Arial"/>
                <w:noProof/>
                <w:sz w:val="22"/>
                <w:szCs w:val="22"/>
              </w:rPr>
              <w:drawing>
                <wp:inline distT="0" distB="0" distL="0" distR="0">
                  <wp:extent cx="1851323" cy="861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n Ansell signature.jpg"/>
                          <pic:cNvPicPr/>
                        </pic:nvPicPr>
                        <pic:blipFill>
                          <a:blip r:embed="rId8">
                            <a:extLst>
                              <a:ext uri="{28A0092B-C50C-407E-A947-70E740481C1C}">
                                <a14:useLocalDpi xmlns:a14="http://schemas.microsoft.com/office/drawing/2010/main" val="0"/>
                              </a:ext>
                            </a:extLst>
                          </a:blip>
                          <a:stretch>
                            <a:fillRect/>
                          </a:stretch>
                        </pic:blipFill>
                        <pic:spPr>
                          <a:xfrm>
                            <a:off x="0" y="0"/>
                            <a:ext cx="1908196" cy="887695"/>
                          </a:xfrm>
                          <a:prstGeom prst="rect">
                            <a:avLst/>
                          </a:prstGeom>
                        </pic:spPr>
                      </pic:pic>
                    </a:graphicData>
                  </a:graphic>
                </wp:inline>
              </w:drawing>
            </w:r>
          </w:p>
          <w:p w:rsidR="004F0A8E" w:rsidRPr="00A76B11" w:rsidRDefault="004F0A8E" w:rsidP="004F0A8E">
            <w:pPr>
              <w:rPr>
                <w:rFonts w:cs="Arial"/>
                <w:sz w:val="22"/>
                <w:szCs w:val="22"/>
              </w:rPr>
            </w:pPr>
          </w:p>
          <w:p w:rsidR="004F0A8E" w:rsidRPr="00A76B11" w:rsidRDefault="004F0A8E" w:rsidP="004F0A8E">
            <w:pPr>
              <w:rPr>
                <w:rFonts w:cs="Arial"/>
                <w:sz w:val="22"/>
                <w:szCs w:val="22"/>
              </w:rPr>
            </w:pPr>
          </w:p>
          <w:p w:rsidR="004F0A8E" w:rsidRPr="00A76B11" w:rsidRDefault="004F0A8E" w:rsidP="004F0A8E">
            <w:pPr>
              <w:rPr>
                <w:rFonts w:cs="Arial"/>
                <w:sz w:val="22"/>
                <w:szCs w:val="22"/>
              </w:rPr>
            </w:pPr>
          </w:p>
          <w:p w:rsidR="004F0A8E" w:rsidRPr="00A76B11" w:rsidRDefault="004F0A8E" w:rsidP="004F0A8E">
            <w:pPr>
              <w:rPr>
                <w:rFonts w:cs="Arial"/>
                <w:sz w:val="22"/>
                <w:szCs w:val="22"/>
              </w:rPr>
            </w:pPr>
          </w:p>
        </w:tc>
        <w:tc>
          <w:tcPr>
            <w:tcW w:w="5210" w:type="dxa"/>
            <w:vMerge w:val="restart"/>
          </w:tcPr>
          <w:p w:rsidR="004F0A8E" w:rsidRPr="00A76B11" w:rsidRDefault="004F0A8E" w:rsidP="004F0A8E">
            <w:pPr>
              <w:rPr>
                <w:rFonts w:cs="Arial"/>
                <w:sz w:val="22"/>
                <w:szCs w:val="22"/>
              </w:rPr>
            </w:pPr>
            <w:r w:rsidRPr="00A76B11">
              <w:rPr>
                <w:rFonts w:cs="Arial"/>
                <w:sz w:val="22"/>
                <w:szCs w:val="22"/>
              </w:rPr>
              <w:t>Date</w:t>
            </w:r>
          </w:p>
          <w:p w:rsidR="004F0A8E" w:rsidRPr="00A76B11" w:rsidRDefault="004F0A8E" w:rsidP="004F0A8E">
            <w:pPr>
              <w:rPr>
                <w:rFonts w:cs="Arial"/>
                <w:sz w:val="22"/>
                <w:szCs w:val="22"/>
              </w:rPr>
            </w:pPr>
          </w:p>
          <w:p w:rsidR="004F0A8E" w:rsidRPr="00A76B11" w:rsidRDefault="004022C3" w:rsidP="004F0A8E">
            <w:pPr>
              <w:rPr>
                <w:rFonts w:cs="Arial"/>
                <w:sz w:val="22"/>
                <w:szCs w:val="22"/>
              </w:rPr>
            </w:pPr>
            <w:r>
              <w:rPr>
                <w:rFonts w:cs="Arial"/>
                <w:sz w:val="22"/>
                <w:szCs w:val="22"/>
              </w:rPr>
              <w:t>21</w:t>
            </w:r>
            <w:r w:rsidRPr="004022C3">
              <w:rPr>
                <w:rFonts w:cs="Arial"/>
                <w:sz w:val="22"/>
                <w:szCs w:val="22"/>
                <w:vertAlign w:val="superscript"/>
              </w:rPr>
              <w:t>st</w:t>
            </w:r>
            <w:r>
              <w:rPr>
                <w:rFonts w:cs="Arial"/>
                <w:sz w:val="22"/>
                <w:szCs w:val="22"/>
              </w:rPr>
              <w:t xml:space="preserve"> December 2018</w:t>
            </w:r>
          </w:p>
          <w:p w:rsidR="004F0A8E" w:rsidRPr="00A76B11" w:rsidRDefault="004F0A8E" w:rsidP="004F0A8E">
            <w:pPr>
              <w:rPr>
                <w:rFonts w:cs="Arial"/>
                <w:sz w:val="22"/>
                <w:szCs w:val="22"/>
              </w:rPr>
            </w:pPr>
          </w:p>
        </w:tc>
      </w:tr>
      <w:tr w:rsidR="004022C3" w:rsidRPr="00A76B11" w:rsidTr="00A76B11">
        <w:tc>
          <w:tcPr>
            <w:tcW w:w="5210" w:type="dxa"/>
          </w:tcPr>
          <w:p w:rsidR="004F0A8E" w:rsidRPr="00A76B11" w:rsidRDefault="004F0A8E" w:rsidP="004F0A8E">
            <w:pPr>
              <w:rPr>
                <w:rFonts w:cs="Arial"/>
                <w:b/>
                <w:sz w:val="22"/>
                <w:szCs w:val="22"/>
              </w:rPr>
            </w:pPr>
          </w:p>
        </w:tc>
        <w:tc>
          <w:tcPr>
            <w:tcW w:w="5210" w:type="dxa"/>
            <w:vMerge/>
          </w:tcPr>
          <w:p w:rsidR="004F0A8E" w:rsidRPr="00A76B11" w:rsidRDefault="004F0A8E" w:rsidP="004F0A8E">
            <w:pPr>
              <w:rPr>
                <w:rFonts w:cs="Arial"/>
                <w:sz w:val="22"/>
                <w:szCs w:val="22"/>
              </w:rPr>
            </w:pPr>
          </w:p>
        </w:tc>
      </w:tr>
    </w:tbl>
    <w:p w:rsidR="0039770B" w:rsidRDefault="0039770B">
      <w:pPr>
        <w:rPr>
          <w:rFonts w:cs="Arial"/>
          <w:sz w:val="22"/>
          <w:szCs w:val="22"/>
        </w:rPr>
        <w:sectPr w:rsidR="0039770B" w:rsidSect="00587CAA">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851" w:header="709" w:footer="709" w:gutter="0"/>
          <w:cols w:space="708"/>
          <w:titlePg/>
          <w:docGrid w:linePitch="360"/>
        </w:sectPr>
      </w:pPr>
    </w:p>
    <w:p w:rsidR="00203ECA" w:rsidRDefault="00203ECA" w:rsidP="00203ECA">
      <w:pPr>
        <w:rPr>
          <w:rFonts w:cs="Arial"/>
          <w:b/>
          <w:sz w:val="28"/>
          <w:szCs w:val="28"/>
        </w:rPr>
      </w:pPr>
      <w:r w:rsidRPr="007C538D">
        <w:rPr>
          <w:rFonts w:cs="Arial"/>
          <w:b/>
          <w:sz w:val="28"/>
          <w:szCs w:val="28"/>
        </w:rPr>
        <w:lastRenderedPageBreak/>
        <w:t>Torbay Safeguarding Children Board Actions</w:t>
      </w:r>
    </w:p>
    <w:p w:rsidR="00203ECA" w:rsidRPr="007C538D" w:rsidRDefault="00203ECA" w:rsidP="00203ECA">
      <w:pPr>
        <w:rPr>
          <w:rFonts w:cs="Arial"/>
          <w:b/>
          <w:sz w:val="28"/>
          <w:szCs w:val="28"/>
        </w:rPr>
      </w:pPr>
    </w:p>
    <w:p w:rsidR="00203ECA" w:rsidRDefault="00203ECA" w:rsidP="00203ECA">
      <w:pPr>
        <w:rPr>
          <w:rFonts w:cs="Arial"/>
          <w:sz w:val="22"/>
          <w:szCs w:val="22"/>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1419"/>
        <w:gridCol w:w="9964"/>
        <w:gridCol w:w="1366"/>
        <w:gridCol w:w="1398"/>
      </w:tblGrid>
      <w:tr w:rsidR="00B73E88" w:rsidRPr="00A76B11" w:rsidTr="00896086">
        <w:tc>
          <w:tcPr>
            <w:tcW w:w="1205" w:type="dxa"/>
          </w:tcPr>
          <w:p w:rsidR="00B73E88" w:rsidRPr="00A76B11" w:rsidRDefault="00B73E88" w:rsidP="00A76B11">
            <w:pPr>
              <w:jc w:val="center"/>
              <w:rPr>
                <w:rFonts w:cs="Arial"/>
                <w:b/>
                <w:sz w:val="22"/>
                <w:szCs w:val="22"/>
              </w:rPr>
            </w:pPr>
            <w:r w:rsidRPr="00A76B11">
              <w:rPr>
                <w:rFonts w:cs="Arial"/>
                <w:b/>
                <w:sz w:val="22"/>
                <w:szCs w:val="22"/>
              </w:rPr>
              <w:t>Agenda Item</w:t>
            </w:r>
          </w:p>
        </w:tc>
        <w:tc>
          <w:tcPr>
            <w:tcW w:w="1419" w:type="dxa"/>
          </w:tcPr>
          <w:p w:rsidR="00B73E88" w:rsidRPr="00A76B11" w:rsidRDefault="00B73E88" w:rsidP="00A76B11">
            <w:pPr>
              <w:jc w:val="center"/>
              <w:rPr>
                <w:rFonts w:cs="Arial"/>
                <w:b/>
                <w:sz w:val="22"/>
                <w:szCs w:val="22"/>
              </w:rPr>
            </w:pPr>
            <w:r w:rsidRPr="00A76B11">
              <w:rPr>
                <w:rFonts w:cs="Arial"/>
                <w:b/>
                <w:sz w:val="22"/>
                <w:szCs w:val="22"/>
              </w:rPr>
              <w:t>Minutes No</w:t>
            </w:r>
          </w:p>
        </w:tc>
        <w:tc>
          <w:tcPr>
            <w:tcW w:w="9964" w:type="dxa"/>
          </w:tcPr>
          <w:p w:rsidR="00B73E88" w:rsidRPr="00A76B11" w:rsidRDefault="00B73E88" w:rsidP="00A76B11">
            <w:pPr>
              <w:jc w:val="center"/>
              <w:rPr>
                <w:rFonts w:cs="Arial"/>
                <w:b/>
                <w:sz w:val="22"/>
                <w:szCs w:val="22"/>
              </w:rPr>
            </w:pPr>
            <w:r w:rsidRPr="00A76B11">
              <w:rPr>
                <w:rFonts w:cs="Arial"/>
                <w:b/>
                <w:sz w:val="22"/>
                <w:szCs w:val="22"/>
              </w:rPr>
              <w:t>Action</w:t>
            </w:r>
          </w:p>
        </w:tc>
        <w:tc>
          <w:tcPr>
            <w:tcW w:w="1366" w:type="dxa"/>
          </w:tcPr>
          <w:p w:rsidR="00B73E88" w:rsidRPr="00A76B11" w:rsidRDefault="00B73E88" w:rsidP="00A76B11">
            <w:pPr>
              <w:jc w:val="center"/>
              <w:rPr>
                <w:rFonts w:cs="Arial"/>
                <w:b/>
                <w:sz w:val="22"/>
                <w:szCs w:val="22"/>
              </w:rPr>
            </w:pPr>
            <w:r w:rsidRPr="00A76B11">
              <w:rPr>
                <w:rFonts w:cs="Arial"/>
                <w:b/>
                <w:sz w:val="22"/>
                <w:szCs w:val="22"/>
              </w:rPr>
              <w:t>Action Owner</w:t>
            </w:r>
          </w:p>
        </w:tc>
        <w:tc>
          <w:tcPr>
            <w:tcW w:w="1398" w:type="dxa"/>
          </w:tcPr>
          <w:p w:rsidR="00B73E88" w:rsidRPr="00A76B11" w:rsidRDefault="00B73E88" w:rsidP="00A76B11">
            <w:pPr>
              <w:jc w:val="center"/>
              <w:rPr>
                <w:rFonts w:cs="Arial"/>
                <w:b/>
                <w:sz w:val="22"/>
                <w:szCs w:val="22"/>
              </w:rPr>
            </w:pPr>
            <w:r w:rsidRPr="00A76B11">
              <w:rPr>
                <w:rFonts w:cs="Arial"/>
                <w:b/>
                <w:sz w:val="22"/>
                <w:szCs w:val="22"/>
              </w:rPr>
              <w:t>Deadline</w:t>
            </w:r>
          </w:p>
        </w:tc>
      </w:tr>
      <w:tr w:rsidR="00203ECA" w:rsidRPr="00A76B11" w:rsidTr="00896086">
        <w:tc>
          <w:tcPr>
            <w:tcW w:w="1205" w:type="dxa"/>
          </w:tcPr>
          <w:p w:rsidR="00203ECA" w:rsidRPr="00A76B11" w:rsidRDefault="005F5F2B" w:rsidP="005F5F2B">
            <w:pPr>
              <w:jc w:val="center"/>
              <w:rPr>
                <w:rFonts w:cs="Arial"/>
                <w:sz w:val="22"/>
                <w:szCs w:val="22"/>
              </w:rPr>
            </w:pPr>
            <w:r>
              <w:rPr>
                <w:rFonts w:cs="Arial"/>
                <w:sz w:val="22"/>
                <w:szCs w:val="22"/>
              </w:rPr>
              <w:t>1</w:t>
            </w:r>
          </w:p>
          <w:p w:rsidR="00203ECA" w:rsidRPr="00A76B11" w:rsidRDefault="00203ECA" w:rsidP="00B73E88">
            <w:pPr>
              <w:rPr>
                <w:rFonts w:cs="Arial"/>
                <w:sz w:val="22"/>
                <w:szCs w:val="22"/>
              </w:rPr>
            </w:pPr>
          </w:p>
        </w:tc>
        <w:tc>
          <w:tcPr>
            <w:tcW w:w="1419" w:type="dxa"/>
          </w:tcPr>
          <w:p w:rsidR="00203ECA" w:rsidRPr="00A76B11" w:rsidRDefault="005F5F2B" w:rsidP="00B73E88">
            <w:pPr>
              <w:rPr>
                <w:rFonts w:cs="Arial"/>
                <w:sz w:val="22"/>
                <w:szCs w:val="22"/>
              </w:rPr>
            </w:pPr>
            <w:r w:rsidRPr="005F5F2B">
              <w:rPr>
                <w:rFonts w:cs="Arial"/>
                <w:sz w:val="22"/>
                <w:szCs w:val="22"/>
              </w:rPr>
              <w:t>2018 09 20 2.6</w:t>
            </w:r>
          </w:p>
        </w:tc>
        <w:tc>
          <w:tcPr>
            <w:tcW w:w="9964" w:type="dxa"/>
          </w:tcPr>
          <w:p w:rsidR="005F5F2B" w:rsidRPr="005F5F2B" w:rsidRDefault="005F5F2B" w:rsidP="005F5F2B">
            <w:pPr>
              <w:jc w:val="both"/>
              <w:rPr>
                <w:rFonts w:cs="Arial"/>
                <w:sz w:val="22"/>
                <w:szCs w:val="22"/>
              </w:rPr>
            </w:pPr>
            <w:r w:rsidRPr="005F5F2B">
              <w:rPr>
                <w:rFonts w:cs="Arial"/>
                <w:sz w:val="22"/>
                <w:szCs w:val="22"/>
              </w:rPr>
              <w:t>SC was asked to find out what the position is in relation to MARAC peninsula wide. IA has spoken with JH in relation to this and she has agreed to look into this action. Carry forward.</w:t>
            </w:r>
          </w:p>
          <w:p w:rsidR="00203ECA" w:rsidRPr="00A76B11" w:rsidRDefault="00203ECA" w:rsidP="00B73E88">
            <w:pPr>
              <w:rPr>
                <w:rFonts w:cs="Arial"/>
                <w:sz w:val="22"/>
                <w:szCs w:val="22"/>
              </w:rPr>
            </w:pPr>
          </w:p>
        </w:tc>
        <w:tc>
          <w:tcPr>
            <w:tcW w:w="1366" w:type="dxa"/>
          </w:tcPr>
          <w:p w:rsidR="00203ECA" w:rsidRPr="00A76B11" w:rsidRDefault="005F5F2B" w:rsidP="00B73E88">
            <w:pPr>
              <w:rPr>
                <w:rFonts w:cs="Arial"/>
                <w:sz w:val="22"/>
                <w:szCs w:val="22"/>
              </w:rPr>
            </w:pPr>
            <w:r>
              <w:rPr>
                <w:rFonts w:cs="Arial"/>
                <w:sz w:val="22"/>
                <w:szCs w:val="22"/>
              </w:rPr>
              <w:t>Jo Hall</w:t>
            </w:r>
          </w:p>
        </w:tc>
        <w:tc>
          <w:tcPr>
            <w:tcW w:w="1398" w:type="dxa"/>
          </w:tcPr>
          <w:p w:rsidR="00203ECA" w:rsidRPr="00A76B11" w:rsidRDefault="00203ECA" w:rsidP="00B73E88">
            <w:pPr>
              <w:rPr>
                <w:rFonts w:cs="Arial"/>
                <w:sz w:val="22"/>
                <w:szCs w:val="22"/>
              </w:rPr>
            </w:pPr>
          </w:p>
        </w:tc>
      </w:tr>
      <w:tr w:rsidR="00203ECA" w:rsidRPr="00A76B11" w:rsidTr="00896086">
        <w:tc>
          <w:tcPr>
            <w:tcW w:w="1205" w:type="dxa"/>
          </w:tcPr>
          <w:p w:rsidR="00203ECA" w:rsidRPr="00A76B11" w:rsidRDefault="00203ECA" w:rsidP="00B73E88">
            <w:pPr>
              <w:rPr>
                <w:rFonts w:cs="Arial"/>
                <w:sz w:val="22"/>
                <w:szCs w:val="22"/>
              </w:rPr>
            </w:pPr>
          </w:p>
          <w:p w:rsidR="005F5F2B" w:rsidRPr="00A76B11" w:rsidRDefault="005F5F2B" w:rsidP="005F5F2B">
            <w:pPr>
              <w:jc w:val="center"/>
              <w:rPr>
                <w:rFonts w:cs="Arial"/>
                <w:sz w:val="22"/>
                <w:szCs w:val="22"/>
              </w:rPr>
            </w:pPr>
            <w:r>
              <w:rPr>
                <w:rFonts w:cs="Arial"/>
                <w:sz w:val="22"/>
                <w:szCs w:val="22"/>
              </w:rPr>
              <w:t>1</w:t>
            </w:r>
          </w:p>
          <w:p w:rsidR="00203ECA" w:rsidRPr="00A76B11" w:rsidRDefault="00203ECA" w:rsidP="00B73E88">
            <w:pPr>
              <w:rPr>
                <w:rFonts w:cs="Arial"/>
                <w:sz w:val="22"/>
                <w:szCs w:val="22"/>
              </w:rPr>
            </w:pPr>
          </w:p>
        </w:tc>
        <w:tc>
          <w:tcPr>
            <w:tcW w:w="1419" w:type="dxa"/>
          </w:tcPr>
          <w:p w:rsidR="00203ECA" w:rsidRPr="00A76B11" w:rsidRDefault="005F5F2B" w:rsidP="00B73E88">
            <w:pPr>
              <w:rPr>
                <w:rFonts w:cs="Arial"/>
                <w:sz w:val="22"/>
                <w:szCs w:val="22"/>
              </w:rPr>
            </w:pPr>
            <w:r w:rsidRPr="005F5F2B">
              <w:rPr>
                <w:rFonts w:cs="Arial"/>
                <w:sz w:val="22"/>
                <w:szCs w:val="22"/>
              </w:rPr>
              <w:t>2018 09 20 4.2</w:t>
            </w:r>
          </w:p>
        </w:tc>
        <w:tc>
          <w:tcPr>
            <w:tcW w:w="9964" w:type="dxa"/>
          </w:tcPr>
          <w:p w:rsidR="005F5F2B" w:rsidRPr="005F5F2B" w:rsidRDefault="005F5F2B" w:rsidP="005F5F2B">
            <w:pPr>
              <w:rPr>
                <w:rFonts w:cs="Arial"/>
                <w:sz w:val="22"/>
                <w:szCs w:val="22"/>
              </w:rPr>
            </w:pPr>
            <w:proofErr w:type="spellStart"/>
            <w:r w:rsidRPr="005F5F2B">
              <w:rPr>
                <w:rFonts w:cs="Arial"/>
                <w:sz w:val="22"/>
                <w:szCs w:val="22"/>
              </w:rPr>
              <w:t>RK</w:t>
            </w:r>
            <w:r>
              <w:rPr>
                <w:rFonts w:cs="Arial"/>
                <w:sz w:val="22"/>
                <w:szCs w:val="22"/>
              </w:rPr>
              <w:t>t</w:t>
            </w:r>
            <w:proofErr w:type="spellEnd"/>
            <w:r w:rsidRPr="005F5F2B">
              <w:rPr>
                <w:rFonts w:cs="Arial"/>
                <w:sz w:val="22"/>
                <w:szCs w:val="22"/>
              </w:rPr>
              <w:t xml:space="preserve"> to find out whether perpetrators of abuse related crimes against children were adults or children. Not complete. Carry forward.</w:t>
            </w:r>
          </w:p>
          <w:p w:rsidR="00203ECA" w:rsidRPr="00A76B11" w:rsidRDefault="00203ECA" w:rsidP="00B73E88">
            <w:pPr>
              <w:rPr>
                <w:rFonts w:cs="Arial"/>
                <w:sz w:val="22"/>
                <w:szCs w:val="22"/>
              </w:rPr>
            </w:pPr>
          </w:p>
        </w:tc>
        <w:tc>
          <w:tcPr>
            <w:tcW w:w="1366" w:type="dxa"/>
          </w:tcPr>
          <w:p w:rsidR="00203ECA" w:rsidRPr="00A76B11" w:rsidRDefault="008B61B2" w:rsidP="00B73E88">
            <w:pPr>
              <w:rPr>
                <w:rFonts w:cs="Arial"/>
                <w:sz w:val="22"/>
                <w:szCs w:val="22"/>
              </w:rPr>
            </w:pPr>
            <w:r>
              <w:rPr>
                <w:rFonts w:cs="Arial"/>
                <w:sz w:val="22"/>
                <w:szCs w:val="22"/>
              </w:rPr>
              <w:t xml:space="preserve">Russell </w:t>
            </w:r>
            <w:r w:rsidR="005F5F2B">
              <w:rPr>
                <w:rFonts w:cs="Arial"/>
                <w:sz w:val="22"/>
                <w:szCs w:val="22"/>
              </w:rPr>
              <w:t>Knight</w:t>
            </w:r>
          </w:p>
        </w:tc>
        <w:tc>
          <w:tcPr>
            <w:tcW w:w="1398" w:type="dxa"/>
          </w:tcPr>
          <w:p w:rsidR="00203ECA" w:rsidRPr="00A76B11" w:rsidRDefault="00203ECA" w:rsidP="00B73E88">
            <w:pPr>
              <w:rPr>
                <w:rFonts w:cs="Arial"/>
                <w:sz w:val="22"/>
                <w:szCs w:val="22"/>
              </w:rPr>
            </w:pPr>
          </w:p>
        </w:tc>
      </w:tr>
      <w:tr w:rsidR="00203ECA" w:rsidRPr="00A76B11" w:rsidTr="00896086">
        <w:tc>
          <w:tcPr>
            <w:tcW w:w="1205" w:type="dxa"/>
          </w:tcPr>
          <w:p w:rsidR="00203ECA" w:rsidRPr="00A76B11" w:rsidRDefault="00203ECA" w:rsidP="00B73E88">
            <w:pPr>
              <w:rPr>
                <w:rFonts w:cs="Arial"/>
                <w:sz w:val="22"/>
                <w:szCs w:val="22"/>
              </w:rPr>
            </w:pPr>
          </w:p>
          <w:p w:rsidR="005F5F2B" w:rsidRPr="00A76B11" w:rsidRDefault="005F5F2B" w:rsidP="005F5F2B">
            <w:pPr>
              <w:jc w:val="center"/>
              <w:rPr>
                <w:rFonts w:cs="Arial"/>
                <w:sz w:val="22"/>
                <w:szCs w:val="22"/>
              </w:rPr>
            </w:pPr>
            <w:r>
              <w:rPr>
                <w:rFonts w:cs="Arial"/>
                <w:sz w:val="22"/>
                <w:szCs w:val="22"/>
              </w:rPr>
              <w:t>1</w:t>
            </w:r>
          </w:p>
          <w:p w:rsidR="00203ECA" w:rsidRPr="00A76B11" w:rsidRDefault="00203ECA" w:rsidP="00B73E88">
            <w:pPr>
              <w:rPr>
                <w:rFonts w:cs="Arial"/>
                <w:sz w:val="22"/>
                <w:szCs w:val="22"/>
              </w:rPr>
            </w:pPr>
          </w:p>
        </w:tc>
        <w:tc>
          <w:tcPr>
            <w:tcW w:w="1419" w:type="dxa"/>
          </w:tcPr>
          <w:p w:rsidR="00203ECA" w:rsidRPr="00A76B11" w:rsidRDefault="005F5F2B" w:rsidP="00B73E88">
            <w:pPr>
              <w:rPr>
                <w:rFonts w:cs="Arial"/>
                <w:sz w:val="22"/>
                <w:szCs w:val="22"/>
              </w:rPr>
            </w:pPr>
            <w:r w:rsidRPr="005F5F2B">
              <w:rPr>
                <w:rFonts w:cs="Arial"/>
                <w:sz w:val="22"/>
                <w:szCs w:val="22"/>
              </w:rPr>
              <w:t>2018 09 20 4.2</w:t>
            </w:r>
          </w:p>
        </w:tc>
        <w:tc>
          <w:tcPr>
            <w:tcW w:w="9964" w:type="dxa"/>
          </w:tcPr>
          <w:p w:rsidR="005F5F2B" w:rsidRPr="005F5F2B" w:rsidRDefault="005F5F2B" w:rsidP="005F5F2B">
            <w:pPr>
              <w:rPr>
                <w:rFonts w:cs="Arial"/>
                <w:sz w:val="22"/>
                <w:szCs w:val="22"/>
              </w:rPr>
            </w:pPr>
            <w:r w:rsidRPr="005F5F2B">
              <w:rPr>
                <w:rFonts w:cs="Arial"/>
                <w:sz w:val="22"/>
                <w:szCs w:val="22"/>
              </w:rPr>
              <w:t xml:space="preserve">SC to clarify abuse for </w:t>
            </w:r>
            <w:proofErr w:type="spellStart"/>
            <w:r w:rsidRPr="005F5F2B">
              <w:rPr>
                <w:rFonts w:cs="Arial"/>
                <w:sz w:val="22"/>
                <w:szCs w:val="22"/>
              </w:rPr>
              <w:t>RKt</w:t>
            </w:r>
            <w:proofErr w:type="spellEnd"/>
            <w:r w:rsidRPr="005F5F2B">
              <w:rPr>
                <w:rFonts w:cs="Arial"/>
                <w:sz w:val="22"/>
                <w:szCs w:val="22"/>
              </w:rPr>
              <w:t xml:space="preserve">. Not complete. Carry forward. JH will pick up with </w:t>
            </w:r>
            <w:proofErr w:type="spellStart"/>
            <w:r w:rsidRPr="005F5F2B">
              <w:rPr>
                <w:rFonts w:cs="Arial"/>
                <w:sz w:val="22"/>
                <w:szCs w:val="22"/>
              </w:rPr>
              <w:t>RKt</w:t>
            </w:r>
            <w:proofErr w:type="spellEnd"/>
            <w:r w:rsidRPr="005F5F2B">
              <w:rPr>
                <w:rFonts w:cs="Arial"/>
                <w:sz w:val="22"/>
                <w:szCs w:val="22"/>
              </w:rPr>
              <w:t>.</w:t>
            </w:r>
          </w:p>
          <w:p w:rsidR="00203ECA" w:rsidRPr="00A76B11" w:rsidRDefault="00203ECA" w:rsidP="00B73E88">
            <w:pPr>
              <w:rPr>
                <w:rFonts w:cs="Arial"/>
                <w:sz w:val="22"/>
                <w:szCs w:val="22"/>
              </w:rPr>
            </w:pPr>
          </w:p>
        </w:tc>
        <w:tc>
          <w:tcPr>
            <w:tcW w:w="1366" w:type="dxa"/>
          </w:tcPr>
          <w:p w:rsidR="00203ECA" w:rsidRPr="00A76B11" w:rsidRDefault="008B61B2" w:rsidP="00B73E88">
            <w:pPr>
              <w:rPr>
                <w:rFonts w:cs="Arial"/>
                <w:sz w:val="22"/>
                <w:szCs w:val="22"/>
              </w:rPr>
            </w:pPr>
            <w:r>
              <w:rPr>
                <w:rFonts w:cs="Arial"/>
                <w:sz w:val="22"/>
                <w:szCs w:val="22"/>
              </w:rPr>
              <w:t xml:space="preserve">Russell </w:t>
            </w:r>
            <w:r w:rsidR="005F5F2B">
              <w:rPr>
                <w:rFonts w:cs="Arial"/>
                <w:sz w:val="22"/>
                <w:szCs w:val="22"/>
              </w:rPr>
              <w:t>Knight / Jo Hall</w:t>
            </w:r>
          </w:p>
        </w:tc>
        <w:tc>
          <w:tcPr>
            <w:tcW w:w="1398" w:type="dxa"/>
          </w:tcPr>
          <w:p w:rsidR="00203ECA" w:rsidRPr="00A76B11" w:rsidRDefault="00203ECA" w:rsidP="00B73E88">
            <w:pPr>
              <w:rPr>
                <w:rFonts w:cs="Arial"/>
                <w:sz w:val="22"/>
                <w:szCs w:val="22"/>
              </w:rPr>
            </w:pPr>
          </w:p>
        </w:tc>
      </w:tr>
      <w:tr w:rsidR="00203ECA" w:rsidRPr="00A76B11" w:rsidTr="00896086">
        <w:tc>
          <w:tcPr>
            <w:tcW w:w="1205" w:type="dxa"/>
          </w:tcPr>
          <w:p w:rsidR="00203ECA" w:rsidRPr="00A76B11" w:rsidRDefault="00203ECA" w:rsidP="00B73E88">
            <w:pPr>
              <w:rPr>
                <w:rFonts w:cs="Arial"/>
                <w:sz w:val="22"/>
                <w:szCs w:val="22"/>
              </w:rPr>
            </w:pPr>
          </w:p>
          <w:p w:rsidR="0020650A" w:rsidRPr="00A76B11" w:rsidRDefault="0020650A" w:rsidP="0020650A">
            <w:pPr>
              <w:jc w:val="center"/>
              <w:rPr>
                <w:rFonts w:cs="Arial"/>
                <w:sz w:val="22"/>
                <w:szCs w:val="22"/>
              </w:rPr>
            </w:pPr>
            <w:r>
              <w:rPr>
                <w:rFonts w:cs="Arial"/>
                <w:sz w:val="22"/>
                <w:szCs w:val="22"/>
              </w:rPr>
              <w:t>1</w:t>
            </w:r>
          </w:p>
          <w:p w:rsidR="00203ECA" w:rsidRPr="00A76B11" w:rsidRDefault="00203ECA" w:rsidP="00B73E88">
            <w:pPr>
              <w:rPr>
                <w:rFonts w:cs="Arial"/>
                <w:sz w:val="22"/>
                <w:szCs w:val="22"/>
              </w:rPr>
            </w:pPr>
          </w:p>
        </w:tc>
        <w:tc>
          <w:tcPr>
            <w:tcW w:w="1419" w:type="dxa"/>
          </w:tcPr>
          <w:p w:rsidR="00203ECA" w:rsidRPr="00A76B11" w:rsidRDefault="0020650A" w:rsidP="00B73E88">
            <w:pPr>
              <w:rPr>
                <w:rFonts w:cs="Arial"/>
                <w:sz w:val="22"/>
                <w:szCs w:val="22"/>
              </w:rPr>
            </w:pPr>
            <w:r>
              <w:rPr>
                <w:rFonts w:cs="Arial"/>
                <w:sz w:val="22"/>
                <w:szCs w:val="22"/>
              </w:rPr>
              <w:t>2018 09 20 4.3</w:t>
            </w:r>
          </w:p>
        </w:tc>
        <w:tc>
          <w:tcPr>
            <w:tcW w:w="9964" w:type="dxa"/>
          </w:tcPr>
          <w:p w:rsidR="0020650A" w:rsidRPr="0020650A" w:rsidRDefault="0020650A" w:rsidP="0020650A">
            <w:pPr>
              <w:jc w:val="both"/>
              <w:rPr>
                <w:rFonts w:cs="Arial"/>
                <w:sz w:val="22"/>
                <w:szCs w:val="22"/>
              </w:rPr>
            </w:pPr>
            <w:r w:rsidRPr="0020650A">
              <w:rPr>
                <w:rFonts w:cs="Arial"/>
                <w:sz w:val="22"/>
                <w:szCs w:val="22"/>
              </w:rPr>
              <w:t>JV to check Hospital Admissions data. JV not present today. IA will get clarification on whether complete.</w:t>
            </w:r>
          </w:p>
          <w:p w:rsidR="00203ECA" w:rsidRPr="00A76B11" w:rsidRDefault="00203ECA" w:rsidP="00B73E88">
            <w:pPr>
              <w:rPr>
                <w:rFonts w:cs="Arial"/>
                <w:sz w:val="22"/>
                <w:szCs w:val="22"/>
              </w:rPr>
            </w:pPr>
          </w:p>
        </w:tc>
        <w:tc>
          <w:tcPr>
            <w:tcW w:w="1366" w:type="dxa"/>
          </w:tcPr>
          <w:p w:rsidR="00203ECA" w:rsidRPr="00A76B11" w:rsidRDefault="0020650A" w:rsidP="00B73E88">
            <w:pPr>
              <w:rPr>
                <w:rFonts w:cs="Arial"/>
                <w:sz w:val="22"/>
                <w:szCs w:val="22"/>
              </w:rPr>
            </w:pPr>
            <w:r>
              <w:rPr>
                <w:rFonts w:cs="Arial"/>
                <w:sz w:val="22"/>
                <w:szCs w:val="22"/>
              </w:rPr>
              <w:t>Jane Viner / Ian Ansell</w:t>
            </w:r>
          </w:p>
        </w:tc>
        <w:tc>
          <w:tcPr>
            <w:tcW w:w="1398" w:type="dxa"/>
          </w:tcPr>
          <w:p w:rsidR="00203ECA" w:rsidRPr="00A76B11" w:rsidRDefault="00203ECA" w:rsidP="00B73E88">
            <w:pPr>
              <w:rPr>
                <w:rFonts w:cs="Arial"/>
                <w:sz w:val="22"/>
                <w:szCs w:val="22"/>
              </w:rPr>
            </w:pPr>
          </w:p>
        </w:tc>
      </w:tr>
      <w:tr w:rsidR="00203ECA" w:rsidRPr="00A76B11" w:rsidTr="00896086">
        <w:tc>
          <w:tcPr>
            <w:tcW w:w="1205" w:type="dxa"/>
          </w:tcPr>
          <w:p w:rsidR="00203ECA" w:rsidRPr="00A76B11" w:rsidRDefault="00203ECA" w:rsidP="00B73E88">
            <w:pPr>
              <w:rPr>
                <w:rFonts w:cs="Arial"/>
                <w:sz w:val="22"/>
                <w:szCs w:val="22"/>
              </w:rPr>
            </w:pPr>
          </w:p>
          <w:p w:rsidR="0020650A" w:rsidRPr="00A76B11" w:rsidRDefault="0020650A" w:rsidP="0020650A">
            <w:pPr>
              <w:jc w:val="center"/>
              <w:rPr>
                <w:rFonts w:cs="Arial"/>
                <w:sz w:val="22"/>
                <w:szCs w:val="22"/>
              </w:rPr>
            </w:pPr>
            <w:r>
              <w:rPr>
                <w:rFonts w:cs="Arial"/>
                <w:sz w:val="22"/>
                <w:szCs w:val="22"/>
              </w:rPr>
              <w:t>1</w:t>
            </w:r>
          </w:p>
          <w:p w:rsidR="00203ECA" w:rsidRPr="00A76B11" w:rsidRDefault="00203ECA" w:rsidP="00B73E88">
            <w:pPr>
              <w:rPr>
                <w:rFonts w:cs="Arial"/>
                <w:sz w:val="22"/>
                <w:szCs w:val="22"/>
              </w:rPr>
            </w:pPr>
          </w:p>
        </w:tc>
        <w:tc>
          <w:tcPr>
            <w:tcW w:w="1419" w:type="dxa"/>
          </w:tcPr>
          <w:p w:rsidR="00203ECA" w:rsidRPr="00A76B11" w:rsidRDefault="0020650A" w:rsidP="00B73E88">
            <w:pPr>
              <w:rPr>
                <w:rFonts w:cs="Arial"/>
                <w:sz w:val="22"/>
                <w:szCs w:val="22"/>
              </w:rPr>
            </w:pPr>
            <w:r>
              <w:rPr>
                <w:rFonts w:cs="Arial"/>
                <w:sz w:val="22"/>
                <w:szCs w:val="22"/>
              </w:rPr>
              <w:t>2018 09 20 5.2</w:t>
            </w:r>
          </w:p>
        </w:tc>
        <w:tc>
          <w:tcPr>
            <w:tcW w:w="9964" w:type="dxa"/>
          </w:tcPr>
          <w:p w:rsidR="0020650A" w:rsidRPr="0020650A" w:rsidRDefault="0020650A" w:rsidP="0020650A">
            <w:pPr>
              <w:jc w:val="both"/>
              <w:rPr>
                <w:rFonts w:cs="Arial"/>
                <w:sz w:val="22"/>
                <w:szCs w:val="22"/>
              </w:rPr>
            </w:pPr>
            <w:r w:rsidRPr="0020650A">
              <w:rPr>
                <w:rFonts w:cs="Arial"/>
                <w:sz w:val="22"/>
                <w:szCs w:val="22"/>
              </w:rPr>
              <w:t>SC to look into the timeliness of CARA and notifications. Not complete. Carry forward.</w:t>
            </w:r>
          </w:p>
          <w:p w:rsidR="00203ECA" w:rsidRPr="00A76B11" w:rsidRDefault="00203ECA" w:rsidP="00B73E88">
            <w:pPr>
              <w:rPr>
                <w:rFonts w:cs="Arial"/>
                <w:sz w:val="22"/>
                <w:szCs w:val="22"/>
              </w:rPr>
            </w:pPr>
          </w:p>
        </w:tc>
        <w:tc>
          <w:tcPr>
            <w:tcW w:w="1366" w:type="dxa"/>
          </w:tcPr>
          <w:p w:rsidR="00203ECA" w:rsidRPr="00A76B11" w:rsidRDefault="0020650A" w:rsidP="00B73E88">
            <w:pPr>
              <w:rPr>
                <w:rFonts w:cs="Arial"/>
                <w:sz w:val="22"/>
                <w:szCs w:val="22"/>
              </w:rPr>
            </w:pPr>
            <w:r>
              <w:rPr>
                <w:rFonts w:cs="Arial"/>
                <w:sz w:val="22"/>
                <w:szCs w:val="22"/>
              </w:rPr>
              <w:t>Jo Hall</w:t>
            </w:r>
          </w:p>
        </w:tc>
        <w:tc>
          <w:tcPr>
            <w:tcW w:w="1398" w:type="dxa"/>
          </w:tcPr>
          <w:p w:rsidR="00203ECA" w:rsidRPr="00A76B11" w:rsidRDefault="00203ECA" w:rsidP="00B73E88">
            <w:pPr>
              <w:rPr>
                <w:rFonts w:cs="Arial"/>
                <w:sz w:val="22"/>
                <w:szCs w:val="22"/>
              </w:rPr>
            </w:pPr>
          </w:p>
        </w:tc>
      </w:tr>
      <w:tr w:rsidR="00203ECA" w:rsidRPr="00A76B11" w:rsidTr="00896086">
        <w:tc>
          <w:tcPr>
            <w:tcW w:w="1205" w:type="dxa"/>
          </w:tcPr>
          <w:p w:rsidR="00203ECA" w:rsidRPr="00A76B11" w:rsidRDefault="0020650A" w:rsidP="0020650A">
            <w:pPr>
              <w:jc w:val="center"/>
              <w:rPr>
                <w:rFonts w:cs="Arial"/>
                <w:sz w:val="22"/>
                <w:szCs w:val="22"/>
              </w:rPr>
            </w:pPr>
            <w:r>
              <w:rPr>
                <w:rFonts w:cs="Arial"/>
                <w:sz w:val="22"/>
                <w:szCs w:val="22"/>
              </w:rPr>
              <w:t>1</w:t>
            </w:r>
          </w:p>
          <w:p w:rsidR="00203ECA" w:rsidRPr="00A76B11" w:rsidRDefault="00203ECA" w:rsidP="00B73E88">
            <w:pPr>
              <w:rPr>
                <w:rFonts w:cs="Arial"/>
                <w:sz w:val="22"/>
                <w:szCs w:val="22"/>
              </w:rPr>
            </w:pPr>
          </w:p>
        </w:tc>
        <w:tc>
          <w:tcPr>
            <w:tcW w:w="1419" w:type="dxa"/>
          </w:tcPr>
          <w:p w:rsidR="00203ECA" w:rsidRPr="00A76B11" w:rsidRDefault="0020650A" w:rsidP="00B73E88">
            <w:pPr>
              <w:rPr>
                <w:rFonts w:cs="Arial"/>
                <w:sz w:val="22"/>
                <w:szCs w:val="22"/>
              </w:rPr>
            </w:pPr>
            <w:r>
              <w:rPr>
                <w:sz w:val="22"/>
                <w:szCs w:val="22"/>
              </w:rPr>
              <w:t>2018 09 20 9.2</w:t>
            </w:r>
          </w:p>
        </w:tc>
        <w:tc>
          <w:tcPr>
            <w:tcW w:w="9964" w:type="dxa"/>
          </w:tcPr>
          <w:p w:rsidR="0020650A" w:rsidRPr="0020650A" w:rsidRDefault="0020650A" w:rsidP="0020650A">
            <w:pPr>
              <w:rPr>
                <w:rFonts w:cs="Arial"/>
                <w:sz w:val="22"/>
                <w:szCs w:val="22"/>
              </w:rPr>
            </w:pPr>
            <w:r w:rsidRPr="0020650A">
              <w:rPr>
                <w:rFonts w:cs="Arial"/>
                <w:sz w:val="22"/>
                <w:szCs w:val="22"/>
              </w:rPr>
              <w:t>NH</w:t>
            </w:r>
            <w:r>
              <w:rPr>
                <w:rFonts w:cs="Arial"/>
                <w:sz w:val="22"/>
                <w:szCs w:val="22"/>
              </w:rPr>
              <w:t>s</w:t>
            </w:r>
            <w:r w:rsidRPr="0020650A">
              <w:rPr>
                <w:rFonts w:cs="Arial"/>
                <w:sz w:val="22"/>
                <w:szCs w:val="22"/>
              </w:rPr>
              <w:t xml:space="preserve"> to send the Role Descriptions electronically to members. Not yet complete. Carry forward.</w:t>
            </w:r>
          </w:p>
          <w:p w:rsidR="00203ECA" w:rsidRPr="00A76B11" w:rsidRDefault="00203ECA" w:rsidP="00B73E88">
            <w:pPr>
              <w:rPr>
                <w:rFonts w:cs="Arial"/>
                <w:sz w:val="22"/>
                <w:szCs w:val="22"/>
              </w:rPr>
            </w:pPr>
          </w:p>
        </w:tc>
        <w:tc>
          <w:tcPr>
            <w:tcW w:w="1366" w:type="dxa"/>
          </w:tcPr>
          <w:p w:rsidR="00203ECA" w:rsidRPr="00A76B11" w:rsidRDefault="0020650A" w:rsidP="00B73E88">
            <w:pPr>
              <w:rPr>
                <w:rFonts w:cs="Arial"/>
                <w:sz w:val="22"/>
                <w:szCs w:val="22"/>
              </w:rPr>
            </w:pPr>
            <w:r>
              <w:rPr>
                <w:rFonts w:cs="Arial"/>
                <w:sz w:val="22"/>
                <w:szCs w:val="22"/>
              </w:rPr>
              <w:t>Nick Hollins</w:t>
            </w:r>
          </w:p>
        </w:tc>
        <w:tc>
          <w:tcPr>
            <w:tcW w:w="1398" w:type="dxa"/>
          </w:tcPr>
          <w:p w:rsidR="00203ECA" w:rsidRPr="00A76B11" w:rsidRDefault="00203ECA" w:rsidP="00B73E88">
            <w:pPr>
              <w:rPr>
                <w:rFonts w:cs="Arial"/>
                <w:sz w:val="22"/>
                <w:szCs w:val="22"/>
              </w:rPr>
            </w:pPr>
          </w:p>
        </w:tc>
      </w:tr>
      <w:tr w:rsidR="006B32B4" w:rsidRPr="00A76B11" w:rsidTr="00896086">
        <w:tc>
          <w:tcPr>
            <w:tcW w:w="1205" w:type="dxa"/>
          </w:tcPr>
          <w:p w:rsidR="006B32B4" w:rsidRDefault="003609FC" w:rsidP="0020650A">
            <w:pPr>
              <w:jc w:val="center"/>
              <w:rPr>
                <w:rFonts w:cs="Arial"/>
                <w:sz w:val="22"/>
                <w:szCs w:val="22"/>
              </w:rPr>
            </w:pPr>
            <w:r>
              <w:rPr>
                <w:rFonts w:cs="Arial"/>
                <w:sz w:val="22"/>
                <w:szCs w:val="22"/>
              </w:rPr>
              <w:t>3</w:t>
            </w:r>
          </w:p>
        </w:tc>
        <w:tc>
          <w:tcPr>
            <w:tcW w:w="1419" w:type="dxa"/>
          </w:tcPr>
          <w:p w:rsidR="006B32B4" w:rsidRDefault="003609FC" w:rsidP="00B73E88">
            <w:pPr>
              <w:rPr>
                <w:sz w:val="22"/>
                <w:szCs w:val="22"/>
              </w:rPr>
            </w:pPr>
            <w:r>
              <w:rPr>
                <w:rFonts w:cs="Arial"/>
                <w:sz w:val="22"/>
                <w:szCs w:val="22"/>
              </w:rPr>
              <w:t xml:space="preserve">2018 12 13 </w:t>
            </w:r>
            <w:r>
              <w:rPr>
                <w:sz w:val="22"/>
                <w:szCs w:val="22"/>
              </w:rPr>
              <w:t>3.10</w:t>
            </w:r>
          </w:p>
        </w:tc>
        <w:tc>
          <w:tcPr>
            <w:tcW w:w="9964" w:type="dxa"/>
          </w:tcPr>
          <w:p w:rsidR="006B32B4" w:rsidRPr="0020650A" w:rsidRDefault="003609FC" w:rsidP="003609FC">
            <w:pPr>
              <w:rPr>
                <w:rFonts w:cs="Arial"/>
                <w:sz w:val="22"/>
                <w:szCs w:val="22"/>
              </w:rPr>
            </w:pPr>
            <w:r>
              <w:rPr>
                <w:rFonts w:cs="Arial"/>
                <w:sz w:val="22"/>
                <w:szCs w:val="22"/>
              </w:rPr>
              <w:t>U</w:t>
            </w:r>
            <w:r w:rsidR="006B32B4">
              <w:rPr>
                <w:rFonts w:cs="Arial"/>
                <w:sz w:val="22"/>
                <w:szCs w:val="22"/>
              </w:rPr>
              <w:t xml:space="preserve">pdated version </w:t>
            </w:r>
            <w:r>
              <w:rPr>
                <w:rFonts w:cs="Arial"/>
                <w:sz w:val="22"/>
                <w:szCs w:val="22"/>
              </w:rPr>
              <w:t xml:space="preserve">of the Improvement Plan to be </w:t>
            </w:r>
            <w:r w:rsidR="006B32B4" w:rsidRPr="00FD7A74">
              <w:rPr>
                <w:rFonts w:cs="Arial"/>
                <w:sz w:val="22"/>
                <w:szCs w:val="22"/>
              </w:rPr>
              <w:t>circulated to Board Members</w:t>
            </w:r>
            <w:r>
              <w:rPr>
                <w:rFonts w:cs="Arial"/>
                <w:sz w:val="22"/>
                <w:szCs w:val="22"/>
              </w:rPr>
              <w:t>.</w:t>
            </w:r>
          </w:p>
        </w:tc>
        <w:tc>
          <w:tcPr>
            <w:tcW w:w="1366" w:type="dxa"/>
          </w:tcPr>
          <w:p w:rsidR="006B32B4" w:rsidRDefault="003609FC" w:rsidP="00B73E88">
            <w:pPr>
              <w:rPr>
                <w:rFonts w:cs="Arial"/>
                <w:sz w:val="22"/>
                <w:szCs w:val="22"/>
              </w:rPr>
            </w:pPr>
            <w:r>
              <w:rPr>
                <w:rFonts w:cs="Arial"/>
                <w:sz w:val="22"/>
                <w:szCs w:val="22"/>
              </w:rPr>
              <w:t>Anne Osborne</w:t>
            </w:r>
          </w:p>
        </w:tc>
        <w:tc>
          <w:tcPr>
            <w:tcW w:w="1398" w:type="dxa"/>
          </w:tcPr>
          <w:p w:rsidR="006B32B4" w:rsidRPr="00A76B11" w:rsidRDefault="006B32B4" w:rsidP="00B73E88">
            <w:pPr>
              <w:rPr>
                <w:rFonts w:cs="Arial"/>
                <w:sz w:val="22"/>
                <w:szCs w:val="22"/>
              </w:rPr>
            </w:pPr>
          </w:p>
        </w:tc>
      </w:tr>
      <w:tr w:rsidR="00203ECA" w:rsidRPr="00A76B11" w:rsidTr="00896086">
        <w:tc>
          <w:tcPr>
            <w:tcW w:w="1205" w:type="dxa"/>
          </w:tcPr>
          <w:p w:rsidR="00203ECA" w:rsidRPr="00A76B11" w:rsidRDefault="008B61B2" w:rsidP="008B61B2">
            <w:pPr>
              <w:jc w:val="center"/>
              <w:rPr>
                <w:rFonts w:cs="Arial"/>
                <w:sz w:val="22"/>
                <w:szCs w:val="22"/>
              </w:rPr>
            </w:pPr>
            <w:r>
              <w:rPr>
                <w:rFonts w:cs="Arial"/>
                <w:sz w:val="22"/>
                <w:szCs w:val="22"/>
              </w:rPr>
              <w:t>4</w:t>
            </w:r>
          </w:p>
          <w:p w:rsidR="00203ECA" w:rsidRPr="00A76B11" w:rsidRDefault="00203ECA" w:rsidP="00B73E88">
            <w:pPr>
              <w:rPr>
                <w:rFonts w:cs="Arial"/>
                <w:sz w:val="22"/>
                <w:szCs w:val="22"/>
              </w:rPr>
            </w:pPr>
          </w:p>
        </w:tc>
        <w:tc>
          <w:tcPr>
            <w:tcW w:w="1419" w:type="dxa"/>
          </w:tcPr>
          <w:p w:rsidR="00203ECA" w:rsidRPr="008B61B2" w:rsidRDefault="008B61B2" w:rsidP="007527C1">
            <w:pPr>
              <w:rPr>
                <w:rFonts w:cs="Arial"/>
                <w:sz w:val="22"/>
                <w:szCs w:val="22"/>
              </w:rPr>
            </w:pPr>
            <w:r>
              <w:rPr>
                <w:rFonts w:cs="Arial"/>
                <w:sz w:val="22"/>
                <w:szCs w:val="22"/>
              </w:rPr>
              <w:t>2018 12 13 4.1</w:t>
            </w:r>
          </w:p>
        </w:tc>
        <w:tc>
          <w:tcPr>
            <w:tcW w:w="9964" w:type="dxa"/>
          </w:tcPr>
          <w:p w:rsidR="008B61B2" w:rsidRPr="008B61B2" w:rsidRDefault="008B61B2" w:rsidP="008B61B2">
            <w:pPr>
              <w:rPr>
                <w:rFonts w:cs="Arial"/>
                <w:b/>
                <w:sz w:val="22"/>
                <w:szCs w:val="22"/>
              </w:rPr>
            </w:pPr>
            <w:r>
              <w:rPr>
                <w:rFonts w:cs="Arial"/>
                <w:sz w:val="22"/>
                <w:szCs w:val="22"/>
              </w:rPr>
              <w:t xml:space="preserve">CH to look into the reasons for CAMHS not supplying data to </w:t>
            </w:r>
            <w:proofErr w:type="spellStart"/>
            <w:r>
              <w:rPr>
                <w:rFonts w:cs="Arial"/>
                <w:sz w:val="22"/>
                <w:szCs w:val="22"/>
              </w:rPr>
              <w:t>RKt</w:t>
            </w:r>
            <w:proofErr w:type="spellEnd"/>
          </w:p>
          <w:p w:rsidR="00203ECA" w:rsidRPr="00A76B11" w:rsidRDefault="00203ECA" w:rsidP="00B73E88">
            <w:pPr>
              <w:rPr>
                <w:rFonts w:cs="Arial"/>
                <w:sz w:val="22"/>
                <w:szCs w:val="22"/>
              </w:rPr>
            </w:pPr>
          </w:p>
        </w:tc>
        <w:tc>
          <w:tcPr>
            <w:tcW w:w="1366" w:type="dxa"/>
          </w:tcPr>
          <w:p w:rsidR="00203ECA" w:rsidRPr="00A76B11" w:rsidRDefault="008B61B2" w:rsidP="00B73E88">
            <w:pPr>
              <w:rPr>
                <w:rFonts w:cs="Arial"/>
                <w:sz w:val="22"/>
                <w:szCs w:val="22"/>
              </w:rPr>
            </w:pPr>
            <w:r>
              <w:rPr>
                <w:rFonts w:cs="Arial"/>
                <w:sz w:val="22"/>
                <w:szCs w:val="22"/>
              </w:rPr>
              <w:t>Cathy Hooper</w:t>
            </w:r>
          </w:p>
        </w:tc>
        <w:tc>
          <w:tcPr>
            <w:tcW w:w="1398" w:type="dxa"/>
          </w:tcPr>
          <w:p w:rsidR="00203ECA" w:rsidRPr="00A76B11" w:rsidRDefault="00203ECA" w:rsidP="00B73E88">
            <w:pPr>
              <w:rPr>
                <w:rFonts w:cs="Arial"/>
                <w:sz w:val="22"/>
                <w:szCs w:val="22"/>
              </w:rPr>
            </w:pPr>
          </w:p>
        </w:tc>
      </w:tr>
      <w:tr w:rsidR="00203ECA" w:rsidRPr="00A76B11" w:rsidTr="00896086">
        <w:tc>
          <w:tcPr>
            <w:tcW w:w="1205" w:type="dxa"/>
          </w:tcPr>
          <w:p w:rsidR="00203ECA" w:rsidRPr="00A76B11" w:rsidRDefault="00203ECA" w:rsidP="00B73E88">
            <w:pPr>
              <w:rPr>
                <w:rFonts w:cs="Arial"/>
                <w:sz w:val="22"/>
                <w:szCs w:val="22"/>
              </w:rPr>
            </w:pPr>
          </w:p>
          <w:p w:rsidR="00203ECA" w:rsidRPr="00A76B11" w:rsidRDefault="007527C1" w:rsidP="007527C1">
            <w:pPr>
              <w:jc w:val="center"/>
              <w:rPr>
                <w:rFonts w:cs="Arial"/>
                <w:sz w:val="22"/>
                <w:szCs w:val="22"/>
              </w:rPr>
            </w:pPr>
            <w:r>
              <w:rPr>
                <w:rFonts w:cs="Arial"/>
                <w:sz w:val="22"/>
                <w:szCs w:val="22"/>
              </w:rPr>
              <w:t>4</w:t>
            </w:r>
          </w:p>
        </w:tc>
        <w:tc>
          <w:tcPr>
            <w:tcW w:w="1419" w:type="dxa"/>
          </w:tcPr>
          <w:p w:rsidR="00203ECA" w:rsidRPr="00A76B11" w:rsidRDefault="007527C1" w:rsidP="00B73E88">
            <w:pPr>
              <w:rPr>
                <w:rFonts w:cs="Arial"/>
                <w:sz w:val="22"/>
                <w:szCs w:val="22"/>
              </w:rPr>
            </w:pPr>
            <w:r>
              <w:rPr>
                <w:rFonts w:cs="Arial"/>
                <w:sz w:val="22"/>
                <w:szCs w:val="22"/>
              </w:rPr>
              <w:t>2018 12 13 4.12</w:t>
            </w:r>
          </w:p>
        </w:tc>
        <w:tc>
          <w:tcPr>
            <w:tcW w:w="9964" w:type="dxa"/>
          </w:tcPr>
          <w:p w:rsidR="007527C1" w:rsidRPr="007527C1" w:rsidRDefault="007527C1" w:rsidP="007527C1">
            <w:pPr>
              <w:jc w:val="both"/>
              <w:rPr>
                <w:rFonts w:cs="Arial"/>
                <w:b/>
                <w:sz w:val="22"/>
                <w:szCs w:val="22"/>
              </w:rPr>
            </w:pPr>
            <w:r w:rsidRPr="007527C1">
              <w:rPr>
                <w:rFonts w:cs="Arial"/>
                <w:sz w:val="22"/>
                <w:szCs w:val="22"/>
              </w:rPr>
              <w:t>NHs will make enquiries to the TDAS coordinator on their current service provision.</w:t>
            </w:r>
          </w:p>
          <w:p w:rsidR="00203ECA" w:rsidRPr="00A76B11" w:rsidRDefault="00203ECA" w:rsidP="00B73E88">
            <w:pPr>
              <w:rPr>
                <w:rFonts w:cs="Arial"/>
                <w:sz w:val="22"/>
                <w:szCs w:val="22"/>
              </w:rPr>
            </w:pPr>
          </w:p>
        </w:tc>
        <w:tc>
          <w:tcPr>
            <w:tcW w:w="1366" w:type="dxa"/>
          </w:tcPr>
          <w:p w:rsidR="00203ECA" w:rsidRPr="00A76B11" w:rsidRDefault="007527C1" w:rsidP="00B73E88">
            <w:pPr>
              <w:rPr>
                <w:rFonts w:cs="Arial"/>
                <w:sz w:val="22"/>
                <w:szCs w:val="22"/>
              </w:rPr>
            </w:pPr>
            <w:r>
              <w:rPr>
                <w:rFonts w:cs="Arial"/>
                <w:sz w:val="22"/>
                <w:szCs w:val="22"/>
              </w:rPr>
              <w:t>Nick Hollins</w:t>
            </w:r>
          </w:p>
        </w:tc>
        <w:tc>
          <w:tcPr>
            <w:tcW w:w="1398" w:type="dxa"/>
          </w:tcPr>
          <w:p w:rsidR="00203ECA" w:rsidRPr="00A76B11" w:rsidRDefault="00203ECA" w:rsidP="00B73E88">
            <w:pPr>
              <w:rPr>
                <w:rFonts w:cs="Arial"/>
                <w:sz w:val="22"/>
                <w:szCs w:val="22"/>
              </w:rPr>
            </w:pPr>
          </w:p>
        </w:tc>
      </w:tr>
      <w:tr w:rsidR="00203ECA" w:rsidRPr="00A76B11" w:rsidTr="00896086">
        <w:tc>
          <w:tcPr>
            <w:tcW w:w="1205" w:type="dxa"/>
          </w:tcPr>
          <w:p w:rsidR="00203ECA" w:rsidRPr="00A76B11" w:rsidRDefault="00DF74FF" w:rsidP="00DF74FF">
            <w:pPr>
              <w:jc w:val="center"/>
              <w:rPr>
                <w:rFonts w:cs="Arial"/>
                <w:sz w:val="22"/>
                <w:szCs w:val="22"/>
              </w:rPr>
            </w:pPr>
            <w:r>
              <w:rPr>
                <w:rFonts w:cs="Arial"/>
                <w:sz w:val="22"/>
                <w:szCs w:val="22"/>
              </w:rPr>
              <w:t>4</w:t>
            </w:r>
          </w:p>
          <w:p w:rsidR="00203ECA" w:rsidRPr="00A76B11" w:rsidRDefault="00203ECA" w:rsidP="00B73E88">
            <w:pPr>
              <w:rPr>
                <w:rFonts w:cs="Arial"/>
                <w:sz w:val="22"/>
                <w:szCs w:val="22"/>
              </w:rPr>
            </w:pPr>
          </w:p>
        </w:tc>
        <w:tc>
          <w:tcPr>
            <w:tcW w:w="1419" w:type="dxa"/>
          </w:tcPr>
          <w:p w:rsidR="00203ECA" w:rsidRPr="00A76B11" w:rsidRDefault="00DF74FF" w:rsidP="00B73E88">
            <w:pPr>
              <w:rPr>
                <w:rFonts w:cs="Arial"/>
                <w:sz w:val="22"/>
                <w:szCs w:val="22"/>
              </w:rPr>
            </w:pPr>
            <w:r>
              <w:rPr>
                <w:rFonts w:cs="Arial"/>
                <w:sz w:val="22"/>
                <w:szCs w:val="22"/>
              </w:rPr>
              <w:t>2018 12 13 4.13</w:t>
            </w:r>
          </w:p>
        </w:tc>
        <w:tc>
          <w:tcPr>
            <w:tcW w:w="9964" w:type="dxa"/>
          </w:tcPr>
          <w:p w:rsidR="00203ECA" w:rsidRPr="00A76B11" w:rsidRDefault="00DF74FF" w:rsidP="00380001">
            <w:pPr>
              <w:rPr>
                <w:rFonts w:cs="Arial"/>
                <w:sz w:val="22"/>
                <w:szCs w:val="22"/>
              </w:rPr>
            </w:pPr>
            <w:r w:rsidRPr="00DF74FF">
              <w:rPr>
                <w:rFonts w:cs="Arial"/>
                <w:sz w:val="22"/>
                <w:szCs w:val="22"/>
              </w:rPr>
              <w:t>JH to</w:t>
            </w:r>
            <w:r>
              <w:rPr>
                <w:rFonts w:cs="Arial"/>
                <w:sz w:val="22"/>
                <w:szCs w:val="22"/>
              </w:rPr>
              <w:t xml:space="preserve"> look into the reasons</w:t>
            </w:r>
            <w:r w:rsidRPr="00DF74FF">
              <w:rPr>
                <w:rFonts w:cs="Arial"/>
                <w:sz w:val="22"/>
                <w:szCs w:val="22"/>
              </w:rPr>
              <w:t xml:space="preserve"> </w:t>
            </w:r>
            <w:r>
              <w:rPr>
                <w:rFonts w:cs="Arial"/>
                <w:sz w:val="22"/>
                <w:szCs w:val="22"/>
              </w:rPr>
              <w:t>for th</w:t>
            </w:r>
            <w:r w:rsidR="00380001">
              <w:rPr>
                <w:rFonts w:cs="Arial"/>
                <w:sz w:val="22"/>
                <w:szCs w:val="22"/>
              </w:rPr>
              <w:t>e contradiction of DV incidents and children in attendance data.</w:t>
            </w:r>
          </w:p>
        </w:tc>
        <w:tc>
          <w:tcPr>
            <w:tcW w:w="1366" w:type="dxa"/>
          </w:tcPr>
          <w:p w:rsidR="00203ECA" w:rsidRPr="00A76B11" w:rsidRDefault="00DF74FF" w:rsidP="00B73E88">
            <w:pPr>
              <w:rPr>
                <w:rFonts w:cs="Arial"/>
                <w:sz w:val="22"/>
                <w:szCs w:val="22"/>
              </w:rPr>
            </w:pPr>
            <w:r>
              <w:rPr>
                <w:rFonts w:cs="Arial"/>
                <w:sz w:val="22"/>
                <w:szCs w:val="22"/>
              </w:rPr>
              <w:t>Jo Hall</w:t>
            </w:r>
          </w:p>
        </w:tc>
        <w:tc>
          <w:tcPr>
            <w:tcW w:w="1398" w:type="dxa"/>
          </w:tcPr>
          <w:p w:rsidR="00203ECA" w:rsidRPr="00A76B11" w:rsidRDefault="00203ECA" w:rsidP="00B73E88">
            <w:pPr>
              <w:rPr>
                <w:rFonts w:cs="Arial"/>
                <w:sz w:val="22"/>
                <w:szCs w:val="22"/>
              </w:rPr>
            </w:pPr>
          </w:p>
        </w:tc>
      </w:tr>
      <w:tr w:rsidR="00203ECA" w:rsidRPr="00A76B11" w:rsidTr="00896086">
        <w:tc>
          <w:tcPr>
            <w:tcW w:w="1205" w:type="dxa"/>
          </w:tcPr>
          <w:p w:rsidR="00203ECA" w:rsidRPr="00A76B11" w:rsidRDefault="001555C3" w:rsidP="001555C3">
            <w:pPr>
              <w:jc w:val="center"/>
              <w:rPr>
                <w:rFonts w:cs="Arial"/>
                <w:sz w:val="22"/>
                <w:szCs w:val="22"/>
              </w:rPr>
            </w:pPr>
            <w:r>
              <w:rPr>
                <w:rFonts w:cs="Arial"/>
                <w:sz w:val="22"/>
                <w:szCs w:val="22"/>
              </w:rPr>
              <w:t>4</w:t>
            </w:r>
          </w:p>
          <w:p w:rsidR="00203ECA" w:rsidRPr="00A76B11" w:rsidRDefault="00203ECA" w:rsidP="00B73E88">
            <w:pPr>
              <w:rPr>
                <w:rFonts w:cs="Arial"/>
                <w:sz w:val="22"/>
                <w:szCs w:val="22"/>
              </w:rPr>
            </w:pPr>
          </w:p>
        </w:tc>
        <w:tc>
          <w:tcPr>
            <w:tcW w:w="1419" w:type="dxa"/>
          </w:tcPr>
          <w:p w:rsidR="00203ECA" w:rsidRPr="00A76B11" w:rsidRDefault="001555C3" w:rsidP="00B73E88">
            <w:pPr>
              <w:rPr>
                <w:rFonts w:cs="Arial"/>
                <w:sz w:val="22"/>
                <w:szCs w:val="22"/>
              </w:rPr>
            </w:pPr>
            <w:r>
              <w:rPr>
                <w:rFonts w:cs="Arial"/>
                <w:sz w:val="22"/>
                <w:szCs w:val="22"/>
              </w:rPr>
              <w:t>2018 12 13 4.15</w:t>
            </w:r>
          </w:p>
        </w:tc>
        <w:tc>
          <w:tcPr>
            <w:tcW w:w="9964" w:type="dxa"/>
          </w:tcPr>
          <w:p w:rsidR="00203ECA" w:rsidRPr="00A76B11" w:rsidRDefault="001555C3" w:rsidP="001555C3">
            <w:pPr>
              <w:rPr>
                <w:rFonts w:cs="Arial"/>
                <w:sz w:val="22"/>
                <w:szCs w:val="22"/>
              </w:rPr>
            </w:pPr>
            <w:r>
              <w:rPr>
                <w:rFonts w:cs="Arial"/>
                <w:sz w:val="22"/>
                <w:szCs w:val="22"/>
              </w:rPr>
              <w:t>The</w:t>
            </w:r>
            <w:r w:rsidRPr="001555C3">
              <w:rPr>
                <w:rFonts w:cs="Arial"/>
                <w:sz w:val="22"/>
                <w:szCs w:val="22"/>
              </w:rPr>
              <w:t xml:space="preserve"> data in relation to </w:t>
            </w:r>
            <w:r>
              <w:rPr>
                <w:rFonts w:cs="Arial"/>
                <w:sz w:val="22"/>
                <w:szCs w:val="22"/>
              </w:rPr>
              <w:t>abuse related crimes on children to be further clarified in relation to how many</w:t>
            </w:r>
            <w:r w:rsidRPr="001555C3">
              <w:rPr>
                <w:rFonts w:cs="Arial"/>
                <w:sz w:val="22"/>
                <w:szCs w:val="22"/>
              </w:rPr>
              <w:t xml:space="preserve"> are peer on peer and </w:t>
            </w:r>
            <w:r>
              <w:rPr>
                <w:rFonts w:cs="Arial"/>
                <w:sz w:val="22"/>
                <w:szCs w:val="22"/>
              </w:rPr>
              <w:t xml:space="preserve">how many </w:t>
            </w:r>
            <w:r w:rsidRPr="001555C3">
              <w:rPr>
                <w:rFonts w:cs="Arial"/>
                <w:sz w:val="22"/>
                <w:szCs w:val="22"/>
              </w:rPr>
              <w:t xml:space="preserve">adult on child. </w:t>
            </w:r>
          </w:p>
        </w:tc>
        <w:tc>
          <w:tcPr>
            <w:tcW w:w="1366" w:type="dxa"/>
          </w:tcPr>
          <w:p w:rsidR="00203ECA" w:rsidRPr="00A76B11" w:rsidRDefault="001555C3" w:rsidP="00B73E88">
            <w:pPr>
              <w:rPr>
                <w:rFonts w:cs="Arial"/>
                <w:sz w:val="22"/>
                <w:szCs w:val="22"/>
              </w:rPr>
            </w:pPr>
            <w:r>
              <w:rPr>
                <w:rFonts w:cs="Arial"/>
                <w:sz w:val="22"/>
                <w:szCs w:val="22"/>
              </w:rPr>
              <w:t>Jo Hall</w:t>
            </w:r>
          </w:p>
        </w:tc>
        <w:tc>
          <w:tcPr>
            <w:tcW w:w="1398" w:type="dxa"/>
          </w:tcPr>
          <w:p w:rsidR="00203ECA" w:rsidRPr="00A76B11" w:rsidRDefault="00203ECA" w:rsidP="00B73E88">
            <w:pPr>
              <w:rPr>
                <w:rFonts w:cs="Arial"/>
                <w:sz w:val="22"/>
                <w:szCs w:val="22"/>
              </w:rPr>
            </w:pPr>
          </w:p>
        </w:tc>
      </w:tr>
      <w:tr w:rsidR="00F34897" w:rsidRPr="00A76B11" w:rsidTr="00896086">
        <w:tc>
          <w:tcPr>
            <w:tcW w:w="1205" w:type="dxa"/>
          </w:tcPr>
          <w:p w:rsidR="00F34897" w:rsidRDefault="00F34897" w:rsidP="001555C3">
            <w:pPr>
              <w:jc w:val="center"/>
              <w:rPr>
                <w:rFonts w:cs="Arial"/>
                <w:sz w:val="22"/>
                <w:szCs w:val="22"/>
              </w:rPr>
            </w:pPr>
            <w:r>
              <w:rPr>
                <w:rFonts w:cs="Arial"/>
                <w:sz w:val="22"/>
                <w:szCs w:val="22"/>
              </w:rPr>
              <w:t>7</w:t>
            </w:r>
          </w:p>
        </w:tc>
        <w:tc>
          <w:tcPr>
            <w:tcW w:w="1419" w:type="dxa"/>
          </w:tcPr>
          <w:p w:rsidR="00F34897" w:rsidRDefault="00F34897" w:rsidP="00B73E88">
            <w:pPr>
              <w:rPr>
                <w:rFonts w:cs="Arial"/>
                <w:sz w:val="22"/>
                <w:szCs w:val="22"/>
              </w:rPr>
            </w:pPr>
            <w:r>
              <w:rPr>
                <w:rFonts w:cs="Arial"/>
                <w:sz w:val="22"/>
                <w:szCs w:val="22"/>
              </w:rPr>
              <w:t>2018 12 13 7.4</w:t>
            </w:r>
          </w:p>
        </w:tc>
        <w:tc>
          <w:tcPr>
            <w:tcW w:w="9964" w:type="dxa"/>
          </w:tcPr>
          <w:p w:rsidR="00F34897" w:rsidRPr="00F34897" w:rsidRDefault="00F34897" w:rsidP="00F34897">
            <w:pPr>
              <w:jc w:val="both"/>
              <w:rPr>
                <w:rFonts w:cs="Arial"/>
                <w:sz w:val="22"/>
                <w:szCs w:val="22"/>
              </w:rPr>
            </w:pPr>
            <w:r w:rsidRPr="00F34897">
              <w:rPr>
                <w:rFonts w:cs="Arial"/>
                <w:sz w:val="22"/>
                <w:szCs w:val="22"/>
              </w:rPr>
              <w:t xml:space="preserve">NHs and </w:t>
            </w:r>
            <w:proofErr w:type="spellStart"/>
            <w:r w:rsidRPr="00F34897">
              <w:rPr>
                <w:rFonts w:cs="Arial"/>
                <w:sz w:val="22"/>
                <w:szCs w:val="22"/>
              </w:rPr>
              <w:t>Nhn</w:t>
            </w:r>
            <w:proofErr w:type="spellEnd"/>
            <w:r w:rsidRPr="00F34897">
              <w:rPr>
                <w:rFonts w:cs="Arial"/>
                <w:sz w:val="22"/>
                <w:szCs w:val="22"/>
              </w:rPr>
              <w:t xml:space="preserve"> will discuss </w:t>
            </w:r>
            <w:r>
              <w:rPr>
                <w:rFonts w:cs="Arial"/>
                <w:sz w:val="22"/>
                <w:szCs w:val="22"/>
              </w:rPr>
              <w:t xml:space="preserve">point 3.7 in relation to the young person’s participation in </w:t>
            </w:r>
            <w:r w:rsidR="00380001">
              <w:rPr>
                <w:rFonts w:cs="Arial"/>
                <w:sz w:val="22"/>
                <w:szCs w:val="22"/>
              </w:rPr>
              <w:t xml:space="preserve">CIN </w:t>
            </w:r>
            <w:r>
              <w:rPr>
                <w:rFonts w:cs="Arial"/>
                <w:sz w:val="22"/>
                <w:szCs w:val="22"/>
              </w:rPr>
              <w:t xml:space="preserve">meetings </w:t>
            </w:r>
            <w:r w:rsidRPr="00F34897">
              <w:rPr>
                <w:rFonts w:cs="Arial"/>
                <w:sz w:val="22"/>
                <w:szCs w:val="22"/>
              </w:rPr>
              <w:t>an</w:t>
            </w:r>
            <w:r>
              <w:rPr>
                <w:rFonts w:cs="Arial"/>
                <w:sz w:val="22"/>
                <w:szCs w:val="22"/>
              </w:rPr>
              <w:t>d amend with fuller explanation on how this will happen.</w:t>
            </w:r>
          </w:p>
          <w:p w:rsidR="00F34897" w:rsidRDefault="00F34897" w:rsidP="001555C3">
            <w:pPr>
              <w:rPr>
                <w:rFonts w:cs="Arial"/>
                <w:sz w:val="22"/>
                <w:szCs w:val="22"/>
              </w:rPr>
            </w:pPr>
          </w:p>
        </w:tc>
        <w:tc>
          <w:tcPr>
            <w:tcW w:w="1366" w:type="dxa"/>
          </w:tcPr>
          <w:p w:rsidR="00F34897" w:rsidRDefault="00F34897" w:rsidP="00B73E88">
            <w:pPr>
              <w:rPr>
                <w:rFonts w:cs="Arial"/>
                <w:sz w:val="22"/>
                <w:szCs w:val="22"/>
              </w:rPr>
            </w:pPr>
            <w:r>
              <w:rPr>
                <w:rFonts w:cs="Arial"/>
                <w:sz w:val="22"/>
                <w:szCs w:val="22"/>
              </w:rPr>
              <w:t>Neil Holden / Nick Hollins</w:t>
            </w:r>
          </w:p>
        </w:tc>
        <w:tc>
          <w:tcPr>
            <w:tcW w:w="1398" w:type="dxa"/>
          </w:tcPr>
          <w:p w:rsidR="00F34897" w:rsidRPr="00A76B11" w:rsidRDefault="00F34897" w:rsidP="00B73E88">
            <w:pPr>
              <w:rPr>
                <w:rFonts w:cs="Arial"/>
                <w:sz w:val="22"/>
                <w:szCs w:val="22"/>
              </w:rPr>
            </w:pPr>
          </w:p>
        </w:tc>
      </w:tr>
      <w:tr w:rsidR="00622C79" w:rsidRPr="00A76B11" w:rsidTr="00896086">
        <w:tc>
          <w:tcPr>
            <w:tcW w:w="1205" w:type="dxa"/>
          </w:tcPr>
          <w:p w:rsidR="00622C79" w:rsidRDefault="00896086" w:rsidP="001555C3">
            <w:pPr>
              <w:jc w:val="center"/>
              <w:rPr>
                <w:rFonts w:cs="Arial"/>
                <w:sz w:val="22"/>
                <w:szCs w:val="22"/>
              </w:rPr>
            </w:pPr>
            <w:r>
              <w:rPr>
                <w:rFonts w:cs="Arial"/>
                <w:sz w:val="22"/>
                <w:szCs w:val="22"/>
              </w:rPr>
              <w:lastRenderedPageBreak/>
              <w:t>10</w:t>
            </w:r>
          </w:p>
        </w:tc>
        <w:tc>
          <w:tcPr>
            <w:tcW w:w="1419" w:type="dxa"/>
          </w:tcPr>
          <w:p w:rsidR="00622C79" w:rsidRDefault="00622C79" w:rsidP="00B73E88">
            <w:pPr>
              <w:rPr>
                <w:rFonts w:cs="Arial"/>
                <w:sz w:val="22"/>
                <w:szCs w:val="22"/>
              </w:rPr>
            </w:pPr>
            <w:r>
              <w:rPr>
                <w:rFonts w:cs="Arial"/>
                <w:sz w:val="22"/>
                <w:szCs w:val="22"/>
              </w:rPr>
              <w:t>2018 12 13 10.2</w:t>
            </w:r>
          </w:p>
        </w:tc>
        <w:tc>
          <w:tcPr>
            <w:tcW w:w="9964" w:type="dxa"/>
          </w:tcPr>
          <w:p w:rsidR="00622C79" w:rsidRPr="00896086" w:rsidRDefault="00896086" w:rsidP="00F34897">
            <w:pPr>
              <w:jc w:val="both"/>
              <w:rPr>
                <w:rFonts w:cs="Arial"/>
                <w:b/>
                <w:sz w:val="22"/>
                <w:szCs w:val="22"/>
              </w:rPr>
            </w:pPr>
            <w:r w:rsidRPr="005B2341">
              <w:rPr>
                <w:rFonts w:cs="Arial"/>
                <w:sz w:val="22"/>
                <w:szCs w:val="22"/>
              </w:rPr>
              <w:t xml:space="preserve">NHs to update the </w:t>
            </w:r>
            <w:r>
              <w:rPr>
                <w:rFonts w:cs="Arial"/>
                <w:sz w:val="22"/>
                <w:szCs w:val="22"/>
              </w:rPr>
              <w:t>TSCB Business Plan</w:t>
            </w:r>
            <w:r w:rsidRPr="005B2341">
              <w:rPr>
                <w:rFonts w:cs="Arial"/>
                <w:sz w:val="22"/>
                <w:szCs w:val="22"/>
              </w:rPr>
              <w:t xml:space="preserve"> for the next meeting for reassurance in relation to the areas of the plan progressing in anticipated timescales and those which have not</w:t>
            </w:r>
            <w:r>
              <w:rPr>
                <w:rFonts w:cs="Arial"/>
                <w:sz w:val="22"/>
                <w:szCs w:val="22"/>
              </w:rPr>
              <w:t>.</w:t>
            </w:r>
          </w:p>
        </w:tc>
        <w:tc>
          <w:tcPr>
            <w:tcW w:w="1366" w:type="dxa"/>
          </w:tcPr>
          <w:p w:rsidR="00622C79" w:rsidRDefault="00622C79" w:rsidP="00B73E88">
            <w:pPr>
              <w:rPr>
                <w:rFonts w:cs="Arial"/>
                <w:sz w:val="22"/>
                <w:szCs w:val="22"/>
              </w:rPr>
            </w:pPr>
            <w:r>
              <w:rPr>
                <w:rFonts w:cs="Arial"/>
                <w:sz w:val="22"/>
                <w:szCs w:val="22"/>
              </w:rPr>
              <w:t>Nick Hollins</w:t>
            </w:r>
          </w:p>
        </w:tc>
        <w:tc>
          <w:tcPr>
            <w:tcW w:w="1398" w:type="dxa"/>
          </w:tcPr>
          <w:p w:rsidR="00622C79" w:rsidRPr="00A76B11" w:rsidRDefault="00622C79" w:rsidP="00B73E88">
            <w:pPr>
              <w:rPr>
                <w:rFonts w:cs="Arial"/>
                <w:sz w:val="22"/>
                <w:szCs w:val="22"/>
              </w:rPr>
            </w:pPr>
            <w:r>
              <w:rPr>
                <w:rFonts w:cs="Arial"/>
                <w:sz w:val="22"/>
                <w:szCs w:val="22"/>
              </w:rPr>
              <w:t>February 2019</w:t>
            </w:r>
          </w:p>
        </w:tc>
      </w:tr>
      <w:tr w:rsidR="009568E5" w:rsidRPr="00A76B11" w:rsidTr="00896086">
        <w:tc>
          <w:tcPr>
            <w:tcW w:w="1205" w:type="dxa"/>
          </w:tcPr>
          <w:p w:rsidR="009568E5" w:rsidRDefault="009568E5" w:rsidP="001555C3">
            <w:pPr>
              <w:jc w:val="center"/>
              <w:rPr>
                <w:rFonts w:cs="Arial"/>
                <w:sz w:val="22"/>
                <w:szCs w:val="22"/>
              </w:rPr>
            </w:pPr>
            <w:r>
              <w:rPr>
                <w:rFonts w:cs="Arial"/>
                <w:sz w:val="22"/>
                <w:szCs w:val="22"/>
              </w:rPr>
              <w:t>12</w:t>
            </w:r>
          </w:p>
        </w:tc>
        <w:tc>
          <w:tcPr>
            <w:tcW w:w="1419" w:type="dxa"/>
          </w:tcPr>
          <w:p w:rsidR="009568E5" w:rsidRDefault="009568E5" w:rsidP="00B73E88">
            <w:pPr>
              <w:rPr>
                <w:rFonts w:cs="Arial"/>
                <w:sz w:val="22"/>
                <w:szCs w:val="22"/>
              </w:rPr>
            </w:pPr>
            <w:r>
              <w:rPr>
                <w:rFonts w:cs="Arial"/>
                <w:sz w:val="22"/>
                <w:szCs w:val="22"/>
              </w:rPr>
              <w:t>2018 12 13 12.1</w:t>
            </w:r>
          </w:p>
        </w:tc>
        <w:tc>
          <w:tcPr>
            <w:tcW w:w="9964" w:type="dxa"/>
          </w:tcPr>
          <w:p w:rsidR="009568E5" w:rsidRPr="005B2341" w:rsidRDefault="009568E5" w:rsidP="005B2341">
            <w:pPr>
              <w:jc w:val="both"/>
              <w:rPr>
                <w:rFonts w:cs="Arial"/>
                <w:sz w:val="22"/>
                <w:szCs w:val="22"/>
              </w:rPr>
            </w:pPr>
            <w:r>
              <w:rPr>
                <w:rFonts w:cs="Arial"/>
                <w:sz w:val="22"/>
                <w:szCs w:val="22"/>
              </w:rPr>
              <w:t>Additional Board Meeting to be arranged for February 2019</w:t>
            </w:r>
          </w:p>
        </w:tc>
        <w:tc>
          <w:tcPr>
            <w:tcW w:w="1366" w:type="dxa"/>
          </w:tcPr>
          <w:p w:rsidR="009568E5" w:rsidRDefault="009568E5" w:rsidP="00B73E88">
            <w:pPr>
              <w:rPr>
                <w:rFonts w:cs="Arial"/>
                <w:sz w:val="22"/>
                <w:szCs w:val="22"/>
              </w:rPr>
            </w:pPr>
            <w:r>
              <w:rPr>
                <w:rFonts w:cs="Arial"/>
                <w:sz w:val="22"/>
                <w:szCs w:val="22"/>
              </w:rPr>
              <w:t>TSCB Coordinator</w:t>
            </w:r>
          </w:p>
        </w:tc>
        <w:tc>
          <w:tcPr>
            <w:tcW w:w="1398" w:type="dxa"/>
          </w:tcPr>
          <w:p w:rsidR="009568E5" w:rsidRDefault="009568E5" w:rsidP="00B73E88">
            <w:pPr>
              <w:rPr>
                <w:rFonts w:cs="Arial"/>
                <w:sz w:val="22"/>
                <w:szCs w:val="22"/>
              </w:rPr>
            </w:pPr>
            <w:r>
              <w:rPr>
                <w:rFonts w:cs="Arial"/>
                <w:sz w:val="22"/>
                <w:szCs w:val="22"/>
              </w:rPr>
              <w:t>December 2018</w:t>
            </w:r>
          </w:p>
        </w:tc>
      </w:tr>
      <w:tr w:rsidR="009568E5" w:rsidRPr="00A76B11" w:rsidTr="00896086">
        <w:tc>
          <w:tcPr>
            <w:tcW w:w="1205" w:type="dxa"/>
          </w:tcPr>
          <w:p w:rsidR="009568E5" w:rsidRDefault="009568E5" w:rsidP="001555C3">
            <w:pPr>
              <w:jc w:val="center"/>
              <w:rPr>
                <w:rFonts w:cs="Arial"/>
                <w:sz w:val="22"/>
                <w:szCs w:val="22"/>
              </w:rPr>
            </w:pPr>
            <w:r>
              <w:rPr>
                <w:rFonts w:cs="Arial"/>
                <w:sz w:val="22"/>
                <w:szCs w:val="22"/>
              </w:rPr>
              <w:t>12</w:t>
            </w:r>
          </w:p>
        </w:tc>
        <w:tc>
          <w:tcPr>
            <w:tcW w:w="1419" w:type="dxa"/>
          </w:tcPr>
          <w:p w:rsidR="009568E5" w:rsidRDefault="009568E5" w:rsidP="00B73E88">
            <w:pPr>
              <w:rPr>
                <w:rFonts w:cs="Arial"/>
                <w:sz w:val="22"/>
                <w:szCs w:val="22"/>
              </w:rPr>
            </w:pPr>
            <w:r>
              <w:rPr>
                <w:rFonts w:cs="Arial"/>
                <w:sz w:val="22"/>
                <w:szCs w:val="22"/>
              </w:rPr>
              <w:t>2018 12 13 12.3</w:t>
            </w:r>
          </w:p>
        </w:tc>
        <w:tc>
          <w:tcPr>
            <w:tcW w:w="9964" w:type="dxa"/>
          </w:tcPr>
          <w:p w:rsidR="009568E5" w:rsidRPr="009568E5" w:rsidRDefault="009568E5" w:rsidP="009568E5">
            <w:pPr>
              <w:jc w:val="both"/>
              <w:rPr>
                <w:rFonts w:cs="Arial"/>
                <w:b/>
                <w:sz w:val="22"/>
                <w:szCs w:val="22"/>
              </w:rPr>
            </w:pPr>
            <w:r>
              <w:rPr>
                <w:rFonts w:cs="Arial"/>
                <w:sz w:val="22"/>
                <w:szCs w:val="22"/>
              </w:rPr>
              <w:t>NHs will check if the JTAE report</w:t>
            </w:r>
            <w:r w:rsidRPr="009568E5">
              <w:rPr>
                <w:rFonts w:cs="Arial"/>
                <w:sz w:val="22"/>
                <w:szCs w:val="22"/>
              </w:rPr>
              <w:t xml:space="preserve"> has </w:t>
            </w:r>
            <w:r>
              <w:rPr>
                <w:rFonts w:cs="Arial"/>
                <w:sz w:val="22"/>
                <w:szCs w:val="22"/>
              </w:rPr>
              <w:t>been distributed</w:t>
            </w:r>
            <w:r w:rsidRPr="009568E5">
              <w:rPr>
                <w:rFonts w:cs="Arial"/>
                <w:sz w:val="22"/>
                <w:szCs w:val="22"/>
              </w:rPr>
              <w:t xml:space="preserve"> to all </w:t>
            </w:r>
            <w:r>
              <w:rPr>
                <w:rFonts w:cs="Arial"/>
                <w:sz w:val="22"/>
                <w:szCs w:val="22"/>
              </w:rPr>
              <w:t>Board members</w:t>
            </w:r>
            <w:r w:rsidRPr="009568E5">
              <w:rPr>
                <w:rFonts w:cs="Arial"/>
                <w:sz w:val="22"/>
                <w:szCs w:val="22"/>
              </w:rPr>
              <w:t>.</w:t>
            </w:r>
          </w:p>
          <w:p w:rsidR="009568E5" w:rsidRDefault="009568E5" w:rsidP="005B2341">
            <w:pPr>
              <w:jc w:val="both"/>
              <w:rPr>
                <w:rFonts w:cs="Arial"/>
                <w:sz w:val="22"/>
                <w:szCs w:val="22"/>
              </w:rPr>
            </w:pPr>
          </w:p>
        </w:tc>
        <w:tc>
          <w:tcPr>
            <w:tcW w:w="1366" w:type="dxa"/>
          </w:tcPr>
          <w:p w:rsidR="009568E5" w:rsidRDefault="009568E5" w:rsidP="00B73E88">
            <w:pPr>
              <w:rPr>
                <w:rFonts w:cs="Arial"/>
                <w:sz w:val="22"/>
                <w:szCs w:val="22"/>
              </w:rPr>
            </w:pPr>
            <w:r>
              <w:rPr>
                <w:rFonts w:cs="Arial"/>
                <w:sz w:val="22"/>
                <w:szCs w:val="22"/>
              </w:rPr>
              <w:t>Nick Hollins</w:t>
            </w:r>
          </w:p>
        </w:tc>
        <w:tc>
          <w:tcPr>
            <w:tcW w:w="1398" w:type="dxa"/>
          </w:tcPr>
          <w:p w:rsidR="009568E5" w:rsidRDefault="009568E5" w:rsidP="00B73E88">
            <w:pPr>
              <w:rPr>
                <w:rFonts w:cs="Arial"/>
                <w:sz w:val="22"/>
                <w:szCs w:val="22"/>
              </w:rPr>
            </w:pPr>
          </w:p>
        </w:tc>
      </w:tr>
      <w:tr w:rsidR="00952C6A" w:rsidRPr="00A76B11" w:rsidTr="00896086">
        <w:tc>
          <w:tcPr>
            <w:tcW w:w="1205" w:type="dxa"/>
          </w:tcPr>
          <w:p w:rsidR="00952C6A" w:rsidRDefault="00952C6A" w:rsidP="001555C3">
            <w:pPr>
              <w:jc w:val="center"/>
              <w:rPr>
                <w:rFonts w:cs="Arial"/>
                <w:sz w:val="22"/>
                <w:szCs w:val="22"/>
              </w:rPr>
            </w:pPr>
            <w:r>
              <w:rPr>
                <w:rFonts w:cs="Arial"/>
                <w:sz w:val="22"/>
                <w:szCs w:val="22"/>
              </w:rPr>
              <w:t>12</w:t>
            </w:r>
          </w:p>
        </w:tc>
        <w:tc>
          <w:tcPr>
            <w:tcW w:w="1419" w:type="dxa"/>
          </w:tcPr>
          <w:p w:rsidR="00952C6A" w:rsidRDefault="00952C6A" w:rsidP="00B73E88">
            <w:pPr>
              <w:rPr>
                <w:rFonts w:cs="Arial"/>
                <w:sz w:val="22"/>
                <w:szCs w:val="22"/>
              </w:rPr>
            </w:pPr>
            <w:r>
              <w:rPr>
                <w:rFonts w:cs="Arial"/>
                <w:sz w:val="22"/>
                <w:szCs w:val="22"/>
              </w:rPr>
              <w:t>2018 12 13 12.4</w:t>
            </w:r>
          </w:p>
        </w:tc>
        <w:tc>
          <w:tcPr>
            <w:tcW w:w="9964" w:type="dxa"/>
          </w:tcPr>
          <w:p w:rsidR="00952C6A" w:rsidRDefault="00952C6A" w:rsidP="00952C6A">
            <w:pPr>
              <w:jc w:val="both"/>
              <w:rPr>
                <w:rFonts w:cs="Arial"/>
                <w:sz w:val="22"/>
                <w:szCs w:val="22"/>
              </w:rPr>
            </w:pPr>
            <w:proofErr w:type="spellStart"/>
            <w:r>
              <w:rPr>
                <w:rFonts w:cs="Arial"/>
                <w:sz w:val="22"/>
                <w:szCs w:val="22"/>
              </w:rPr>
              <w:t>Dartington</w:t>
            </w:r>
            <w:proofErr w:type="spellEnd"/>
            <w:r>
              <w:rPr>
                <w:rFonts w:cs="Arial"/>
                <w:sz w:val="22"/>
                <w:szCs w:val="22"/>
              </w:rPr>
              <w:t xml:space="preserve"> Research Lab survey of 5000 children within Torbay and South Hams to be circulated to Board members and added to the agenda for discussion at the next meeting.</w:t>
            </w:r>
          </w:p>
        </w:tc>
        <w:tc>
          <w:tcPr>
            <w:tcW w:w="1366" w:type="dxa"/>
          </w:tcPr>
          <w:p w:rsidR="00952C6A" w:rsidRDefault="00952C6A" w:rsidP="00B73E88">
            <w:pPr>
              <w:rPr>
                <w:rFonts w:cs="Arial"/>
                <w:sz w:val="22"/>
                <w:szCs w:val="22"/>
              </w:rPr>
            </w:pPr>
            <w:r>
              <w:rPr>
                <w:rFonts w:cs="Arial"/>
                <w:sz w:val="22"/>
                <w:szCs w:val="22"/>
              </w:rPr>
              <w:t xml:space="preserve">TSCB Coordinator / Richard </w:t>
            </w:r>
            <w:proofErr w:type="spellStart"/>
            <w:r>
              <w:rPr>
                <w:rFonts w:cs="Arial"/>
                <w:sz w:val="22"/>
                <w:szCs w:val="22"/>
              </w:rPr>
              <w:t>Kirkup</w:t>
            </w:r>
            <w:proofErr w:type="spellEnd"/>
          </w:p>
        </w:tc>
        <w:tc>
          <w:tcPr>
            <w:tcW w:w="1398" w:type="dxa"/>
          </w:tcPr>
          <w:p w:rsidR="00952C6A" w:rsidRDefault="00952C6A" w:rsidP="00B73E88">
            <w:pPr>
              <w:rPr>
                <w:rFonts w:cs="Arial"/>
                <w:sz w:val="22"/>
                <w:szCs w:val="22"/>
              </w:rPr>
            </w:pPr>
            <w:r>
              <w:rPr>
                <w:rFonts w:cs="Arial"/>
                <w:sz w:val="22"/>
                <w:szCs w:val="22"/>
              </w:rPr>
              <w:t>December 2018</w:t>
            </w:r>
          </w:p>
        </w:tc>
      </w:tr>
    </w:tbl>
    <w:p w:rsidR="0039770B" w:rsidRPr="00F76C00" w:rsidRDefault="0039770B" w:rsidP="00203ECA">
      <w:pPr>
        <w:jc w:val="center"/>
      </w:pPr>
    </w:p>
    <w:sectPr w:rsidR="0039770B" w:rsidRPr="00F76C00" w:rsidSect="0039770B">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4B6" w:rsidRDefault="008C14B6" w:rsidP="00A76B11">
      <w:r>
        <w:separator/>
      </w:r>
    </w:p>
  </w:endnote>
  <w:endnote w:type="continuationSeparator" w:id="0">
    <w:p w:rsidR="008C14B6" w:rsidRDefault="008C14B6" w:rsidP="00A7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4B6" w:rsidRDefault="008C14B6" w:rsidP="00383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14B6" w:rsidRDefault="008C14B6" w:rsidP="00383C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4B6" w:rsidRDefault="008C14B6" w:rsidP="00383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13FA">
      <w:rPr>
        <w:rStyle w:val="PageNumber"/>
        <w:noProof/>
      </w:rPr>
      <w:t>12</w:t>
    </w:r>
    <w:r>
      <w:rPr>
        <w:rStyle w:val="PageNumber"/>
      </w:rPr>
      <w:fldChar w:fldCharType="end"/>
    </w:r>
  </w:p>
  <w:p w:rsidR="008C14B6" w:rsidRDefault="008C14B6" w:rsidP="009B31B4">
    <w:pPr>
      <w:pStyle w:val="Footer"/>
      <w:rPr>
        <w:sz w:val="16"/>
        <w:szCs w:val="16"/>
      </w:rPr>
    </w:pPr>
    <w:r>
      <w:rPr>
        <w:sz w:val="16"/>
        <w:szCs w:val="16"/>
      </w:rPr>
      <w:t>TSCB Board</w:t>
    </w:r>
    <w:r w:rsidRPr="00587CAA">
      <w:rPr>
        <w:sz w:val="16"/>
        <w:szCs w:val="16"/>
      </w:rPr>
      <w:t xml:space="preserve"> minutes document version </w:t>
    </w:r>
    <w:proofErr w:type="gramStart"/>
    <w:r w:rsidRPr="00587CAA">
      <w:rPr>
        <w:sz w:val="16"/>
        <w:szCs w:val="16"/>
      </w:rPr>
      <w:t>2.0  June</w:t>
    </w:r>
    <w:proofErr w:type="gramEnd"/>
    <w:r w:rsidRPr="00587CAA">
      <w:rPr>
        <w:sz w:val="16"/>
        <w:szCs w:val="16"/>
      </w:rPr>
      <w:t xml:space="preserve"> 2016</w:t>
    </w:r>
  </w:p>
  <w:p w:rsidR="008C14B6" w:rsidRPr="00587CAA" w:rsidRDefault="008C14B6" w:rsidP="009B31B4">
    <w:pPr>
      <w:pStyle w:val="Footer"/>
      <w:rPr>
        <w:sz w:val="16"/>
        <w:szCs w:val="16"/>
      </w:rPr>
    </w:pPr>
    <w:r>
      <w:rPr>
        <w:sz w:val="16"/>
        <w:szCs w:val="16"/>
      </w:rPr>
      <w:t>www.torbay.gov.uk</w:t>
    </w:r>
  </w:p>
  <w:p w:rsidR="008C14B6" w:rsidRPr="0044293C" w:rsidRDefault="008C14B6" w:rsidP="00383CB4">
    <w:pPr>
      <w:pStyle w:val="Footer"/>
      <w:ind w:right="360"/>
      <w:jc w:val="both"/>
      <w:rPr>
        <w:color w:val="FF0000"/>
      </w:rPr>
    </w:pP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4B6" w:rsidRDefault="008C14B6">
    <w:pPr>
      <w:pStyle w:val="Footer"/>
      <w:rPr>
        <w:sz w:val="16"/>
        <w:szCs w:val="16"/>
      </w:rPr>
    </w:pPr>
    <w:r w:rsidRPr="00587CAA">
      <w:rPr>
        <w:sz w:val="16"/>
        <w:szCs w:val="16"/>
      </w:rPr>
      <w:t>T</w:t>
    </w:r>
    <w:r>
      <w:rPr>
        <w:sz w:val="16"/>
        <w:szCs w:val="16"/>
      </w:rPr>
      <w:t>SCB Board</w:t>
    </w:r>
    <w:r w:rsidRPr="00587CAA">
      <w:rPr>
        <w:sz w:val="16"/>
        <w:szCs w:val="16"/>
      </w:rPr>
      <w:t xml:space="preserve"> minutes document version </w:t>
    </w:r>
    <w:proofErr w:type="gramStart"/>
    <w:r w:rsidRPr="00587CAA">
      <w:rPr>
        <w:sz w:val="16"/>
        <w:szCs w:val="16"/>
      </w:rPr>
      <w:t>2.0  June</w:t>
    </w:r>
    <w:proofErr w:type="gramEnd"/>
    <w:r w:rsidRPr="00587CAA">
      <w:rPr>
        <w:sz w:val="16"/>
        <w:szCs w:val="16"/>
      </w:rPr>
      <w:t xml:space="preserve"> 2016</w:t>
    </w:r>
  </w:p>
  <w:p w:rsidR="008C14B6" w:rsidRPr="00587CAA" w:rsidRDefault="008C14B6">
    <w:pPr>
      <w:pStyle w:val="Footer"/>
      <w:rPr>
        <w:sz w:val="16"/>
        <w:szCs w:val="16"/>
      </w:rPr>
    </w:pPr>
    <w:r>
      <w:rPr>
        <w:sz w:val="16"/>
        <w:szCs w:val="16"/>
      </w:rPr>
      <w:t>www.torbay.gov.uk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4B6" w:rsidRDefault="008C14B6" w:rsidP="00A76B11">
      <w:r>
        <w:separator/>
      </w:r>
    </w:p>
  </w:footnote>
  <w:footnote w:type="continuationSeparator" w:id="0">
    <w:p w:rsidR="008C14B6" w:rsidRDefault="008C14B6" w:rsidP="00A76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4B6" w:rsidRDefault="008C14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4B6" w:rsidRDefault="008C14B6" w:rsidP="00587CA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4B6" w:rsidRDefault="008C14B6">
    <w:pPr>
      <w:pStyle w:val="Header"/>
    </w:pPr>
    <w:r>
      <w:rPr>
        <w:noProof/>
      </w:rPr>
      <w:drawing>
        <wp:anchor distT="0" distB="0" distL="114300" distR="114300" simplePos="0" relativeHeight="251658752" behindDoc="1" locked="0" layoutInCell="1" allowOverlap="1">
          <wp:simplePos x="0" y="0"/>
          <wp:positionH relativeFrom="column">
            <wp:posOffset>4907915</wp:posOffset>
          </wp:positionH>
          <wp:positionV relativeFrom="paragraph">
            <wp:posOffset>-381000</wp:posOffset>
          </wp:positionV>
          <wp:extent cx="2019300" cy="1428750"/>
          <wp:effectExtent l="0" t="0" r="0" b="0"/>
          <wp:wrapNone/>
          <wp:docPr id="10" name="Picture 10" descr="TSCB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SCB_onwhite"/>
                  <pic:cNvPicPr>
                    <a:picLocks noChangeAspect="1" noChangeArrowheads="1"/>
                  </pic:cNvPicPr>
                </pic:nvPicPr>
                <pic:blipFill>
                  <a:blip r:embed="rId1"/>
                  <a:srcRect/>
                  <a:stretch>
                    <a:fillRect/>
                  </a:stretch>
                </pic:blipFill>
                <pic:spPr bwMode="auto">
                  <a:xfrm>
                    <a:off x="0" y="0"/>
                    <a:ext cx="2019300" cy="14287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3B43"/>
    <w:multiLevelType w:val="multilevel"/>
    <w:tmpl w:val="37144A9E"/>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4710D26"/>
    <w:multiLevelType w:val="multilevel"/>
    <w:tmpl w:val="21DA0AD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FC5EF2"/>
    <w:multiLevelType w:val="multilevel"/>
    <w:tmpl w:val="8DD0D61A"/>
    <w:lvl w:ilvl="0">
      <w:start w:val="2"/>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2D42FD"/>
    <w:multiLevelType w:val="hybridMultilevel"/>
    <w:tmpl w:val="07E2E7BC"/>
    <w:lvl w:ilvl="0" w:tplc="B428D4E8">
      <w:start w:val="1"/>
      <w:numFmt w:val="decimal"/>
      <w:lvlText w:val="4.%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716461"/>
    <w:multiLevelType w:val="hybridMultilevel"/>
    <w:tmpl w:val="48069BDA"/>
    <w:lvl w:ilvl="0" w:tplc="FCF61438">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A612E3"/>
    <w:multiLevelType w:val="multilevel"/>
    <w:tmpl w:val="7F5A40A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3C659A6"/>
    <w:multiLevelType w:val="multilevel"/>
    <w:tmpl w:val="024088A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9C6A96"/>
    <w:multiLevelType w:val="hybridMultilevel"/>
    <w:tmpl w:val="A87AE228"/>
    <w:lvl w:ilvl="0" w:tplc="FCF61438">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64E54"/>
    <w:multiLevelType w:val="hybridMultilevel"/>
    <w:tmpl w:val="07E2E7BC"/>
    <w:lvl w:ilvl="0" w:tplc="B428D4E8">
      <w:start w:val="1"/>
      <w:numFmt w:val="decimal"/>
      <w:lvlText w:val="4.%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C41708"/>
    <w:multiLevelType w:val="hybridMultilevel"/>
    <w:tmpl w:val="AAA4E4AE"/>
    <w:lvl w:ilvl="0" w:tplc="FCF61438">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826161"/>
    <w:multiLevelType w:val="hybridMultilevel"/>
    <w:tmpl w:val="26B8C52E"/>
    <w:lvl w:ilvl="0" w:tplc="FCF61438">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173337"/>
    <w:multiLevelType w:val="hybridMultilevel"/>
    <w:tmpl w:val="E312D318"/>
    <w:lvl w:ilvl="0" w:tplc="FCF61438">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805C2C"/>
    <w:multiLevelType w:val="multilevel"/>
    <w:tmpl w:val="8DF20C8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A163F47"/>
    <w:multiLevelType w:val="multilevel"/>
    <w:tmpl w:val="8DD0D61A"/>
    <w:lvl w:ilvl="0">
      <w:start w:val="2"/>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3D2B79"/>
    <w:multiLevelType w:val="multilevel"/>
    <w:tmpl w:val="D3588F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0148AA"/>
    <w:multiLevelType w:val="hybridMultilevel"/>
    <w:tmpl w:val="C3B6C10C"/>
    <w:lvl w:ilvl="0" w:tplc="FCF61438">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454433"/>
    <w:multiLevelType w:val="multilevel"/>
    <w:tmpl w:val="54B2B29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B9E69F4"/>
    <w:multiLevelType w:val="multilevel"/>
    <w:tmpl w:val="1B18ACE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CCA4DE3"/>
    <w:multiLevelType w:val="hybridMultilevel"/>
    <w:tmpl w:val="BDC8115C"/>
    <w:lvl w:ilvl="0" w:tplc="15A81E40">
      <w:start w:val="2018"/>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CF2206"/>
    <w:multiLevelType w:val="multilevel"/>
    <w:tmpl w:val="D1CABA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E0639D0"/>
    <w:multiLevelType w:val="multilevel"/>
    <w:tmpl w:val="024088A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1E95850"/>
    <w:multiLevelType w:val="multilevel"/>
    <w:tmpl w:val="6C382E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2A05A1"/>
    <w:multiLevelType w:val="multilevel"/>
    <w:tmpl w:val="37D4291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9A15D67"/>
    <w:multiLevelType w:val="multilevel"/>
    <w:tmpl w:val="1CC2A14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AEA2B68"/>
    <w:multiLevelType w:val="hybridMultilevel"/>
    <w:tmpl w:val="D40E98B8"/>
    <w:lvl w:ilvl="0" w:tplc="C92EA11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067993"/>
    <w:multiLevelType w:val="hybridMultilevel"/>
    <w:tmpl w:val="9C3059FA"/>
    <w:lvl w:ilvl="0" w:tplc="FCF61438">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077E8D"/>
    <w:multiLevelType w:val="multilevel"/>
    <w:tmpl w:val="42B8F9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E5971D2"/>
    <w:multiLevelType w:val="multilevel"/>
    <w:tmpl w:val="BECC4616"/>
    <w:lvl w:ilvl="0">
      <w:start w:val="1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4EF9775C"/>
    <w:multiLevelType w:val="hybridMultilevel"/>
    <w:tmpl w:val="07E2E7BC"/>
    <w:lvl w:ilvl="0" w:tplc="B428D4E8">
      <w:start w:val="1"/>
      <w:numFmt w:val="decimal"/>
      <w:lvlText w:val="4.%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1569E4"/>
    <w:multiLevelType w:val="multilevel"/>
    <w:tmpl w:val="37144A9E"/>
    <w:lvl w:ilvl="0">
      <w:start w:val="1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56133EE"/>
    <w:multiLevelType w:val="multilevel"/>
    <w:tmpl w:val="D3588F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57F3441"/>
    <w:multiLevelType w:val="multilevel"/>
    <w:tmpl w:val="C29A3E30"/>
    <w:lvl w:ilvl="0">
      <w:start w:val="1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55880794"/>
    <w:multiLevelType w:val="multilevel"/>
    <w:tmpl w:val="F872E120"/>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7C72664"/>
    <w:multiLevelType w:val="multilevel"/>
    <w:tmpl w:val="42B8F9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9B26D4"/>
    <w:multiLevelType w:val="multilevel"/>
    <w:tmpl w:val="D3588F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185774C"/>
    <w:multiLevelType w:val="multilevel"/>
    <w:tmpl w:val="D3588F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661627E"/>
    <w:multiLevelType w:val="multilevel"/>
    <w:tmpl w:val="37144A9E"/>
    <w:lvl w:ilvl="0">
      <w:start w:val="1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66CF6988"/>
    <w:multiLevelType w:val="multilevel"/>
    <w:tmpl w:val="D3588F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A726075"/>
    <w:multiLevelType w:val="multilevel"/>
    <w:tmpl w:val="7D3AB6BA"/>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BB01005"/>
    <w:multiLevelType w:val="multilevel"/>
    <w:tmpl w:val="7ACC588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BC771D3"/>
    <w:multiLevelType w:val="hybridMultilevel"/>
    <w:tmpl w:val="F00EF97A"/>
    <w:lvl w:ilvl="0" w:tplc="FCF61438">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5571D7"/>
    <w:multiLevelType w:val="multilevel"/>
    <w:tmpl w:val="32344F84"/>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7C6590"/>
    <w:multiLevelType w:val="hybridMultilevel"/>
    <w:tmpl w:val="3526513E"/>
    <w:lvl w:ilvl="0" w:tplc="FCF61438">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BB27DC"/>
    <w:multiLevelType w:val="multilevel"/>
    <w:tmpl w:val="A248520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7EB462B"/>
    <w:multiLevelType w:val="multilevel"/>
    <w:tmpl w:val="D3588F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B7055FE"/>
    <w:multiLevelType w:val="multilevel"/>
    <w:tmpl w:val="78E2DB2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EF839CD"/>
    <w:multiLevelType w:val="multilevel"/>
    <w:tmpl w:val="42B8F9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6"/>
  </w:num>
  <w:num w:numId="3">
    <w:abstractNumId w:val="20"/>
  </w:num>
  <w:num w:numId="4">
    <w:abstractNumId w:val="14"/>
  </w:num>
  <w:num w:numId="5">
    <w:abstractNumId w:val="30"/>
  </w:num>
  <w:num w:numId="6">
    <w:abstractNumId w:val="37"/>
  </w:num>
  <w:num w:numId="7">
    <w:abstractNumId w:val="35"/>
  </w:num>
  <w:num w:numId="8">
    <w:abstractNumId w:val="34"/>
  </w:num>
  <w:num w:numId="9">
    <w:abstractNumId w:val="44"/>
  </w:num>
  <w:num w:numId="10">
    <w:abstractNumId w:val="17"/>
  </w:num>
  <w:num w:numId="11">
    <w:abstractNumId w:val="22"/>
  </w:num>
  <w:num w:numId="12">
    <w:abstractNumId w:val="39"/>
  </w:num>
  <w:num w:numId="13">
    <w:abstractNumId w:val="5"/>
  </w:num>
  <w:num w:numId="14">
    <w:abstractNumId w:val="16"/>
  </w:num>
  <w:num w:numId="15">
    <w:abstractNumId w:val="12"/>
  </w:num>
  <w:num w:numId="16">
    <w:abstractNumId w:val="38"/>
  </w:num>
  <w:num w:numId="17">
    <w:abstractNumId w:val="32"/>
  </w:num>
  <w:num w:numId="18">
    <w:abstractNumId w:val="1"/>
  </w:num>
  <w:num w:numId="19">
    <w:abstractNumId w:val="23"/>
  </w:num>
  <w:num w:numId="20">
    <w:abstractNumId w:val="41"/>
  </w:num>
  <w:num w:numId="21">
    <w:abstractNumId w:val="11"/>
  </w:num>
  <w:num w:numId="22">
    <w:abstractNumId w:val="43"/>
  </w:num>
  <w:num w:numId="23">
    <w:abstractNumId w:val="2"/>
  </w:num>
  <w:num w:numId="24">
    <w:abstractNumId w:val="13"/>
  </w:num>
  <w:num w:numId="25">
    <w:abstractNumId w:val="46"/>
  </w:num>
  <w:num w:numId="26">
    <w:abstractNumId w:val="33"/>
  </w:num>
  <w:num w:numId="27">
    <w:abstractNumId w:val="28"/>
  </w:num>
  <w:num w:numId="28">
    <w:abstractNumId w:val="3"/>
  </w:num>
  <w:num w:numId="29">
    <w:abstractNumId w:val="18"/>
  </w:num>
  <w:num w:numId="30">
    <w:abstractNumId w:val="8"/>
  </w:num>
  <w:num w:numId="31">
    <w:abstractNumId w:val="10"/>
  </w:num>
  <w:num w:numId="32">
    <w:abstractNumId w:val="19"/>
  </w:num>
  <w:num w:numId="33">
    <w:abstractNumId w:val="42"/>
  </w:num>
  <w:num w:numId="34">
    <w:abstractNumId w:val="45"/>
  </w:num>
  <w:num w:numId="35">
    <w:abstractNumId w:val="15"/>
  </w:num>
  <w:num w:numId="36">
    <w:abstractNumId w:val="26"/>
  </w:num>
  <w:num w:numId="37">
    <w:abstractNumId w:val="4"/>
  </w:num>
  <w:num w:numId="38">
    <w:abstractNumId w:val="40"/>
  </w:num>
  <w:num w:numId="39">
    <w:abstractNumId w:val="21"/>
  </w:num>
  <w:num w:numId="40">
    <w:abstractNumId w:val="7"/>
  </w:num>
  <w:num w:numId="41">
    <w:abstractNumId w:val="31"/>
  </w:num>
  <w:num w:numId="42">
    <w:abstractNumId w:val="25"/>
  </w:num>
  <w:num w:numId="43">
    <w:abstractNumId w:val="9"/>
  </w:num>
  <w:num w:numId="44">
    <w:abstractNumId w:val="27"/>
  </w:num>
  <w:num w:numId="45">
    <w:abstractNumId w:val="29"/>
  </w:num>
  <w:num w:numId="46">
    <w:abstractNumId w:val="3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85"/>
    <w:rsid w:val="00010719"/>
    <w:rsid w:val="000113FA"/>
    <w:rsid w:val="00013C2B"/>
    <w:rsid w:val="00042502"/>
    <w:rsid w:val="000566F6"/>
    <w:rsid w:val="00076BAC"/>
    <w:rsid w:val="00081AD6"/>
    <w:rsid w:val="00083112"/>
    <w:rsid w:val="0008651B"/>
    <w:rsid w:val="00090CE3"/>
    <w:rsid w:val="00090FBE"/>
    <w:rsid w:val="000A3FB6"/>
    <w:rsid w:val="000A753F"/>
    <w:rsid w:val="000C0C71"/>
    <w:rsid w:val="000D127D"/>
    <w:rsid w:val="000F0771"/>
    <w:rsid w:val="001073A5"/>
    <w:rsid w:val="0011109D"/>
    <w:rsid w:val="00115391"/>
    <w:rsid w:val="0013798B"/>
    <w:rsid w:val="00140CAD"/>
    <w:rsid w:val="00141536"/>
    <w:rsid w:val="00142E6D"/>
    <w:rsid w:val="00146EEB"/>
    <w:rsid w:val="00147508"/>
    <w:rsid w:val="001555C3"/>
    <w:rsid w:val="00171A08"/>
    <w:rsid w:val="001723FE"/>
    <w:rsid w:val="001777D6"/>
    <w:rsid w:val="00185FEC"/>
    <w:rsid w:val="001C59B7"/>
    <w:rsid w:val="001D5960"/>
    <w:rsid w:val="001F6A0C"/>
    <w:rsid w:val="00203ECA"/>
    <w:rsid w:val="0020650A"/>
    <w:rsid w:val="002144CD"/>
    <w:rsid w:val="00235BFA"/>
    <w:rsid w:val="002376C9"/>
    <w:rsid w:val="00237705"/>
    <w:rsid w:val="00251339"/>
    <w:rsid w:val="002753DE"/>
    <w:rsid w:val="002932C4"/>
    <w:rsid w:val="002A1E57"/>
    <w:rsid w:val="002E6ECE"/>
    <w:rsid w:val="0030010D"/>
    <w:rsid w:val="00345267"/>
    <w:rsid w:val="003609FC"/>
    <w:rsid w:val="003614BD"/>
    <w:rsid w:val="00373423"/>
    <w:rsid w:val="00380001"/>
    <w:rsid w:val="00383CB4"/>
    <w:rsid w:val="0039770B"/>
    <w:rsid w:val="003A2904"/>
    <w:rsid w:val="003D4E35"/>
    <w:rsid w:val="003E125A"/>
    <w:rsid w:val="003E64AB"/>
    <w:rsid w:val="003F5CF2"/>
    <w:rsid w:val="003F6771"/>
    <w:rsid w:val="004022C3"/>
    <w:rsid w:val="00414931"/>
    <w:rsid w:val="0042648C"/>
    <w:rsid w:val="0044293C"/>
    <w:rsid w:val="004475D0"/>
    <w:rsid w:val="00485DF3"/>
    <w:rsid w:val="00487C5A"/>
    <w:rsid w:val="00495E28"/>
    <w:rsid w:val="004A49E4"/>
    <w:rsid w:val="004A4EE7"/>
    <w:rsid w:val="004B6DFC"/>
    <w:rsid w:val="004C68EF"/>
    <w:rsid w:val="004F0A8E"/>
    <w:rsid w:val="00501AB6"/>
    <w:rsid w:val="00505A71"/>
    <w:rsid w:val="00523E96"/>
    <w:rsid w:val="00526671"/>
    <w:rsid w:val="00541BE9"/>
    <w:rsid w:val="00547A34"/>
    <w:rsid w:val="00550390"/>
    <w:rsid w:val="0055731D"/>
    <w:rsid w:val="00561CFE"/>
    <w:rsid w:val="00562D9B"/>
    <w:rsid w:val="00563ADD"/>
    <w:rsid w:val="00587CAA"/>
    <w:rsid w:val="00587E88"/>
    <w:rsid w:val="00593C0D"/>
    <w:rsid w:val="005A424C"/>
    <w:rsid w:val="005B2341"/>
    <w:rsid w:val="005B7BE4"/>
    <w:rsid w:val="005C10DE"/>
    <w:rsid w:val="005C488B"/>
    <w:rsid w:val="005C6635"/>
    <w:rsid w:val="005C7D53"/>
    <w:rsid w:val="005D4C49"/>
    <w:rsid w:val="005D7382"/>
    <w:rsid w:val="005E08F7"/>
    <w:rsid w:val="005E7472"/>
    <w:rsid w:val="005F5F2B"/>
    <w:rsid w:val="00610B64"/>
    <w:rsid w:val="00613A4C"/>
    <w:rsid w:val="00614EE7"/>
    <w:rsid w:val="00622C79"/>
    <w:rsid w:val="00626F72"/>
    <w:rsid w:val="00630817"/>
    <w:rsid w:val="006351E4"/>
    <w:rsid w:val="00642452"/>
    <w:rsid w:val="006424F5"/>
    <w:rsid w:val="00652E83"/>
    <w:rsid w:val="006666FD"/>
    <w:rsid w:val="006724E2"/>
    <w:rsid w:val="00676DD7"/>
    <w:rsid w:val="00682BF3"/>
    <w:rsid w:val="00695D2E"/>
    <w:rsid w:val="006B32B4"/>
    <w:rsid w:val="007076A0"/>
    <w:rsid w:val="00725DE2"/>
    <w:rsid w:val="00733131"/>
    <w:rsid w:val="00745656"/>
    <w:rsid w:val="007527C1"/>
    <w:rsid w:val="00767C49"/>
    <w:rsid w:val="007958CE"/>
    <w:rsid w:val="007A263F"/>
    <w:rsid w:val="007A4277"/>
    <w:rsid w:val="007C22DC"/>
    <w:rsid w:val="007C708D"/>
    <w:rsid w:val="007D7CF2"/>
    <w:rsid w:val="007D7E7C"/>
    <w:rsid w:val="007E4EC1"/>
    <w:rsid w:val="008101B2"/>
    <w:rsid w:val="00824A22"/>
    <w:rsid w:val="0082613C"/>
    <w:rsid w:val="00826FA9"/>
    <w:rsid w:val="008314BF"/>
    <w:rsid w:val="00842A72"/>
    <w:rsid w:val="0084611E"/>
    <w:rsid w:val="00861918"/>
    <w:rsid w:val="00867251"/>
    <w:rsid w:val="00893F9E"/>
    <w:rsid w:val="00896086"/>
    <w:rsid w:val="008B61B2"/>
    <w:rsid w:val="008C14B6"/>
    <w:rsid w:val="008C60E2"/>
    <w:rsid w:val="008E48EC"/>
    <w:rsid w:val="0090073B"/>
    <w:rsid w:val="009225E1"/>
    <w:rsid w:val="00944158"/>
    <w:rsid w:val="00952C6A"/>
    <w:rsid w:val="00955121"/>
    <w:rsid w:val="009556A4"/>
    <w:rsid w:val="009568E5"/>
    <w:rsid w:val="009933BB"/>
    <w:rsid w:val="00996751"/>
    <w:rsid w:val="009A4B51"/>
    <w:rsid w:val="009B31B4"/>
    <w:rsid w:val="009B7FB5"/>
    <w:rsid w:val="009F1114"/>
    <w:rsid w:val="009F4379"/>
    <w:rsid w:val="00A133D9"/>
    <w:rsid w:val="00A14195"/>
    <w:rsid w:val="00A16E59"/>
    <w:rsid w:val="00A24AA8"/>
    <w:rsid w:val="00A35817"/>
    <w:rsid w:val="00A55C96"/>
    <w:rsid w:val="00A6357A"/>
    <w:rsid w:val="00A672FB"/>
    <w:rsid w:val="00A76B11"/>
    <w:rsid w:val="00AB129C"/>
    <w:rsid w:val="00AD3623"/>
    <w:rsid w:val="00AD4408"/>
    <w:rsid w:val="00AE3391"/>
    <w:rsid w:val="00AF7F22"/>
    <w:rsid w:val="00B0168A"/>
    <w:rsid w:val="00B143C3"/>
    <w:rsid w:val="00B242C0"/>
    <w:rsid w:val="00B33A73"/>
    <w:rsid w:val="00B33B83"/>
    <w:rsid w:val="00B366C7"/>
    <w:rsid w:val="00B41F43"/>
    <w:rsid w:val="00B52969"/>
    <w:rsid w:val="00B73E88"/>
    <w:rsid w:val="00B77A13"/>
    <w:rsid w:val="00B85DC6"/>
    <w:rsid w:val="00B97280"/>
    <w:rsid w:val="00BD1145"/>
    <w:rsid w:val="00BE28B4"/>
    <w:rsid w:val="00BE51C4"/>
    <w:rsid w:val="00BE74F2"/>
    <w:rsid w:val="00C00C2C"/>
    <w:rsid w:val="00C21D42"/>
    <w:rsid w:val="00C319E8"/>
    <w:rsid w:val="00C41C21"/>
    <w:rsid w:val="00CA1EE7"/>
    <w:rsid w:val="00CE3AA7"/>
    <w:rsid w:val="00CE4044"/>
    <w:rsid w:val="00CE493F"/>
    <w:rsid w:val="00CE7EAA"/>
    <w:rsid w:val="00CF66D8"/>
    <w:rsid w:val="00D24485"/>
    <w:rsid w:val="00D40CB2"/>
    <w:rsid w:val="00D4594E"/>
    <w:rsid w:val="00D5156B"/>
    <w:rsid w:val="00D57B7F"/>
    <w:rsid w:val="00D90F05"/>
    <w:rsid w:val="00DD5EAE"/>
    <w:rsid w:val="00DF5049"/>
    <w:rsid w:val="00DF74FF"/>
    <w:rsid w:val="00E00A50"/>
    <w:rsid w:val="00E055C7"/>
    <w:rsid w:val="00E20A99"/>
    <w:rsid w:val="00E31583"/>
    <w:rsid w:val="00E33C91"/>
    <w:rsid w:val="00E41E94"/>
    <w:rsid w:val="00E4240A"/>
    <w:rsid w:val="00E53391"/>
    <w:rsid w:val="00E5676B"/>
    <w:rsid w:val="00E634E4"/>
    <w:rsid w:val="00E742BB"/>
    <w:rsid w:val="00E77282"/>
    <w:rsid w:val="00E81C3C"/>
    <w:rsid w:val="00E84D7C"/>
    <w:rsid w:val="00E84DF6"/>
    <w:rsid w:val="00E84F8E"/>
    <w:rsid w:val="00EA2656"/>
    <w:rsid w:val="00EA3C22"/>
    <w:rsid w:val="00EA6189"/>
    <w:rsid w:val="00EE0770"/>
    <w:rsid w:val="00EF665F"/>
    <w:rsid w:val="00EF6B78"/>
    <w:rsid w:val="00F10F17"/>
    <w:rsid w:val="00F12532"/>
    <w:rsid w:val="00F15EAD"/>
    <w:rsid w:val="00F24980"/>
    <w:rsid w:val="00F34897"/>
    <w:rsid w:val="00F606EF"/>
    <w:rsid w:val="00F64CF4"/>
    <w:rsid w:val="00F76C00"/>
    <w:rsid w:val="00F865D8"/>
    <w:rsid w:val="00FA2343"/>
    <w:rsid w:val="00FA6020"/>
    <w:rsid w:val="00FA6E8E"/>
    <w:rsid w:val="00FD13A8"/>
    <w:rsid w:val="00FD6C68"/>
    <w:rsid w:val="00FD7A74"/>
    <w:rsid w:val="00FF6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40DD064-6F3A-4772-BCCB-0AE2E27B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8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2502"/>
    <w:pPr>
      <w:tabs>
        <w:tab w:val="center" w:pos="4153"/>
        <w:tab w:val="right" w:pos="8306"/>
      </w:tabs>
    </w:pPr>
  </w:style>
  <w:style w:type="paragraph" w:styleId="Footer">
    <w:name w:val="footer"/>
    <w:basedOn w:val="Normal"/>
    <w:rsid w:val="00042502"/>
    <w:pPr>
      <w:tabs>
        <w:tab w:val="center" w:pos="4153"/>
        <w:tab w:val="right" w:pos="8306"/>
      </w:tabs>
    </w:pPr>
  </w:style>
  <w:style w:type="table" w:styleId="TableGrid">
    <w:name w:val="Table Grid"/>
    <w:basedOn w:val="TableNormal"/>
    <w:rsid w:val="002E6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 Text"/>
    <w:basedOn w:val="Normal"/>
    <w:rsid w:val="00A133D9"/>
    <w:pPr>
      <w:spacing w:before="60" w:after="60"/>
    </w:pPr>
    <w:rPr>
      <w:sz w:val="19"/>
      <w:szCs w:val="20"/>
      <w:lang w:val="en-US" w:eastAsia="en-US"/>
    </w:rPr>
  </w:style>
  <w:style w:type="character" w:styleId="PageNumber">
    <w:name w:val="page number"/>
    <w:basedOn w:val="DefaultParagraphFont"/>
    <w:rsid w:val="00AB129C"/>
  </w:style>
  <w:style w:type="paragraph" w:customStyle="1" w:styleId="CharChar">
    <w:name w:val="Char Char"/>
    <w:basedOn w:val="Normal"/>
    <w:rsid w:val="0013798B"/>
    <w:pPr>
      <w:spacing w:after="120" w:line="240" w:lineRule="exact"/>
    </w:pPr>
    <w:rPr>
      <w:rFonts w:ascii="Verdana" w:hAnsi="Verdana"/>
      <w:sz w:val="20"/>
      <w:szCs w:val="20"/>
      <w:lang w:val="en-US" w:eastAsia="en-US"/>
    </w:rPr>
  </w:style>
  <w:style w:type="paragraph" w:styleId="ListParagraph">
    <w:name w:val="List Paragraph"/>
    <w:basedOn w:val="Normal"/>
    <w:uiPriority w:val="34"/>
    <w:qFormat/>
    <w:rsid w:val="003E64AB"/>
    <w:pPr>
      <w:ind w:left="720"/>
      <w:contextualSpacing/>
    </w:pPr>
  </w:style>
  <w:style w:type="paragraph" w:styleId="BalloonText">
    <w:name w:val="Balloon Text"/>
    <w:basedOn w:val="Normal"/>
    <w:link w:val="BalloonTextChar"/>
    <w:uiPriority w:val="99"/>
    <w:semiHidden/>
    <w:unhideWhenUsed/>
    <w:rsid w:val="00495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56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A9720-B1D4-4E44-8523-6EA0BF3EB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4497</Words>
  <Characters>22489</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OMDB Minutes</vt:lpstr>
    </vt:vector>
  </TitlesOfParts>
  <Company>National Probation Service</Company>
  <LinksUpToDate>false</LinksUpToDate>
  <CharactersWithSpaces>26933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OMDB Minutes</dc:title>
  <dc:creator>Administrator</dc:creator>
  <cp:lastModifiedBy>Saunders, Lucie</cp:lastModifiedBy>
  <cp:revision>4</cp:revision>
  <cp:lastPrinted>2018-12-20T09:40:00Z</cp:lastPrinted>
  <dcterms:created xsi:type="dcterms:W3CDTF">2018-12-21T11:14:00Z</dcterms:created>
  <dcterms:modified xsi:type="dcterms:W3CDTF">2019-03-07T15:52:00Z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-708188640</vt:i4>
  </property>
  <property fmtid="{D5CDD505-2E9C-101B-9397-08002B2CF9AE}" pid="3" name="_EmailSubject">
    <vt:lpwstr>UNCLASSIFIED: Torbay Safeguarding Children Board</vt:lpwstr>
  </property>
  <property fmtid="{D5CDD505-2E9C-101B-9397-08002B2CF9AE}" pid="4" name="_AuthorEmail">
    <vt:lpwstr>dscb@devon.gcsx.gov.uk</vt:lpwstr>
  </property>
  <property fmtid="{D5CDD505-2E9C-101B-9397-08002B2CF9AE}" pid="5" name="_AuthorEmailDisplayName">
    <vt:lpwstr>CYPS Devon Safeguarding Childrens Board Secure - Mailbox</vt:lpwstr>
  </property>
  <property fmtid="{D5CDD505-2E9C-101B-9397-08002B2CF9AE}" pid="6" name="_ReviewingToolsShownOnce">
    <vt:lpwstr/>
  </property>
</Properties>
</file>