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285768" w14:textId="7D5BA7C4" w:rsidR="00DA183B" w:rsidRPr="00366D80" w:rsidRDefault="00DA183B" w:rsidP="00DA183B">
      <w:pPr>
        <w:rPr>
          <w:rFonts w:asciiTheme="minorHAnsi" w:hAnsiTheme="minorHAnsi" w:cstheme="minorHAnsi"/>
        </w:rPr>
      </w:pPr>
      <w:r w:rsidRPr="00366D80">
        <w:rPr>
          <w:rFonts w:asciiTheme="minorHAnsi" w:hAnsiTheme="minorHAnsi" w:cstheme="minorHAnsi"/>
          <w:noProof/>
          <w:lang w:eastAsia="en-GB"/>
        </w:rPr>
        <mc:AlternateContent>
          <mc:Choice Requires="wps">
            <w:drawing>
              <wp:anchor distT="0" distB="0" distL="114300" distR="114300" simplePos="0" relativeHeight="251731968" behindDoc="0" locked="0" layoutInCell="1" allowOverlap="1" wp14:anchorId="1E9D6AAF" wp14:editId="4D247CB9">
                <wp:simplePos x="0" y="0"/>
                <wp:positionH relativeFrom="rightMargin">
                  <wp:posOffset>-1873242</wp:posOffset>
                </wp:positionH>
                <wp:positionV relativeFrom="paragraph">
                  <wp:posOffset>4174176</wp:posOffset>
                </wp:positionV>
                <wp:extent cx="201295" cy="884711"/>
                <wp:effectExtent l="19050" t="0" r="27305" b="29845"/>
                <wp:wrapNone/>
                <wp:docPr id="88" name="Down Arrow 88"/>
                <wp:cNvGraphicFramePr/>
                <a:graphic xmlns:a="http://schemas.openxmlformats.org/drawingml/2006/main">
                  <a:graphicData uri="http://schemas.microsoft.com/office/word/2010/wordprocessingShape">
                    <wps:wsp>
                      <wps:cNvSpPr/>
                      <wps:spPr>
                        <a:xfrm>
                          <a:off x="0" y="0"/>
                          <a:ext cx="201295" cy="884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9692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147.5pt;margin-top:328.7pt;width:15.85pt;height:69.65pt;z-index:25173196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" adj="19143" fillcolor="#4f81bd [3204]" strokecolor="#243f60 [1604]" strokeweight="2pt">
                <w10:wrap anchorx="margin"/>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30944" behindDoc="1" locked="0" layoutInCell="1" allowOverlap="1" wp14:anchorId="4411AAD1" wp14:editId="09827C95">
                <wp:simplePos x="0" y="0"/>
                <wp:positionH relativeFrom="margin">
                  <wp:posOffset>-177800</wp:posOffset>
                </wp:positionH>
                <wp:positionV relativeFrom="paragraph">
                  <wp:posOffset>7571897</wp:posOffset>
                </wp:positionV>
                <wp:extent cx="3128645" cy="1033145"/>
                <wp:effectExtent l="19050" t="19050" r="14605" b="14605"/>
                <wp:wrapTight wrapText="bothSides">
                  <wp:wrapPolygon edited="0">
                    <wp:start x="-132" y="-398"/>
                    <wp:lineTo x="-132" y="21507"/>
                    <wp:lineTo x="21569" y="21507"/>
                    <wp:lineTo x="21569" y="-398"/>
                    <wp:lineTo x="-132" y="-398"/>
                  </wp:wrapPolygon>
                </wp:wrapTight>
                <wp:docPr id="96" name="Text Box 96"/>
                <wp:cNvGraphicFramePr/>
                <a:graphic xmlns:a="http://schemas.openxmlformats.org/drawingml/2006/main">
                  <a:graphicData uri="http://schemas.microsoft.com/office/word/2010/wordprocessingShape">
                    <wps:wsp>
                      <wps:cNvSpPr txBox="1"/>
                      <wps:spPr>
                        <a:xfrm>
                          <a:off x="0" y="0"/>
                          <a:ext cx="3128645" cy="1033145"/>
                        </a:xfrm>
                        <a:prstGeom prst="rect">
                          <a:avLst/>
                        </a:prstGeom>
                        <a:noFill/>
                        <a:ln w="38100">
                          <a:solidFill>
                            <a:srgbClr val="FFFF00"/>
                          </a:solidFill>
                        </a:ln>
                        <a:effectLst/>
                      </wps:spPr>
                      <wps:txbx>
                        <w:txbxContent>
                          <w:p w14:paraId="67AE4C4B" w14:textId="77777777" w:rsidR="00EA119D" w:rsidRPr="00E93A9A" w:rsidRDefault="00EA119D" w:rsidP="00DA183B">
                            <w:pPr>
                              <w:jc w:val="center"/>
                              <w:rPr>
                                <w:b/>
                                <w:szCs w:val="20"/>
                                <w:u w:val="single"/>
                              </w:rPr>
                            </w:pPr>
                            <w:r w:rsidRPr="00E93A9A">
                              <w:rPr>
                                <w:b/>
                                <w:szCs w:val="20"/>
                                <w:u w:val="single"/>
                              </w:rPr>
                              <w:t>Children’s Social Care will:</w:t>
                            </w:r>
                          </w:p>
                          <w:p w14:paraId="24B1D6FA" w14:textId="77777777" w:rsidR="00EA119D" w:rsidRPr="00E93A9A" w:rsidRDefault="00EA119D" w:rsidP="00DA183B">
                            <w:pPr>
                              <w:pStyle w:val="ListParagraph"/>
                              <w:numPr>
                                <w:ilvl w:val="0"/>
                                <w:numId w:val="49"/>
                              </w:numPr>
                              <w:spacing w:after="160" w:line="259" w:lineRule="auto"/>
                              <w:rPr>
                                <w:szCs w:val="20"/>
                              </w:rPr>
                            </w:pPr>
                            <w:r w:rsidRPr="00E93A9A">
                              <w:rPr>
                                <w:szCs w:val="20"/>
                              </w:rPr>
                              <w:t>Acknowledge receipt of the referral</w:t>
                            </w:r>
                          </w:p>
                          <w:p w14:paraId="559106B7" w14:textId="77777777" w:rsidR="00EA119D" w:rsidRPr="00E93A9A" w:rsidRDefault="00EA119D" w:rsidP="00DA183B">
                            <w:pPr>
                              <w:pStyle w:val="ListParagraph"/>
                              <w:numPr>
                                <w:ilvl w:val="0"/>
                                <w:numId w:val="49"/>
                              </w:numPr>
                              <w:spacing w:after="160" w:line="259" w:lineRule="auto"/>
                              <w:rPr>
                                <w:szCs w:val="20"/>
                              </w:rPr>
                            </w:pPr>
                            <w:r w:rsidRPr="00E93A9A">
                              <w:rPr>
                                <w:szCs w:val="20"/>
                              </w:rPr>
                              <w:t>Decide (within 24 hours) on next steps</w:t>
                            </w:r>
                          </w:p>
                          <w:p w14:paraId="37BB88C7" w14:textId="77777777" w:rsidR="00EA119D" w:rsidRPr="00E93A9A" w:rsidRDefault="00EA119D" w:rsidP="00DA183B">
                            <w:pPr>
                              <w:pStyle w:val="ListParagraph"/>
                              <w:numPr>
                                <w:ilvl w:val="0"/>
                                <w:numId w:val="49"/>
                              </w:numPr>
                              <w:spacing w:after="160" w:line="259" w:lineRule="auto"/>
                              <w:rPr>
                                <w:szCs w:val="20"/>
                              </w:rPr>
                            </w:pPr>
                            <w:r w:rsidRPr="00E93A9A">
                              <w:rPr>
                                <w:szCs w:val="20"/>
                              </w:rPr>
                              <w:t>Inform the referrer of the course of action that has been decided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1AAD1" id="_x0000_t202" coordsize="21600,21600" o:spt="202" path="m,l,21600r21600,l21600,xe">
                <v:stroke joinstyle="miter"/>
                <v:path gradientshapeok="t" o:connecttype="rect"/>
              </v:shapetype>
              <v:shape id="Text Box 96" o:spid="_x0000_s1026" type="#_x0000_t202" style="position:absolute;margin-left:-14pt;margin-top:596.2pt;width:246.35pt;height:81.3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" filled="f" strokecolor="yellow" strokeweight="3pt">
                <v:textbox>
                  <w:txbxContent>
                    <w:p w14:paraId="67AE4C4B" w14:textId="77777777" w:rsidR="00EA119D" w:rsidRPr="00E93A9A" w:rsidRDefault="00EA119D" w:rsidP="00DA183B">
                      <w:pPr>
                        <w:jc w:val="center"/>
                        <w:rPr>
                          <w:b/>
                          <w:szCs w:val="20"/>
                          <w:u w:val="single"/>
                        </w:rPr>
                      </w:pPr>
                      <w:r w:rsidRPr="00E93A9A">
                        <w:rPr>
                          <w:b/>
                          <w:szCs w:val="20"/>
                          <w:u w:val="single"/>
                        </w:rPr>
                        <w:t>Children’s Social Care will:</w:t>
                      </w:r>
                    </w:p>
                    <w:p w14:paraId="24B1D6FA" w14:textId="77777777" w:rsidR="00EA119D" w:rsidRPr="00E93A9A" w:rsidRDefault="00EA119D" w:rsidP="00DA183B">
                      <w:pPr>
                        <w:pStyle w:val="ListParagraph"/>
                        <w:numPr>
                          <w:ilvl w:val="0"/>
                          <w:numId w:val="49"/>
                        </w:numPr>
                        <w:spacing w:after="160" w:line="259" w:lineRule="auto"/>
                        <w:rPr>
                          <w:szCs w:val="20"/>
                        </w:rPr>
                      </w:pPr>
                      <w:r w:rsidRPr="00E93A9A">
                        <w:rPr>
                          <w:szCs w:val="20"/>
                        </w:rPr>
                        <w:t>Acknowledge receipt of the referral</w:t>
                      </w:r>
                    </w:p>
                    <w:p w14:paraId="559106B7" w14:textId="77777777" w:rsidR="00EA119D" w:rsidRPr="00E93A9A" w:rsidRDefault="00EA119D" w:rsidP="00DA183B">
                      <w:pPr>
                        <w:pStyle w:val="ListParagraph"/>
                        <w:numPr>
                          <w:ilvl w:val="0"/>
                          <w:numId w:val="49"/>
                        </w:numPr>
                        <w:spacing w:after="160" w:line="259" w:lineRule="auto"/>
                        <w:rPr>
                          <w:szCs w:val="20"/>
                        </w:rPr>
                      </w:pPr>
                      <w:r w:rsidRPr="00E93A9A">
                        <w:rPr>
                          <w:szCs w:val="20"/>
                        </w:rPr>
                        <w:t>Decide (within 24 hours) on next steps</w:t>
                      </w:r>
                    </w:p>
                    <w:p w14:paraId="37BB88C7" w14:textId="77777777" w:rsidR="00EA119D" w:rsidRPr="00E93A9A" w:rsidRDefault="00EA119D" w:rsidP="00DA183B">
                      <w:pPr>
                        <w:pStyle w:val="ListParagraph"/>
                        <w:numPr>
                          <w:ilvl w:val="0"/>
                          <w:numId w:val="49"/>
                        </w:numPr>
                        <w:spacing w:after="160" w:line="259" w:lineRule="auto"/>
                        <w:rPr>
                          <w:szCs w:val="20"/>
                        </w:rPr>
                      </w:pPr>
                      <w:r w:rsidRPr="00E93A9A">
                        <w:rPr>
                          <w:szCs w:val="20"/>
                        </w:rPr>
                        <w:t>Inform the referrer of the course of action that has been decided</w:t>
                      </w:r>
                    </w:p>
                  </w:txbxContent>
                </v:textbox>
                <w10:wrap type="tight" anchorx="margin"/>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34016" behindDoc="0" locked="0" layoutInCell="1" allowOverlap="1" wp14:anchorId="5080A454" wp14:editId="154E665E">
                <wp:simplePos x="0" y="0"/>
                <wp:positionH relativeFrom="column">
                  <wp:posOffset>2625577</wp:posOffset>
                </wp:positionH>
                <wp:positionV relativeFrom="paragraph">
                  <wp:posOffset>7185248</wp:posOffset>
                </wp:positionV>
                <wp:extent cx="201295" cy="629393"/>
                <wp:effectExtent l="19050" t="0" r="27305" b="37465"/>
                <wp:wrapNone/>
                <wp:docPr id="95" name="Down Arrow 95"/>
                <wp:cNvGraphicFramePr/>
                <a:graphic xmlns:a="http://schemas.openxmlformats.org/drawingml/2006/main">
                  <a:graphicData uri="http://schemas.microsoft.com/office/word/2010/wordprocessingShape">
                    <wps:wsp>
                      <wps:cNvSpPr/>
                      <wps:spPr>
                        <a:xfrm>
                          <a:off x="0" y="0"/>
                          <a:ext cx="201295" cy="629393"/>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D3E769" id="Down Arrow 95" o:spid="_x0000_s1026" type="#_x0000_t67" style="position:absolute;margin-left:206.75pt;margin-top:565.75pt;width:15.85pt;height:49.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" adj="18146" fillcolor="yellow" strokecolor="#243f60 [1604]" strokeweight="2pt"/>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29920" behindDoc="1" locked="0" layoutInCell="1" allowOverlap="1" wp14:anchorId="5103B60F" wp14:editId="61B70861">
                <wp:simplePos x="0" y="0"/>
                <wp:positionH relativeFrom="page">
                  <wp:posOffset>5099652</wp:posOffset>
                </wp:positionH>
                <wp:positionV relativeFrom="paragraph">
                  <wp:posOffset>4838724</wp:posOffset>
                </wp:positionV>
                <wp:extent cx="2244090" cy="3164775"/>
                <wp:effectExtent l="19050" t="19050" r="22860" b="17145"/>
                <wp:wrapTight wrapText="bothSides">
                  <wp:wrapPolygon edited="0">
                    <wp:start x="-183" y="-130"/>
                    <wp:lineTo x="-183" y="21587"/>
                    <wp:lineTo x="21637" y="21587"/>
                    <wp:lineTo x="21637" y="-130"/>
                    <wp:lineTo x="-183" y="-130"/>
                  </wp:wrapPolygon>
                </wp:wrapTight>
                <wp:docPr id="94" name="Text Box 94"/>
                <wp:cNvGraphicFramePr/>
                <a:graphic xmlns:a="http://schemas.openxmlformats.org/drawingml/2006/main">
                  <a:graphicData uri="http://schemas.microsoft.com/office/word/2010/wordprocessingShape">
                    <wps:wsp>
                      <wps:cNvSpPr txBox="1"/>
                      <wps:spPr>
                        <a:xfrm>
                          <a:off x="0" y="0"/>
                          <a:ext cx="2244090" cy="3164775"/>
                        </a:xfrm>
                        <a:prstGeom prst="rect">
                          <a:avLst/>
                        </a:prstGeom>
                        <a:noFill/>
                        <a:ln w="38100">
                          <a:solidFill>
                            <a:srgbClr val="0070C0"/>
                          </a:solidFill>
                        </a:ln>
                        <a:effectLst/>
                      </wps:spPr>
                      <wps:txbx>
                        <w:txbxContent>
                          <w:p w14:paraId="4CAD9313" w14:textId="77777777" w:rsidR="00EA119D" w:rsidRDefault="00EA119D" w:rsidP="00DA183B">
                            <w:pPr>
                              <w:jc w:val="center"/>
                              <w:rPr>
                                <w:b/>
                                <w:u w:val="single"/>
                              </w:rPr>
                            </w:pPr>
                            <w:r w:rsidRPr="00EF2847">
                              <w:rPr>
                                <w:b/>
                                <w:u w:val="single"/>
                              </w:rPr>
                              <w:t>There is not a safeguarding concern:</w:t>
                            </w:r>
                          </w:p>
                          <w:p w14:paraId="39F01D30" w14:textId="77777777" w:rsidR="00EA119D" w:rsidRPr="00EF2847" w:rsidRDefault="00EA119D" w:rsidP="00DA183B">
                            <w:pPr>
                              <w:pStyle w:val="ListParagraph"/>
                              <w:numPr>
                                <w:ilvl w:val="0"/>
                                <w:numId w:val="50"/>
                              </w:numPr>
                              <w:spacing w:after="160" w:line="259" w:lineRule="auto"/>
                              <w:rPr>
                                <w:b/>
                                <w:u w:val="single"/>
                              </w:rPr>
                            </w:pPr>
                            <w:r>
                              <w:t>The DSL will carefully consider if the child/family has any further needs which ought to be addressed.</w:t>
                            </w:r>
                          </w:p>
                          <w:p w14:paraId="4B9C99BF" w14:textId="77777777" w:rsidR="00EA119D" w:rsidRPr="00EF2847" w:rsidRDefault="00EA119D" w:rsidP="00DA183B">
                            <w:pPr>
                              <w:pStyle w:val="ListParagraph"/>
                              <w:numPr>
                                <w:ilvl w:val="0"/>
                                <w:numId w:val="50"/>
                              </w:numPr>
                              <w:spacing w:after="160" w:line="259" w:lineRule="auto"/>
                              <w:rPr>
                                <w:b/>
                                <w:u w:val="single"/>
                              </w:rPr>
                            </w:pPr>
                            <w:r>
                              <w:t>The DSL will consult with family and relevant agencies and undertake a Targeted Help referral if required.</w:t>
                            </w:r>
                          </w:p>
                          <w:p w14:paraId="51C31006" w14:textId="77777777" w:rsidR="00EA119D" w:rsidRPr="00EF2847" w:rsidRDefault="00EA119D" w:rsidP="00DA183B">
                            <w:pPr>
                              <w:pStyle w:val="ListParagraph"/>
                              <w:numPr>
                                <w:ilvl w:val="0"/>
                                <w:numId w:val="50"/>
                              </w:numPr>
                              <w:spacing w:after="160" w:line="259" w:lineRule="auto"/>
                              <w:rPr>
                                <w:b/>
                                <w:u w:val="single"/>
                              </w:rPr>
                            </w:pPr>
                            <w:r>
                              <w:t>The member of staff who made the referral will be informed of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B60F" id="Text Box 94" o:spid="_x0000_s1027" type="#_x0000_t202" style="position:absolute;margin-left:401.55pt;margin-top:381pt;width:176.7pt;height:249.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" filled="f" strokecolor="#0070c0" strokeweight="3pt">
                <v:textbox>
                  <w:txbxContent>
                    <w:p w14:paraId="4CAD9313" w14:textId="77777777" w:rsidR="00EA119D" w:rsidRDefault="00EA119D" w:rsidP="00DA183B">
                      <w:pPr>
                        <w:jc w:val="center"/>
                        <w:rPr>
                          <w:b/>
                          <w:u w:val="single"/>
                        </w:rPr>
                      </w:pPr>
                      <w:r w:rsidRPr="00EF2847">
                        <w:rPr>
                          <w:b/>
                          <w:u w:val="single"/>
                        </w:rPr>
                        <w:t>There is not a safeguarding concern:</w:t>
                      </w:r>
                    </w:p>
                    <w:p w14:paraId="39F01D30" w14:textId="77777777" w:rsidR="00EA119D" w:rsidRPr="00EF2847" w:rsidRDefault="00EA119D" w:rsidP="00DA183B">
                      <w:pPr>
                        <w:pStyle w:val="ListParagraph"/>
                        <w:numPr>
                          <w:ilvl w:val="0"/>
                          <w:numId w:val="50"/>
                        </w:numPr>
                        <w:spacing w:after="160" w:line="259" w:lineRule="auto"/>
                        <w:rPr>
                          <w:b/>
                          <w:u w:val="single"/>
                        </w:rPr>
                      </w:pPr>
                      <w:r>
                        <w:t>The DSL will carefully consider if the child/family has any further needs which ought to be addressed.</w:t>
                      </w:r>
                    </w:p>
                    <w:p w14:paraId="4B9C99BF" w14:textId="77777777" w:rsidR="00EA119D" w:rsidRPr="00EF2847" w:rsidRDefault="00EA119D" w:rsidP="00DA183B">
                      <w:pPr>
                        <w:pStyle w:val="ListParagraph"/>
                        <w:numPr>
                          <w:ilvl w:val="0"/>
                          <w:numId w:val="50"/>
                        </w:numPr>
                        <w:spacing w:after="160" w:line="259" w:lineRule="auto"/>
                        <w:rPr>
                          <w:b/>
                          <w:u w:val="single"/>
                        </w:rPr>
                      </w:pPr>
                      <w:r>
                        <w:t>The DSL will consult with family and relevant agencies and undertake a Targeted Help referral if required.</w:t>
                      </w:r>
                    </w:p>
                    <w:p w14:paraId="51C31006" w14:textId="77777777" w:rsidR="00EA119D" w:rsidRPr="00EF2847" w:rsidRDefault="00EA119D" w:rsidP="00DA183B">
                      <w:pPr>
                        <w:pStyle w:val="ListParagraph"/>
                        <w:numPr>
                          <w:ilvl w:val="0"/>
                          <w:numId w:val="50"/>
                        </w:numPr>
                        <w:spacing w:after="160" w:line="259" w:lineRule="auto"/>
                        <w:rPr>
                          <w:b/>
                          <w:u w:val="single"/>
                        </w:rPr>
                      </w:pPr>
                      <w:r>
                        <w:t>The member of staff who made the referral will be informed of the outcome.</w:t>
                      </w:r>
                    </w:p>
                  </w:txbxContent>
                </v:textbox>
                <w10:wrap type="tight" anchorx="page"/>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32992" behindDoc="0" locked="0" layoutInCell="1" allowOverlap="1" wp14:anchorId="166BF533" wp14:editId="07BC0FA6">
                <wp:simplePos x="0" y="0"/>
                <wp:positionH relativeFrom="leftMargin">
                  <wp:posOffset>4490489</wp:posOffset>
                </wp:positionH>
                <wp:positionV relativeFrom="paragraph">
                  <wp:posOffset>4217860</wp:posOffset>
                </wp:positionV>
                <wp:extent cx="201295" cy="1415332"/>
                <wp:effectExtent l="19050" t="0" r="27305" b="33020"/>
                <wp:wrapNone/>
                <wp:docPr id="89" name="Down Arrow 89"/>
                <wp:cNvGraphicFramePr/>
                <a:graphic xmlns:a="http://schemas.openxmlformats.org/drawingml/2006/main">
                  <a:graphicData uri="http://schemas.microsoft.com/office/word/2010/wordprocessingShape">
                    <wps:wsp>
                      <wps:cNvSpPr/>
                      <wps:spPr>
                        <a:xfrm>
                          <a:off x="0" y="0"/>
                          <a:ext cx="201295" cy="1415332"/>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C1BAF" id="Down Arrow 89" o:spid="_x0000_s1026" type="#_x0000_t67" style="position:absolute;margin-left:353.6pt;margin-top:332.1pt;width:15.85pt;height:111.45pt;z-index:2517329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" adj="20064" fillcolor="#00b050" strokecolor="#243f60 [1604]" strokeweight="2pt">
                <w10:wrap anchorx="margin"/>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28896" behindDoc="1" locked="0" layoutInCell="1" allowOverlap="1" wp14:anchorId="47B03ED4" wp14:editId="542000C9">
                <wp:simplePos x="0" y="0"/>
                <wp:positionH relativeFrom="margin">
                  <wp:posOffset>-468984</wp:posOffset>
                </wp:positionH>
                <wp:positionV relativeFrom="paragraph">
                  <wp:posOffset>5447847</wp:posOffset>
                </wp:positionV>
                <wp:extent cx="4349115" cy="1732915"/>
                <wp:effectExtent l="19050" t="19050" r="13335" b="19685"/>
                <wp:wrapTight wrapText="bothSides">
                  <wp:wrapPolygon edited="0">
                    <wp:start x="-95" y="-237"/>
                    <wp:lineTo x="-95" y="21608"/>
                    <wp:lineTo x="21572" y="21608"/>
                    <wp:lineTo x="21572" y="-237"/>
                    <wp:lineTo x="-95" y="-237"/>
                  </wp:wrapPolygon>
                </wp:wrapTight>
                <wp:docPr id="5" name="Text Box 5"/>
                <wp:cNvGraphicFramePr/>
                <a:graphic xmlns:a="http://schemas.openxmlformats.org/drawingml/2006/main">
                  <a:graphicData uri="http://schemas.microsoft.com/office/word/2010/wordprocessingShape">
                    <wps:wsp>
                      <wps:cNvSpPr txBox="1"/>
                      <wps:spPr>
                        <a:xfrm>
                          <a:off x="0" y="0"/>
                          <a:ext cx="4349115" cy="1732915"/>
                        </a:xfrm>
                        <a:prstGeom prst="rect">
                          <a:avLst/>
                        </a:prstGeom>
                        <a:noFill/>
                        <a:ln w="38100">
                          <a:solidFill>
                            <a:srgbClr val="00B050"/>
                          </a:solidFill>
                        </a:ln>
                        <a:effectLst/>
                      </wps:spPr>
                      <wps:txbx>
                        <w:txbxContent>
                          <w:p w14:paraId="1F5B77CB" w14:textId="77777777" w:rsidR="00EA119D" w:rsidRPr="00A70C58" w:rsidRDefault="00EA119D" w:rsidP="00DA183B">
                            <w:pPr>
                              <w:jc w:val="center"/>
                              <w:rPr>
                                <w:b/>
                                <w:u w:val="single"/>
                              </w:rPr>
                            </w:pPr>
                            <w:r>
                              <w:rPr>
                                <w:b/>
                                <w:u w:val="single"/>
                              </w:rPr>
                              <w:t xml:space="preserve">There is a </w:t>
                            </w:r>
                            <w:r w:rsidRPr="00A70C58">
                              <w:rPr>
                                <w:b/>
                                <w:u w:val="single"/>
                              </w:rPr>
                              <w:t>safeguarding concern: the matter should be</w:t>
                            </w:r>
                          </w:p>
                          <w:p w14:paraId="130F579A" w14:textId="77777777" w:rsidR="00EA119D" w:rsidRPr="00A70C58" w:rsidRDefault="00EA119D" w:rsidP="00DA183B">
                            <w:pPr>
                              <w:jc w:val="center"/>
                              <w:rPr>
                                <w:b/>
                                <w:u w:val="single"/>
                              </w:rPr>
                            </w:pPr>
                            <w:r w:rsidRPr="00A70C58">
                              <w:rPr>
                                <w:b/>
                                <w:u w:val="single"/>
                              </w:rPr>
                              <w:t>referred to Children’s Social Care</w:t>
                            </w:r>
                          </w:p>
                          <w:p w14:paraId="4EA072E8" w14:textId="77777777" w:rsidR="00EA119D" w:rsidRDefault="00EA119D" w:rsidP="00DA183B">
                            <w:r>
                              <w:t xml:space="preserve">•During Office Hours: contact the Multi Agency Safeguarding Hub (MASH) on 01803 208100 </w:t>
                            </w:r>
                          </w:p>
                          <w:p w14:paraId="7C64FE73" w14:textId="77777777" w:rsidR="00EA119D" w:rsidRDefault="00EA119D" w:rsidP="00DA183B">
                            <w:r>
                              <w:t>•Out of Hours: contact the Emergency Duty Team on 0300 456 4876</w:t>
                            </w:r>
                          </w:p>
                          <w:p w14:paraId="49828F9E" w14:textId="77777777" w:rsidR="00EA119D" w:rsidRDefault="00EA119D" w:rsidP="00DA183B">
                            <w:r>
                              <w:t>•Non emergency police :101</w:t>
                            </w:r>
                          </w:p>
                          <w:p w14:paraId="30CC7465" w14:textId="77777777" w:rsidR="00EA119D" w:rsidRPr="00C42D2C" w:rsidRDefault="00EA119D" w:rsidP="00DA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3ED4" id="Text Box 5" o:spid="_x0000_s1028" type="#_x0000_t202" style="position:absolute;margin-left:-36.95pt;margin-top:428.95pt;width:342.45pt;height:136.4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" filled="f" strokecolor="#00b050" strokeweight="3pt">
                <v:textbox>
                  <w:txbxContent>
                    <w:p w14:paraId="1F5B77CB" w14:textId="77777777" w:rsidR="00EA119D" w:rsidRPr="00A70C58" w:rsidRDefault="00EA119D" w:rsidP="00DA183B">
                      <w:pPr>
                        <w:jc w:val="center"/>
                        <w:rPr>
                          <w:b/>
                          <w:u w:val="single"/>
                        </w:rPr>
                      </w:pPr>
                      <w:r>
                        <w:rPr>
                          <w:b/>
                          <w:u w:val="single"/>
                        </w:rPr>
                        <w:t xml:space="preserve">There is a </w:t>
                      </w:r>
                      <w:r w:rsidRPr="00A70C58">
                        <w:rPr>
                          <w:b/>
                          <w:u w:val="single"/>
                        </w:rPr>
                        <w:t>safeguarding concern: the matter should be</w:t>
                      </w:r>
                    </w:p>
                    <w:p w14:paraId="130F579A" w14:textId="77777777" w:rsidR="00EA119D" w:rsidRPr="00A70C58" w:rsidRDefault="00EA119D" w:rsidP="00DA183B">
                      <w:pPr>
                        <w:jc w:val="center"/>
                        <w:rPr>
                          <w:b/>
                          <w:u w:val="single"/>
                        </w:rPr>
                      </w:pPr>
                      <w:r w:rsidRPr="00A70C58">
                        <w:rPr>
                          <w:b/>
                          <w:u w:val="single"/>
                        </w:rPr>
                        <w:t>referred to Children’s Social Care</w:t>
                      </w:r>
                    </w:p>
                    <w:p w14:paraId="4EA072E8" w14:textId="77777777" w:rsidR="00EA119D" w:rsidRDefault="00EA119D" w:rsidP="00DA183B">
                      <w:r>
                        <w:t xml:space="preserve">•During Office Hours: contact the Multi Agency Safeguarding Hub (MASH) on 01803 208100 </w:t>
                      </w:r>
                    </w:p>
                    <w:p w14:paraId="7C64FE73" w14:textId="77777777" w:rsidR="00EA119D" w:rsidRDefault="00EA119D" w:rsidP="00DA183B">
                      <w:r>
                        <w:t>•Out of Hours: contact the Emergency Duty Team on 0300 456 4876</w:t>
                      </w:r>
                    </w:p>
                    <w:p w14:paraId="49828F9E" w14:textId="77777777" w:rsidR="00EA119D" w:rsidRDefault="00EA119D" w:rsidP="00DA183B">
                      <w:r>
                        <w:t>•Non emergency police :101</w:t>
                      </w:r>
                    </w:p>
                    <w:p w14:paraId="30CC7465" w14:textId="77777777" w:rsidR="00EA119D" w:rsidRPr="00C42D2C" w:rsidRDefault="00EA119D" w:rsidP="00DA183B"/>
                  </w:txbxContent>
                </v:textbox>
                <w10:wrap type="tight" anchorx="margin"/>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27872" behindDoc="1" locked="0" layoutInCell="1" allowOverlap="1" wp14:anchorId="36F5DA1B" wp14:editId="7BD41A45">
                <wp:simplePos x="0" y="0"/>
                <wp:positionH relativeFrom="margin">
                  <wp:posOffset>-546620</wp:posOffset>
                </wp:positionH>
                <wp:positionV relativeFrom="paragraph">
                  <wp:posOffset>4436605</wp:posOffset>
                </wp:positionV>
                <wp:extent cx="3983990" cy="1828800"/>
                <wp:effectExtent l="19050" t="19050" r="16510" b="26035"/>
                <wp:wrapTight wrapText="bothSides">
                  <wp:wrapPolygon edited="0">
                    <wp:start x="-103" y="-590"/>
                    <wp:lineTo x="-103" y="21816"/>
                    <wp:lineTo x="21586" y="21816"/>
                    <wp:lineTo x="21586" y="-590"/>
                    <wp:lineTo x="-103" y="-590"/>
                  </wp:wrapPolygon>
                </wp:wrapTight>
                <wp:docPr id="92" name="Text Box 92"/>
                <wp:cNvGraphicFramePr/>
                <a:graphic xmlns:a="http://schemas.openxmlformats.org/drawingml/2006/main">
                  <a:graphicData uri="http://schemas.microsoft.com/office/word/2010/wordprocessingShape">
                    <wps:wsp>
                      <wps:cNvSpPr txBox="1"/>
                      <wps:spPr>
                        <a:xfrm>
                          <a:off x="0" y="0"/>
                          <a:ext cx="3983990" cy="1828800"/>
                        </a:xfrm>
                        <a:prstGeom prst="rect">
                          <a:avLst/>
                        </a:prstGeom>
                        <a:noFill/>
                        <a:ln w="28575">
                          <a:solidFill>
                            <a:srgbClr val="FF0000"/>
                          </a:solidFill>
                        </a:ln>
                        <a:effectLst/>
                      </wps:spPr>
                      <wps:txbx>
                        <w:txbxContent>
                          <w:p w14:paraId="4951E0B0" w14:textId="77777777" w:rsidR="00EA119D" w:rsidRPr="00A70C58" w:rsidRDefault="00EA119D" w:rsidP="00DA183B">
                            <w:pPr>
                              <w:rPr>
                                <w:b/>
                                <w:u w:val="single"/>
                              </w:rPr>
                            </w:pPr>
                            <w:r w:rsidRPr="00A70C58">
                              <w:rPr>
                                <w:b/>
                                <w:u w:val="single"/>
                              </w:rPr>
                              <w:t xml:space="preserve">The child is judged to be in real and immediate danger: </w:t>
                            </w:r>
                          </w:p>
                          <w:p w14:paraId="65259D4C" w14:textId="77777777" w:rsidR="00EA119D" w:rsidRPr="008112F7" w:rsidRDefault="00EA119D" w:rsidP="00DA183B">
                            <w:pPr>
                              <w:pStyle w:val="ListParagraph"/>
                              <w:numPr>
                                <w:ilvl w:val="0"/>
                                <w:numId w:val="47"/>
                              </w:numPr>
                              <w:spacing w:after="160" w:line="259" w:lineRule="auto"/>
                            </w:pPr>
                            <w:r>
                              <w:t>Dial 999 and ask for Police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F5DA1B" id="Text Box 92" o:spid="_x0000_s1029" type="#_x0000_t202" style="position:absolute;margin-left:-43.05pt;margin-top:349.35pt;width:313.7pt;height:2in;z-index:-251588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" filled="f" strokecolor="red" strokeweight="2.25pt">
                <v:textbox style="mso-fit-shape-to-text:t">
                  <w:txbxContent>
                    <w:p w14:paraId="4951E0B0" w14:textId="77777777" w:rsidR="00EA119D" w:rsidRPr="00A70C58" w:rsidRDefault="00EA119D" w:rsidP="00DA183B">
                      <w:pPr>
                        <w:rPr>
                          <w:b/>
                          <w:u w:val="single"/>
                        </w:rPr>
                      </w:pPr>
                      <w:r w:rsidRPr="00A70C58">
                        <w:rPr>
                          <w:b/>
                          <w:u w:val="single"/>
                        </w:rPr>
                        <w:t xml:space="preserve">The child is judged to be in real and immediate danger: </w:t>
                      </w:r>
                    </w:p>
                    <w:p w14:paraId="65259D4C" w14:textId="77777777" w:rsidR="00EA119D" w:rsidRPr="008112F7" w:rsidRDefault="00EA119D" w:rsidP="00DA183B">
                      <w:pPr>
                        <w:pStyle w:val="ListParagraph"/>
                        <w:numPr>
                          <w:ilvl w:val="0"/>
                          <w:numId w:val="47"/>
                        </w:numPr>
                        <w:spacing w:after="160" w:line="259" w:lineRule="auto"/>
                      </w:pPr>
                      <w:r>
                        <w:t>Dial 999 and ask for Police assistance.</w:t>
                      </w:r>
                    </w:p>
                  </w:txbxContent>
                </v:textbox>
                <w10:wrap type="tight" anchorx="margin"/>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35040" behindDoc="0" locked="0" layoutInCell="1" allowOverlap="1" wp14:anchorId="1B42C82B" wp14:editId="404009E2">
                <wp:simplePos x="0" y="0"/>
                <wp:positionH relativeFrom="leftMargin">
                  <wp:posOffset>3905662</wp:posOffset>
                </wp:positionH>
                <wp:positionV relativeFrom="paragraph">
                  <wp:posOffset>4228012</wp:posOffset>
                </wp:positionV>
                <wp:extent cx="201295" cy="468630"/>
                <wp:effectExtent l="19050" t="0" r="27305" b="45720"/>
                <wp:wrapNone/>
                <wp:docPr id="91" name="Down Arrow 91"/>
                <wp:cNvGraphicFramePr/>
                <a:graphic xmlns:a="http://schemas.openxmlformats.org/drawingml/2006/main">
                  <a:graphicData uri="http://schemas.microsoft.com/office/word/2010/wordprocessingShape">
                    <wps:wsp>
                      <wps:cNvSpPr/>
                      <wps:spPr>
                        <a:xfrm>
                          <a:off x="0" y="0"/>
                          <a:ext cx="201295" cy="46863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11C54" id="Down Arrow 91" o:spid="_x0000_s1026" type="#_x0000_t67" style="position:absolute;margin-left:307.55pt;margin-top:332.9pt;width:15.85pt;height:36.9pt;z-index:25173504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" adj="16961" fillcolor="red" strokecolor="#243f60 [1604]" strokeweight="2pt">
                <w10:wrap anchorx="margin"/>
              </v:shape>
            </w:pict>
          </mc:Fallback>
        </mc:AlternateContent>
      </w:r>
      <w:r w:rsidR="00042246" w:rsidRPr="00366D80">
        <w:rPr>
          <w:rFonts w:asciiTheme="minorHAnsi" w:hAnsiTheme="minorHAnsi" w:cstheme="minorHAnsi"/>
        </w:rPr>
        <w:br w:type="page"/>
      </w:r>
      <w:r w:rsidRPr="00366D80">
        <w:rPr>
          <w:rFonts w:asciiTheme="minorHAnsi" w:hAnsiTheme="minorHAnsi" w:cstheme="minorHAnsi"/>
          <w:noProof/>
          <w:lang w:eastAsia="en-GB"/>
        </w:rPr>
        <mc:AlternateContent>
          <mc:Choice Requires="wps">
            <w:drawing>
              <wp:anchor distT="0" distB="0" distL="114300" distR="114300" simplePos="0" relativeHeight="251737088" behindDoc="0" locked="0" layoutInCell="1" allowOverlap="1" wp14:anchorId="1F39C9CF" wp14:editId="77DA68B2">
                <wp:simplePos x="0" y="0"/>
                <wp:positionH relativeFrom="column">
                  <wp:posOffset>5780597</wp:posOffset>
                </wp:positionH>
                <wp:positionV relativeFrom="paragraph">
                  <wp:posOffset>747423</wp:posOffset>
                </wp:positionV>
                <wp:extent cx="157149" cy="2250219"/>
                <wp:effectExtent l="19050" t="0" r="14605" b="36195"/>
                <wp:wrapNone/>
                <wp:docPr id="87" name="Down Arrow 87"/>
                <wp:cNvGraphicFramePr/>
                <a:graphic xmlns:a="http://schemas.openxmlformats.org/drawingml/2006/main">
                  <a:graphicData uri="http://schemas.microsoft.com/office/word/2010/wordprocessingShape">
                    <wps:wsp>
                      <wps:cNvSpPr/>
                      <wps:spPr>
                        <a:xfrm>
                          <a:off x="0" y="0"/>
                          <a:ext cx="157149" cy="2250219"/>
                        </a:xfrm>
                        <a:prstGeom prst="downArrow">
                          <a:avLst/>
                        </a:prstGeom>
                        <a:solidFill>
                          <a:srgbClr val="00B050"/>
                        </a:solidFill>
                        <a:ln>
                          <a:solidFill>
                            <a:srgbClr val="0070C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6732" id="Down Arrow 87" o:spid="_x0000_s1026" type="#_x0000_t67" style="position:absolute;margin-left:455.15pt;margin-top:58.85pt;width:12.35pt;height:17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" adj="20846" fillcolor="#00b050" strokecolor="#0070c0" strokeweight="2pt"/>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36064" behindDoc="0" locked="0" layoutInCell="1" allowOverlap="1" wp14:anchorId="1113E24E" wp14:editId="42DD8096">
                <wp:simplePos x="0" y="0"/>
                <wp:positionH relativeFrom="column">
                  <wp:posOffset>5184250</wp:posOffset>
                </wp:positionH>
                <wp:positionV relativeFrom="paragraph">
                  <wp:posOffset>2504661</wp:posOffset>
                </wp:positionV>
                <wp:extent cx="201295" cy="508856"/>
                <wp:effectExtent l="19050" t="0" r="27305" b="43815"/>
                <wp:wrapNone/>
                <wp:docPr id="90" name="Down Arrow 90"/>
                <wp:cNvGraphicFramePr/>
                <a:graphic xmlns:a="http://schemas.openxmlformats.org/drawingml/2006/main">
                  <a:graphicData uri="http://schemas.microsoft.com/office/word/2010/wordprocessingShape">
                    <wps:wsp>
                      <wps:cNvSpPr/>
                      <wps:spPr>
                        <a:xfrm>
                          <a:off x="0" y="0"/>
                          <a:ext cx="201295" cy="508856"/>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31E963" id="Down Arrow 90" o:spid="_x0000_s1026" type="#_x0000_t67" style="position:absolute;margin-left:408.2pt;margin-top:197.2pt;width:15.85pt;height:40.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" adj="17328" fillcolor="#00b050" strokecolor="#243f60 [1604]" strokeweight="2pt"/>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25824" behindDoc="1" locked="0" layoutInCell="1" allowOverlap="1" wp14:anchorId="469AC173" wp14:editId="079282E6">
                <wp:simplePos x="0" y="0"/>
                <wp:positionH relativeFrom="margin">
                  <wp:align>left</wp:align>
                </wp:positionH>
                <wp:positionV relativeFrom="paragraph">
                  <wp:posOffset>957276</wp:posOffset>
                </wp:positionV>
                <wp:extent cx="5518150" cy="1534160"/>
                <wp:effectExtent l="19050" t="19050" r="25400" b="27940"/>
                <wp:wrapTight wrapText="bothSides">
                  <wp:wrapPolygon edited="0">
                    <wp:start x="-75" y="-268"/>
                    <wp:lineTo x="-75" y="21725"/>
                    <wp:lineTo x="21625" y="21725"/>
                    <wp:lineTo x="21625" y="-268"/>
                    <wp:lineTo x="-75" y="-268"/>
                  </wp:wrapPolygon>
                </wp:wrapTight>
                <wp:docPr id="2" name="Text Box 2"/>
                <wp:cNvGraphicFramePr/>
                <a:graphic xmlns:a="http://schemas.openxmlformats.org/drawingml/2006/main">
                  <a:graphicData uri="http://schemas.microsoft.com/office/word/2010/wordprocessingShape">
                    <wps:wsp>
                      <wps:cNvSpPr txBox="1"/>
                      <wps:spPr>
                        <a:xfrm>
                          <a:off x="0" y="0"/>
                          <a:ext cx="5518150" cy="1534160"/>
                        </a:xfrm>
                        <a:prstGeom prst="rect">
                          <a:avLst/>
                        </a:prstGeom>
                        <a:noFill/>
                        <a:ln w="28575">
                          <a:solidFill>
                            <a:srgbClr val="00B050"/>
                          </a:solidFill>
                        </a:ln>
                        <a:effectLst/>
                      </wps:spPr>
                      <wps:txbx>
                        <w:txbxContent>
                          <w:p w14:paraId="04FBFDCB" w14:textId="58D45D68" w:rsidR="00EA119D" w:rsidRPr="00A70C58" w:rsidRDefault="00EA119D" w:rsidP="00DA183B">
                            <w:pPr>
                              <w:jc w:val="center"/>
                              <w:rPr>
                                <w:b/>
                                <w:u w:val="single"/>
                              </w:rPr>
                            </w:pPr>
                            <w:r w:rsidRPr="00A70C58">
                              <w:rPr>
                                <w:b/>
                                <w:u w:val="single"/>
                              </w:rPr>
                              <w:t xml:space="preserve">Where a young person </w:t>
                            </w:r>
                            <w:r>
                              <w:rPr>
                                <w:b/>
                                <w:u w:val="single"/>
                              </w:rPr>
                              <w:t>alleges or appears to be the victim of</w:t>
                            </w:r>
                            <w:r w:rsidRPr="00A70C58">
                              <w:rPr>
                                <w:b/>
                                <w:u w:val="single"/>
                              </w:rPr>
                              <w:t xml:space="preserve"> abuse or neglect</w:t>
                            </w:r>
                          </w:p>
                          <w:p w14:paraId="5243F63D" w14:textId="77777777" w:rsidR="00EA119D" w:rsidRDefault="00EA119D" w:rsidP="00DA183B">
                            <w:pPr>
                              <w:pStyle w:val="ListParagraph"/>
                              <w:numPr>
                                <w:ilvl w:val="0"/>
                                <w:numId w:val="48"/>
                              </w:numPr>
                              <w:spacing w:after="160" w:line="259" w:lineRule="auto"/>
                            </w:pPr>
                            <w:r>
                              <w:t xml:space="preserve">Listen to the child. Take their allegations seriously. </w:t>
                            </w:r>
                          </w:p>
                          <w:p w14:paraId="144A636C" w14:textId="77777777" w:rsidR="00EA119D" w:rsidRDefault="00EA119D" w:rsidP="00DA183B">
                            <w:pPr>
                              <w:pStyle w:val="ListParagraph"/>
                              <w:numPr>
                                <w:ilvl w:val="0"/>
                                <w:numId w:val="48"/>
                              </w:numPr>
                              <w:spacing w:after="160" w:line="259" w:lineRule="auto"/>
                            </w:pPr>
                            <w:r>
                              <w:t>Reassure the child that you will take action to keep them safe</w:t>
                            </w:r>
                          </w:p>
                          <w:p w14:paraId="04D4D0DF" w14:textId="77777777" w:rsidR="00EA119D" w:rsidRDefault="00EA119D" w:rsidP="00DA183B">
                            <w:pPr>
                              <w:pStyle w:val="ListParagraph"/>
                              <w:numPr>
                                <w:ilvl w:val="0"/>
                                <w:numId w:val="48"/>
                              </w:numPr>
                              <w:spacing w:after="160" w:line="259" w:lineRule="auto"/>
                            </w:pPr>
                            <w:r>
                              <w:t>Do not promise to keep secrets.</w:t>
                            </w:r>
                          </w:p>
                          <w:p w14:paraId="735DBC0C" w14:textId="77777777" w:rsidR="00EA119D" w:rsidRDefault="00EA119D" w:rsidP="00DA183B">
                            <w:pPr>
                              <w:pStyle w:val="ListParagraph"/>
                              <w:numPr>
                                <w:ilvl w:val="0"/>
                                <w:numId w:val="48"/>
                              </w:numPr>
                              <w:spacing w:after="160" w:line="259" w:lineRule="auto"/>
                            </w:pPr>
                            <w:r>
                              <w:t>Make a written record of what the child tells you.</w:t>
                            </w:r>
                          </w:p>
                          <w:p w14:paraId="6E040BAC" w14:textId="77777777" w:rsidR="00EA119D" w:rsidRDefault="00EA119D" w:rsidP="00DA183B">
                            <w:pPr>
                              <w:pStyle w:val="ListParagraph"/>
                              <w:numPr>
                                <w:ilvl w:val="0"/>
                                <w:numId w:val="48"/>
                              </w:numPr>
                              <w:spacing w:after="160" w:line="259" w:lineRule="auto"/>
                            </w:pPr>
                            <w:r>
                              <w:t>Explain to the child what you are going to do next.</w:t>
                            </w:r>
                          </w:p>
                          <w:p w14:paraId="2C40B44E" w14:textId="77777777" w:rsidR="00EA119D" w:rsidRPr="00240A5E" w:rsidRDefault="00EA119D" w:rsidP="00DA183B">
                            <w:pPr>
                              <w:pStyle w:val="ListParagraph"/>
                              <w:numPr>
                                <w:ilvl w:val="0"/>
                                <w:numId w:val="48"/>
                              </w:numPr>
                              <w:spacing w:after="160" w:line="259" w:lineRule="auto"/>
                            </w:pPr>
                            <w:r>
                              <w:t>Do not question the child further or attempt to question the alleged abuser.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C173" id="Text Box 2" o:spid="_x0000_s1030" type="#_x0000_t202" style="position:absolute;margin-left:0;margin-top:75.4pt;width:434.5pt;height:120.8pt;z-index:-251590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" filled="f" strokecolor="#00b050" strokeweight="2.25pt">
                <v:textbox>
                  <w:txbxContent>
                    <w:p w14:paraId="04FBFDCB" w14:textId="58D45D68" w:rsidR="00EA119D" w:rsidRPr="00A70C58" w:rsidRDefault="00EA119D" w:rsidP="00DA183B">
                      <w:pPr>
                        <w:jc w:val="center"/>
                        <w:rPr>
                          <w:b/>
                          <w:u w:val="single"/>
                        </w:rPr>
                      </w:pPr>
                      <w:r w:rsidRPr="00A70C58">
                        <w:rPr>
                          <w:b/>
                          <w:u w:val="single"/>
                        </w:rPr>
                        <w:t xml:space="preserve">Where a young person </w:t>
                      </w:r>
                      <w:r>
                        <w:rPr>
                          <w:b/>
                          <w:u w:val="single"/>
                        </w:rPr>
                        <w:t>alleges or appears to be the victim of</w:t>
                      </w:r>
                      <w:r w:rsidRPr="00A70C58">
                        <w:rPr>
                          <w:b/>
                          <w:u w:val="single"/>
                        </w:rPr>
                        <w:t xml:space="preserve"> abuse or neglect</w:t>
                      </w:r>
                    </w:p>
                    <w:p w14:paraId="5243F63D" w14:textId="77777777" w:rsidR="00EA119D" w:rsidRDefault="00EA119D" w:rsidP="00DA183B">
                      <w:pPr>
                        <w:pStyle w:val="ListParagraph"/>
                        <w:numPr>
                          <w:ilvl w:val="0"/>
                          <w:numId w:val="48"/>
                        </w:numPr>
                        <w:spacing w:after="160" w:line="259" w:lineRule="auto"/>
                      </w:pPr>
                      <w:r>
                        <w:t xml:space="preserve">Listen to the child. Take their allegations seriously. </w:t>
                      </w:r>
                    </w:p>
                    <w:p w14:paraId="144A636C" w14:textId="77777777" w:rsidR="00EA119D" w:rsidRDefault="00EA119D" w:rsidP="00DA183B">
                      <w:pPr>
                        <w:pStyle w:val="ListParagraph"/>
                        <w:numPr>
                          <w:ilvl w:val="0"/>
                          <w:numId w:val="48"/>
                        </w:numPr>
                        <w:spacing w:after="160" w:line="259" w:lineRule="auto"/>
                      </w:pPr>
                      <w:r>
                        <w:t>Reassure the child that you will take action to keep them safe</w:t>
                      </w:r>
                    </w:p>
                    <w:p w14:paraId="04D4D0DF" w14:textId="77777777" w:rsidR="00EA119D" w:rsidRDefault="00EA119D" w:rsidP="00DA183B">
                      <w:pPr>
                        <w:pStyle w:val="ListParagraph"/>
                        <w:numPr>
                          <w:ilvl w:val="0"/>
                          <w:numId w:val="48"/>
                        </w:numPr>
                        <w:spacing w:after="160" w:line="259" w:lineRule="auto"/>
                      </w:pPr>
                      <w:r>
                        <w:t>Do not promise to keep secrets.</w:t>
                      </w:r>
                    </w:p>
                    <w:p w14:paraId="735DBC0C" w14:textId="77777777" w:rsidR="00EA119D" w:rsidRDefault="00EA119D" w:rsidP="00DA183B">
                      <w:pPr>
                        <w:pStyle w:val="ListParagraph"/>
                        <w:numPr>
                          <w:ilvl w:val="0"/>
                          <w:numId w:val="48"/>
                        </w:numPr>
                        <w:spacing w:after="160" w:line="259" w:lineRule="auto"/>
                      </w:pPr>
                      <w:r>
                        <w:t>Make a written record of what the child tells you.</w:t>
                      </w:r>
                    </w:p>
                    <w:p w14:paraId="6E040BAC" w14:textId="77777777" w:rsidR="00EA119D" w:rsidRDefault="00EA119D" w:rsidP="00DA183B">
                      <w:pPr>
                        <w:pStyle w:val="ListParagraph"/>
                        <w:numPr>
                          <w:ilvl w:val="0"/>
                          <w:numId w:val="48"/>
                        </w:numPr>
                        <w:spacing w:after="160" w:line="259" w:lineRule="auto"/>
                      </w:pPr>
                      <w:r>
                        <w:t>Explain to the child what you are going to do next.</w:t>
                      </w:r>
                    </w:p>
                    <w:p w14:paraId="2C40B44E" w14:textId="77777777" w:rsidR="00EA119D" w:rsidRPr="00240A5E" w:rsidRDefault="00EA119D" w:rsidP="00DA183B">
                      <w:pPr>
                        <w:pStyle w:val="ListParagraph"/>
                        <w:numPr>
                          <w:ilvl w:val="0"/>
                          <w:numId w:val="48"/>
                        </w:numPr>
                        <w:spacing w:after="160" w:line="259" w:lineRule="auto"/>
                      </w:pPr>
                      <w:r>
                        <w:t>Do not question the child further or attempt to question the alleged abuser.</w:t>
                      </w:r>
                    </w:p>
                  </w:txbxContent>
                </v:textbox>
                <w10:wrap type="tight" anchorx="margin"/>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26848" behindDoc="0" locked="0" layoutInCell="1" allowOverlap="1" wp14:anchorId="41358D7E" wp14:editId="3E8204A6">
                <wp:simplePos x="0" y="0"/>
                <wp:positionH relativeFrom="margin">
                  <wp:posOffset>-67779</wp:posOffset>
                </wp:positionH>
                <wp:positionV relativeFrom="paragraph">
                  <wp:posOffset>2711505</wp:posOffset>
                </wp:positionV>
                <wp:extent cx="6049645" cy="1828800"/>
                <wp:effectExtent l="19050" t="19050" r="27305" b="20955"/>
                <wp:wrapSquare wrapText="bothSides"/>
                <wp:docPr id="93" name="Text Box 93"/>
                <wp:cNvGraphicFramePr/>
                <a:graphic xmlns:a="http://schemas.openxmlformats.org/drawingml/2006/main">
                  <a:graphicData uri="http://schemas.microsoft.com/office/word/2010/wordprocessingShape">
                    <wps:wsp>
                      <wps:cNvSpPr txBox="1"/>
                      <wps:spPr>
                        <a:xfrm>
                          <a:off x="0" y="0"/>
                          <a:ext cx="6049645" cy="1828800"/>
                        </a:xfrm>
                        <a:prstGeom prst="rect">
                          <a:avLst/>
                        </a:prstGeom>
                        <a:noFill/>
                        <a:ln w="38100">
                          <a:solidFill>
                            <a:srgbClr val="7030A0"/>
                          </a:solidFill>
                        </a:ln>
                        <a:effectLst/>
                      </wps:spPr>
                      <wps:txbx>
                        <w:txbxContent>
                          <w:p w14:paraId="6F1052E2" w14:textId="77777777" w:rsidR="00EA119D" w:rsidRPr="00A70C58" w:rsidRDefault="00EA119D" w:rsidP="00DA183B">
                            <w:pPr>
                              <w:jc w:val="center"/>
                              <w:rPr>
                                <w:b/>
                                <w:u w:val="single"/>
                              </w:rPr>
                            </w:pPr>
                            <w:r w:rsidRPr="00A70C58">
                              <w:rPr>
                                <w:b/>
                                <w:u w:val="single"/>
                              </w:rPr>
                              <w:t>Discuss concerns with the Designated</w:t>
                            </w:r>
                            <w:r>
                              <w:rPr>
                                <w:b/>
                                <w:u w:val="single"/>
                              </w:rPr>
                              <w:t xml:space="preserve">/Deputy </w:t>
                            </w:r>
                            <w:r w:rsidRPr="00A70C58">
                              <w:rPr>
                                <w:b/>
                                <w:u w:val="single"/>
                              </w:rPr>
                              <w:t xml:space="preserve"> Safeguarding Lead (DSL</w:t>
                            </w:r>
                            <w:r>
                              <w:rPr>
                                <w:b/>
                                <w:u w:val="single"/>
                              </w:rPr>
                              <w:t>/DDSL</w:t>
                            </w:r>
                            <w:r w:rsidRPr="00A70C58">
                              <w:rPr>
                                <w:b/>
                                <w:u w:val="single"/>
                              </w:rPr>
                              <w:t>).</w:t>
                            </w:r>
                          </w:p>
                          <w:p w14:paraId="6048A5FB" w14:textId="77777777" w:rsidR="00EA119D" w:rsidRPr="0081325F" w:rsidRDefault="00EA119D" w:rsidP="00DA183B">
                            <w:pPr>
                              <w:pStyle w:val="ListParagraph"/>
                              <w:numPr>
                                <w:ilvl w:val="0"/>
                                <w:numId w:val="46"/>
                              </w:numPr>
                              <w:spacing w:after="160" w:line="259" w:lineRule="auto"/>
                            </w:pPr>
                            <w:r>
                              <w:t xml:space="preserve">The DSL at </w:t>
                            </w:r>
                            <w:r w:rsidRPr="00A70C58">
                              <w:rPr>
                                <w:color w:val="FF0000"/>
                              </w:rPr>
                              <w:t xml:space="preserve">xxxxxxxx </w:t>
                            </w:r>
                            <w:r>
                              <w:t xml:space="preserve">School is </w:t>
                            </w:r>
                            <w:r w:rsidRPr="00A70C58">
                              <w:rPr>
                                <w:color w:val="FF0000"/>
                              </w:rPr>
                              <w:t>xxxxxx</w:t>
                            </w:r>
                            <w:r>
                              <w:t>. The</w:t>
                            </w:r>
                            <w:r>
                              <w:rPr>
                                <w:color w:val="FF0000"/>
                              </w:rPr>
                              <w:t xml:space="preserve"> </w:t>
                            </w:r>
                            <w:r w:rsidRPr="0081325F">
                              <w:t>DDSL is</w:t>
                            </w:r>
                            <w:r>
                              <w:t>/are</w:t>
                            </w:r>
                            <w:r w:rsidRPr="0081325F">
                              <w:t xml:space="preserve"> </w:t>
                            </w:r>
                            <w:r>
                              <w:rPr>
                                <w:color w:val="FF0000"/>
                              </w:rPr>
                              <w:t>XXXXXXXX</w:t>
                            </w:r>
                          </w:p>
                          <w:p w14:paraId="5E146E04" w14:textId="6395F450" w:rsidR="00EA119D" w:rsidRPr="00A70C58" w:rsidRDefault="00EA119D" w:rsidP="00DA183B">
                            <w:pPr>
                              <w:pStyle w:val="ListParagraph"/>
                              <w:numPr>
                                <w:ilvl w:val="0"/>
                                <w:numId w:val="46"/>
                              </w:numPr>
                              <w:spacing w:after="160" w:line="259" w:lineRule="auto"/>
                            </w:pPr>
                            <w:r>
                              <w:t>If the matter involves the DSL, it should be brought to the attention o</w:t>
                            </w:r>
                            <w:r w:rsidRPr="0081325F">
                              <w:t xml:space="preserve">f </w:t>
                            </w:r>
                            <w:r>
                              <w:rPr>
                                <w:color w:val="FF0000"/>
                              </w:rPr>
                              <w:t xml:space="preserve">xxxxx </w:t>
                            </w:r>
                            <w:r>
                              <w:t>.</w:t>
                            </w:r>
                            <w:r w:rsidRPr="00CC44C3">
                              <w:rPr>
                                <w:i/>
                                <w:sz w:val="18"/>
                                <w:szCs w:val="18"/>
                              </w:rPr>
                              <w:t>(Head Teacher)</w:t>
                            </w:r>
                          </w:p>
                          <w:p w14:paraId="50CD7581" w14:textId="77777777" w:rsidR="00EA119D" w:rsidRDefault="00EA119D" w:rsidP="00DA183B">
                            <w:pPr>
                              <w:pStyle w:val="ListParagraph"/>
                              <w:numPr>
                                <w:ilvl w:val="0"/>
                                <w:numId w:val="46"/>
                              </w:numPr>
                              <w:spacing w:after="160" w:line="259" w:lineRule="auto"/>
                            </w:pPr>
                            <w:r>
                              <w:t>A written record of the concern will be kept in the Child Protection section of the child’s file.</w:t>
                            </w:r>
                          </w:p>
                          <w:p w14:paraId="7521BED6" w14:textId="77777777" w:rsidR="00EA119D" w:rsidRPr="00215B20" w:rsidRDefault="00EA119D" w:rsidP="00DA183B">
                            <w:pPr>
                              <w:pStyle w:val="ListParagraph"/>
                              <w:numPr>
                                <w:ilvl w:val="0"/>
                                <w:numId w:val="45"/>
                              </w:numPr>
                              <w:spacing w:after="160" w:line="259" w:lineRule="auto"/>
                            </w:pPr>
                            <w:r>
                              <w:t>A member of staff should contact Children’s Social Care directly only in exceptional circumstances and are asked to advise the DSL or Deputy DSL that they have done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358D7E" id="Text Box 93" o:spid="_x0000_s1031" type="#_x0000_t202" style="position:absolute;margin-left:-5.35pt;margin-top:213.5pt;width:476.35pt;height:2in;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" filled="f" strokecolor="#7030a0" strokeweight="3pt">
                <v:textbox style="mso-fit-shape-to-text:t">
                  <w:txbxContent>
                    <w:p w14:paraId="6F1052E2" w14:textId="77777777" w:rsidR="00EA119D" w:rsidRPr="00A70C58" w:rsidRDefault="00EA119D" w:rsidP="00DA183B">
                      <w:pPr>
                        <w:jc w:val="center"/>
                        <w:rPr>
                          <w:b/>
                          <w:u w:val="single"/>
                        </w:rPr>
                      </w:pPr>
                      <w:r w:rsidRPr="00A70C58">
                        <w:rPr>
                          <w:b/>
                          <w:u w:val="single"/>
                        </w:rPr>
                        <w:t>Discuss concerns with the Designated</w:t>
                      </w:r>
                      <w:r>
                        <w:rPr>
                          <w:b/>
                          <w:u w:val="single"/>
                        </w:rPr>
                        <w:t xml:space="preserve">/Deputy </w:t>
                      </w:r>
                      <w:r w:rsidRPr="00A70C58">
                        <w:rPr>
                          <w:b/>
                          <w:u w:val="single"/>
                        </w:rPr>
                        <w:t xml:space="preserve"> Safeguarding Lead (DSL</w:t>
                      </w:r>
                      <w:r>
                        <w:rPr>
                          <w:b/>
                          <w:u w:val="single"/>
                        </w:rPr>
                        <w:t>/DDSL</w:t>
                      </w:r>
                      <w:r w:rsidRPr="00A70C58">
                        <w:rPr>
                          <w:b/>
                          <w:u w:val="single"/>
                        </w:rPr>
                        <w:t>).</w:t>
                      </w:r>
                    </w:p>
                    <w:p w14:paraId="6048A5FB" w14:textId="77777777" w:rsidR="00EA119D" w:rsidRPr="0081325F" w:rsidRDefault="00EA119D" w:rsidP="00DA183B">
                      <w:pPr>
                        <w:pStyle w:val="ListParagraph"/>
                        <w:numPr>
                          <w:ilvl w:val="0"/>
                          <w:numId w:val="46"/>
                        </w:numPr>
                        <w:spacing w:after="160" w:line="259" w:lineRule="auto"/>
                      </w:pPr>
                      <w:r>
                        <w:t xml:space="preserve">The DSL at </w:t>
                      </w:r>
                      <w:r w:rsidRPr="00A70C58">
                        <w:rPr>
                          <w:color w:val="FF0000"/>
                        </w:rPr>
                        <w:t xml:space="preserve">xxxxxxxx </w:t>
                      </w:r>
                      <w:r>
                        <w:t xml:space="preserve">School is </w:t>
                      </w:r>
                      <w:r w:rsidRPr="00A70C58">
                        <w:rPr>
                          <w:color w:val="FF0000"/>
                        </w:rPr>
                        <w:t>xxxxxx</w:t>
                      </w:r>
                      <w:r>
                        <w:t>. The</w:t>
                      </w:r>
                      <w:r>
                        <w:rPr>
                          <w:color w:val="FF0000"/>
                        </w:rPr>
                        <w:t xml:space="preserve"> </w:t>
                      </w:r>
                      <w:r w:rsidRPr="0081325F">
                        <w:t>DDSL is</w:t>
                      </w:r>
                      <w:r>
                        <w:t>/are</w:t>
                      </w:r>
                      <w:r w:rsidRPr="0081325F">
                        <w:t xml:space="preserve"> </w:t>
                      </w:r>
                      <w:r>
                        <w:rPr>
                          <w:color w:val="FF0000"/>
                        </w:rPr>
                        <w:t>XXXXXXXX</w:t>
                      </w:r>
                    </w:p>
                    <w:p w14:paraId="5E146E04" w14:textId="6395F450" w:rsidR="00EA119D" w:rsidRPr="00A70C58" w:rsidRDefault="00EA119D" w:rsidP="00DA183B">
                      <w:pPr>
                        <w:pStyle w:val="ListParagraph"/>
                        <w:numPr>
                          <w:ilvl w:val="0"/>
                          <w:numId w:val="46"/>
                        </w:numPr>
                        <w:spacing w:after="160" w:line="259" w:lineRule="auto"/>
                      </w:pPr>
                      <w:r>
                        <w:t>If the matter involves the DSL, it should be brought to the attention o</w:t>
                      </w:r>
                      <w:r w:rsidRPr="0081325F">
                        <w:t xml:space="preserve">f </w:t>
                      </w:r>
                      <w:r>
                        <w:rPr>
                          <w:color w:val="FF0000"/>
                        </w:rPr>
                        <w:t xml:space="preserve">xxxxx </w:t>
                      </w:r>
                      <w:r>
                        <w:t>.</w:t>
                      </w:r>
                      <w:r w:rsidRPr="00CC44C3">
                        <w:rPr>
                          <w:i/>
                          <w:sz w:val="18"/>
                          <w:szCs w:val="18"/>
                        </w:rPr>
                        <w:t>(Head Teacher)</w:t>
                      </w:r>
                    </w:p>
                    <w:p w14:paraId="50CD7581" w14:textId="77777777" w:rsidR="00EA119D" w:rsidRDefault="00EA119D" w:rsidP="00DA183B">
                      <w:pPr>
                        <w:pStyle w:val="ListParagraph"/>
                        <w:numPr>
                          <w:ilvl w:val="0"/>
                          <w:numId w:val="46"/>
                        </w:numPr>
                        <w:spacing w:after="160" w:line="259" w:lineRule="auto"/>
                      </w:pPr>
                      <w:r>
                        <w:t>A written record of the concern will be kept in the Child Protection section of the child’s file.</w:t>
                      </w:r>
                    </w:p>
                    <w:p w14:paraId="7521BED6" w14:textId="77777777" w:rsidR="00EA119D" w:rsidRPr="00215B20" w:rsidRDefault="00EA119D" w:rsidP="00DA183B">
                      <w:pPr>
                        <w:pStyle w:val="ListParagraph"/>
                        <w:numPr>
                          <w:ilvl w:val="0"/>
                          <w:numId w:val="45"/>
                        </w:numPr>
                        <w:spacing w:after="160" w:line="259" w:lineRule="auto"/>
                      </w:pPr>
                      <w:r>
                        <w:t>A member of staff should contact Children’s Social Care directly only in exceptional circumstances and are asked to advise the DSL or Deputy DSL that they have done so.</w:t>
                      </w:r>
                    </w:p>
                  </w:txbxContent>
                </v:textbox>
                <w10:wrap type="square" anchorx="margin"/>
              </v:shape>
            </w:pict>
          </mc:Fallback>
        </mc:AlternateContent>
      </w:r>
      <w:r w:rsidRPr="00366D80">
        <w:rPr>
          <w:rFonts w:asciiTheme="minorHAnsi" w:hAnsiTheme="minorHAnsi" w:cstheme="minorHAnsi"/>
          <w:noProof/>
          <w:lang w:eastAsia="en-GB"/>
        </w:rPr>
        <mc:AlternateContent>
          <mc:Choice Requires="wps">
            <w:drawing>
              <wp:anchor distT="0" distB="0" distL="114300" distR="114300" simplePos="0" relativeHeight="251724800" behindDoc="1" locked="0" layoutInCell="1" allowOverlap="1" wp14:anchorId="1CF92109" wp14:editId="1C7509BF">
                <wp:simplePos x="0" y="0"/>
                <wp:positionH relativeFrom="column">
                  <wp:posOffset>333375</wp:posOffset>
                </wp:positionH>
                <wp:positionV relativeFrom="paragraph">
                  <wp:posOffset>19050</wp:posOffset>
                </wp:positionV>
                <wp:extent cx="5629275" cy="1828800"/>
                <wp:effectExtent l="19050" t="19050" r="28575" b="22860"/>
                <wp:wrapTight wrapText="bothSides">
                  <wp:wrapPolygon edited="0">
                    <wp:start x="-73" y="-587"/>
                    <wp:lineTo x="-73" y="21717"/>
                    <wp:lineTo x="21637" y="21717"/>
                    <wp:lineTo x="21637" y="-587"/>
                    <wp:lineTo x="-73" y="-587"/>
                  </wp:wrapPolygon>
                </wp:wrapTight>
                <wp:docPr id="1" name="Text Box 1"/>
                <wp:cNvGraphicFramePr/>
                <a:graphic xmlns:a="http://schemas.openxmlformats.org/drawingml/2006/main">
                  <a:graphicData uri="http://schemas.microsoft.com/office/word/2010/wordprocessingShape">
                    <wps:wsp>
                      <wps:cNvSpPr txBox="1"/>
                      <wps:spPr>
                        <a:xfrm>
                          <a:off x="0" y="0"/>
                          <a:ext cx="5629275" cy="1828800"/>
                        </a:xfrm>
                        <a:prstGeom prst="rect">
                          <a:avLst/>
                        </a:prstGeom>
                        <a:noFill/>
                        <a:ln w="38100">
                          <a:solidFill>
                            <a:prstClr val="black"/>
                          </a:solidFill>
                        </a:ln>
                        <a:effectLst/>
                      </wps:spPr>
                      <wps:txbx>
                        <w:txbxContent>
                          <w:p w14:paraId="2AA303F1" w14:textId="77777777" w:rsidR="00EA119D" w:rsidRPr="00A70C58" w:rsidRDefault="00EA119D" w:rsidP="00DA183B">
                            <w:pPr>
                              <w:jc w:val="center"/>
                              <w:rPr>
                                <w:b/>
                                <w:u w:val="single"/>
                              </w:rPr>
                            </w:pPr>
                            <w:r w:rsidRPr="00A70C58">
                              <w:rPr>
                                <w:b/>
                                <w:u w:val="single"/>
                              </w:rPr>
                              <w:t>A member of staff has a concern about a child’s welfare</w:t>
                            </w:r>
                          </w:p>
                          <w:p w14:paraId="4ADAF31E" w14:textId="77777777" w:rsidR="00EA119D" w:rsidRPr="00A514DA" w:rsidRDefault="00EA119D" w:rsidP="00DA183B">
                            <w:pPr>
                              <w:jc w:val="center"/>
                            </w:pPr>
                            <w:r>
                              <w:t>Staff should always be alert to signs of abuse and question unusual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F92109" id="Text Box 1" o:spid="_x0000_s1032" type="#_x0000_t202" style="position:absolute;margin-left:26.25pt;margin-top:1.5pt;width:443.25pt;height:2in;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" filled="f" strokeweight="3pt">
                <v:textbox style="mso-fit-shape-to-text:t">
                  <w:txbxContent>
                    <w:p w14:paraId="2AA303F1" w14:textId="77777777" w:rsidR="00EA119D" w:rsidRPr="00A70C58" w:rsidRDefault="00EA119D" w:rsidP="00DA183B">
                      <w:pPr>
                        <w:jc w:val="center"/>
                        <w:rPr>
                          <w:b/>
                          <w:u w:val="single"/>
                        </w:rPr>
                      </w:pPr>
                      <w:r w:rsidRPr="00A70C58">
                        <w:rPr>
                          <w:b/>
                          <w:u w:val="single"/>
                        </w:rPr>
                        <w:t>A member of staff has a concern about a child’s welfare</w:t>
                      </w:r>
                    </w:p>
                    <w:p w14:paraId="4ADAF31E" w14:textId="77777777" w:rsidR="00EA119D" w:rsidRPr="00A514DA" w:rsidRDefault="00EA119D" w:rsidP="00DA183B">
                      <w:pPr>
                        <w:jc w:val="center"/>
                      </w:pPr>
                      <w:r>
                        <w:t>Staff should always be alert to signs of abuse and question unusual behaviour.</w:t>
                      </w:r>
                    </w:p>
                  </w:txbxContent>
                </v:textbox>
                <w10:wrap type="tight"/>
              </v:shape>
            </w:pict>
          </mc:Fallback>
        </mc:AlternateContent>
      </w:r>
    </w:p>
    <w:p w14:paraId="79E61CB8" w14:textId="4AB68F78" w:rsidR="0074029A" w:rsidRPr="00366D80" w:rsidRDefault="0074029A" w:rsidP="0074029A">
      <w:pPr>
        <w:rPr>
          <w:rFonts w:asciiTheme="minorHAnsi" w:hAnsiTheme="minorHAnsi" w:cstheme="minorHAnsi"/>
          <w:sz w:val="40"/>
          <w:szCs w:val="40"/>
        </w:rPr>
      </w:pPr>
      <w:r w:rsidRPr="00366D80">
        <w:rPr>
          <w:rFonts w:asciiTheme="minorHAnsi" w:hAnsiTheme="minorHAnsi" w:cstheme="minorHAnsi"/>
          <w:sz w:val="40"/>
          <w:szCs w:val="40"/>
        </w:rPr>
        <w:lastRenderedPageBreak/>
        <w:t>Child Protection and Safeguarding Policy</w:t>
      </w:r>
    </w:p>
    <w:p w14:paraId="0BE8BC5A" w14:textId="77777777" w:rsidR="0074029A" w:rsidRPr="00366D80" w:rsidRDefault="0074029A" w:rsidP="0074029A">
      <w:pPr>
        <w:rPr>
          <w:rFonts w:asciiTheme="minorHAnsi" w:hAnsiTheme="minorHAnsi" w:cstheme="minorHAnsi"/>
        </w:rPr>
      </w:pPr>
    </w:p>
    <w:p w14:paraId="7A8E85C2" w14:textId="0D4E96F9" w:rsidR="0074029A" w:rsidRPr="00366D80" w:rsidRDefault="000F34FD" w:rsidP="0074029A">
      <w:pPr>
        <w:rPr>
          <w:rFonts w:asciiTheme="minorHAnsi" w:hAnsiTheme="minorHAnsi" w:cstheme="minorHAnsi"/>
          <w:sz w:val="32"/>
          <w:szCs w:val="32"/>
        </w:rPr>
      </w:pPr>
      <w:r w:rsidRPr="00366D80">
        <w:rPr>
          <w:rFonts w:asciiTheme="minorHAnsi" w:hAnsiTheme="minorHAnsi" w:cstheme="minorHAnsi"/>
          <w:sz w:val="32"/>
          <w:szCs w:val="32"/>
        </w:rPr>
        <w:t xml:space="preserve">Last Update: </w:t>
      </w:r>
      <w:r w:rsidR="00F90268">
        <w:rPr>
          <w:rFonts w:asciiTheme="minorHAnsi" w:hAnsiTheme="minorHAnsi" w:cstheme="minorHAnsi"/>
          <w:sz w:val="32"/>
          <w:szCs w:val="32"/>
        </w:rPr>
        <w:t>24</w:t>
      </w:r>
      <w:r w:rsidR="00F90268" w:rsidRPr="00F90268">
        <w:rPr>
          <w:rFonts w:asciiTheme="minorHAnsi" w:hAnsiTheme="minorHAnsi" w:cstheme="minorHAnsi"/>
          <w:sz w:val="32"/>
          <w:szCs w:val="32"/>
          <w:vertAlign w:val="superscript"/>
        </w:rPr>
        <w:t>th</w:t>
      </w:r>
      <w:r w:rsidR="00F90268">
        <w:rPr>
          <w:rFonts w:asciiTheme="minorHAnsi" w:hAnsiTheme="minorHAnsi" w:cstheme="minorHAnsi"/>
          <w:sz w:val="32"/>
          <w:szCs w:val="32"/>
        </w:rPr>
        <w:t xml:space="preserve"> February 2021</w:t>
      </w:r>
    </w:p>
    <w:p w14:paraId="48AE651A" w14:textId="77777777" w:rsidR="0074029A" w:rsidRPr="00366D80" w:rsidRDefault="0074029A" w:rsidP="0074029A">
      <w:pPr>
        <w:rPr>
          <w:rFonts w:asciiTheme="minorHAnsi" w:hAnsiTheme="minorHAnsi" w:cstheme="minorHAnsi"/>
        </w:rPr>
      </w:pPr>
    </w:p>
    <w:p w14:paraId="65697993" w14:textId="77777777" w:rsidR="0074029A" w:rsidRPr="00366D80" w:rsidRDefault="000F34FD" w:rsidP="0074029A">
      <w:pPr>
        <w:rPr>
          <w:rFonts w:asciiTheme="minorHAnsi" w:hAnsiTheme="minorHAnsi" w:cstheme="minorHAnsi"/>
          <w:sz w:val="28"/>
          <w:szCs w:val="28"/>
        </w:rPr>
      </w:pPr>
      <w:r w:rsidRPr="00366D80">
        <w:rPr>
          <w:rFonts w:asciiTheme="minorHAnsi" w:hAnsiTheme="minorHAnsi" w:cstheme="minorHAnsi"/>
          <w:sz w:val="28"/>
          <w:szCs w:val="28"/>
        </w:rPr>
        <w:t xml:space="preserve">*** All schools and colleges should have their own individual child protection policy*** (KCSiE </w:t>
      </w:r>
      <w:r w:rsidR="00FB1784" w:rsidRPr="00366D80">
        <w:rPr>
          <w:rFonts w:asciiTheme="minorHAnsi" w:hAnsiTheme="minorHAnsi" w:cstheme="minorHAnsi"/>
          <w:sz w:val="28"/>
          <w:szCs w:val="28"/>
        </w:rPr>
        <w:t>September 2020, para 63</w:t>
      </w:r>
      <w:r w:rsidRPr="00366D80">
        <w:rPr>
          <w:rFonts w:asciiTheme="minorHAnsi" w:hAnsiTheme="minorHAnsi" w:cstheme="minorHAnsi"/>
          <w:sz w:val="28"/>
          <w:szCs w:val="28"/>
        </w:rPr>
        <w:t>).</w:t>
      </w:r>
    </w:p>
    <w:p w14:paraId="1A69E228" w14:textId="77777777" w:rsidR="0074029A" w:rsidRPr="00366D80" w:rsidRDefault="0074029A" w:rsidP="0074029A">
      <w:pPr>
        <w:rPr>
          <w:rFonts w:asciiTheme="minorHAnsi" w:hAnsiTheme="minorHAnsi" w:cstheme="minorHAnsi"/>
        </w:rPr>
      </w:pPr>
    </w:p>
    <w:p w14:paraId="6B15E5A1" w14:textId="77777777" w:rsidR="00FB1784" w:rsidRPr="00366D80" w:rsidRDefault="00FB1784" w:rsidP="00FB1784">
      <w:pPr>
        <w:autoSpaceDE w:val="0"/>
        <w:autoSpaceDN w:val="0"/>
        <w:adjustRightInd w:val="0"/>
        <w:spacing w:after="0" w:line="240" w:lineRule="auto"/>
        <w:rPr>
          <w:rFonts w:asciiTheme="minorHAnsi" w:hAnsiTheme="minorHAnsi" w:cstheme="minorHAnsi"/>
          <w:b/>
          <w:bCs/>
          <w:color w:val="104F76"/>
          <w:sz w:val="28"/>
          <w:szCs w:val="28"/>
        </w:rPr>
      </w:pPr>
      <w:r w:rsidRPr="00366D80">
        <w:rPr>
          <w:rFonts w:asciiTheme="minorHAnsi" w:hAnsiTheme="minorHAnsi" w:cstheme="minorHAnsi"/>
          <w:b/>
          <w:bCs/>
          <w:color w:val="104F76"/>
          <w:sz w:val="28"/>
          <w:szCs w:val="28"/>
        </w:rPr>
        <w:t>COVID-19</w:t>
      </w:r>
    </w:p>
    <w:p w14:paraId="42174E2B" w14:textId="77777777" w:rsidR="00FB1784" w:rsidRPr="00E90997" w:rsidRDefault="00FB1784" w:rsidP="00FB1784">
      <w:pPr>
        <w:autoSpaceDE w:val="0"/>
        <w:autoSpaceDN w:val="0"/>
        <w:adjustRightInd w:val="0"/>
        <w:spacing w:after="0" w:line="240" w:lineRule="auto"/>
        <w:rPr>
          <w:rFonts w:asciiTheme="minorHAnsi" w:hAnsiTheme="minorHAnsi" w:cstheme="minorHAnsi"/>
          <w:color w:val="000000"/>
          <w:sz w:val="22"/>
        </w:rPr>
      </w:pPr>
      <w:r w:rsidRPr="00E90997">
        <w:rPr>
          <w:rFonts w:asciiTheme="minorHAnsi" w:hAnsiTheme="minorHAnsi" w:cstheme="minorHAnsi"/>
          <w:color w:val="000000"/>
          <w:sz w:val="22"/>
        </w:rPr>
        <w:t>Keeping Children Safe in Education (KCSIE) remains in force throughout the response to coronavirus (COVID-19).</w:t>
      </w:r>
    </w:p>
    <w:p w14:paraId="6D88E40C" w14:textId="526151B7" w:rsidR="00D30B5D" w:rsidRPr="00366D80" w:rsidRDefault="00D30B5D" w:rsidP="00D30B5D">
      <w:pPr>
        <w:pStyle w:val="NoSpacing"/>
        <w:rPr>
          <w:rFonts w:asciiTheme="minorHAnsi" w:hAnsiTheme="minorHAnsi" w:cstheme="minorHAnsi"/>
          <w:b/>
          <w:color w:val="244061" w:themeColor="accent1" w:themeShade="80"/>
          <w:sz w:val="28"/>
          <w:szCs w:val="28"/>
        </w:rPr>
      </w:pPr>
      <w:r w:rsidRPr="00366D80">
        <w:rPr>
          <w:rFonts w:asciiTheme="minorHAnsi" w:hAnsiTheme="minorHAnsi" w:cstheme="minorHAnsi"/>
          <w:b/>
          <w:color w:val="244061" w:themeColor="accent1" w:themeShade="80"/>
          <w:sz w:val="28"/>
          <w:szCs w:val="28"/>
        </w:rPr>
        <w:t>COVID-19 school response</w:t>
      </w:r>
    </w:p>
    <w:p w14:paraId="5E546287" w14:textId="19AE3FCF" w:rsidR="00FB1784" w:rsidRPr="00E90997" w:rsidRDefault="00D30B5D" w:rsidP="00D30B5D">
      <w:pPr>
        <w:pStyle w:val="NoSpacing"/>
        <w:rPr>
          <w:rFonts w:asciiTheme="minorHAnsi" w:hAnsiTheme="minorHAnsi" w:cstheme="minorHAnsi"/>
          <w:sz w:val="22"/>
        </w:rPr>
      </w:pPr>
      <w:r w:rsidRPr="00E90997">
        <w:rPr>
          <w:rFonts w:asciiTheme="minorHAnsi" w:hAnsiTheme="minorHAnsi" w:cstheme="minorHAnsi"/>
          <w:sz w:val="22"/>
        </w:rPr>
        <w:t xml:space="preserve">Should Government or LA advice alter and/or new guidance issued </w:t>
      </w:r>
      <w:r w:rsidRPr="00E90997">
        <w:rPr>
          <w:rFonts w:asciiTheme="minorHAnsi" w:hAnsiTheme="minorHAnsi" w:cstheme="minorHAnsi"/>
          <w:color w:val="FF0000"/>
          <w:sz w:val="22"/>
        </w:rPr>
        <w:t xml:space="preserve">XXXX </w:t>
      </w:r>
      <w:r w:rsidRPr="00E90997">
        <w:rPr>
          <w:rFonts w:asciiTheme="minorHAnsi" w:hAnsiTheme="minorHAnsi" w:cstheme="minorHAnsi"/>
          <w:sz w:val="22"/>
        </w:rPr>
        <w:t xml:space="preserve">School will review its Child Protection and Safeguarding policy and where necessary add a supporting appendix.  This new addition to the Child Protection and Safeguarding policy once ratified will be shared with all staff.  </w:t>
      </w:r>
    </w:p>
    <w:p w14:paraId="4CD29FDF" w14:textId="77777777" w:rsidR="002E785C" w:rsidRPr="00E90997" w:rsidRDefault="002E785C" w:rsidP="00D30B5D">
      <w:pPr>
        <w:pStyle w:val="NoSpacing"/>
        <w:rPr>
          <w:rFonts w:asciiTheme="minorHAnsi" w:hAnsiTheme="minorHAnsi" w:cstheme="minorHAnsi"/>
          <w:sz w:val="22"/>
        </w:rPr>
      </w:pPr>
    </w:p>
    <w:p w14:paraId="6654ACDB" w14:textId="77777777" w:rsidR="0074029A" w:rsidRPr="00E90997" w:rsidRDefault="0074029A" w:rsidP="0074029A">
      <w:pPr>
        <w:rPr>
          <w:rFonts w:asciiTheme="minorHAnsi" w:hAnsiTheme="minorHAnsi" w:cstheme="minorHAnsi"/>
          <w:i/>
          <w:color w:val="FF0000"/>
          <w:sz w:val="22"/>
        </w:rPr>
      </w:pPr>
      <w:r w:rsidRPr="00E90997">
        <w:rPr>
          <w:rFonts w:asciiTheme="minorHAnsi" w:hAnsiTheme="minorHAnsi" w:cstheme="minorHAnsi"/>
          <w:i/>
          <w:color w:val="FF0000"/>
          <w:sz w:val="22"/>
        </w:rPr>
        <w:t>Note: All content should be read, adjusted and personalised according to your school’s profile, procedures and practices.</w:t>
      </w:r>
    </w:p>
    <w:p w14:paraId="26C0FABE" w14:textId="77777777" w:rsidR="007A05CE" w:rsidRDefault="0074029A" w:rsidP="0074029A">
      <w:pPr>
        <w:rPr>
          <w:rFonts w:asciiTheme="minorHAnsi" w:hAnsiTheme="minorHAnsi" w:cstheme="minorHAnsi"/>
          <w:i/>
          <w:sz w:val="22"/>
        </w:rPr>
      </w:pPr>
      <w:r w:rsidRPr="00E90997">
        <w:rPr>
          <w:rFonts w:asciiTheme="minorHAnsi" w:hAnsiTheme="minorHAnsi" w:cstheme="minorHAnsi"/>
          <w:i/>
          <w:sz w:val="22"/>
        </w:rPr>
        <w:t xml:space="preserve">Disclaimer: </w:t>
      </w:r>
      <w:r w:rsidR="00752EB0" w:rsidRPr="00E90997">
        <w:rPr>
          <w:rFonts w:asciiTheme="minorHAnsi" w:hAnsiTheme="minorHAnsi" w:cstheme="minorHAnsi"/>
          <w:i/>
          <w:sz w:val="22"/>
        </w:rPr>
        <w:t>Torbay TSCP</w:t>
      </w:r>
      <w:r w:rsidRPr="00E90997">
        <w:rPr>
          <w:rFonts w:asciiTheme="minorHAnsi" w:hAnsiTheme="minorHAnsi" w:cstheme="minorHAnsi"/>
          <w:i/>
          <w:sz w:val="22"/>
        </w:rPr>
        <w:t xml:space="preserve"> makes every effort to ensure that the information in this document is accurate and up to date. If errors are brought to our attention, we will correct them as soon as practicable. Nevertheless, </w:t>
      </w:r>
      <w:r w:rsidR="00752EB0" w:rsidRPr="00E90997">
        <w:rPr>
          <w:rFonts w:asciiTheme="minorHAnsi" w:hAnsiTheme="minorHAnsi" w:cstheme="minorHAnsi"/>
          <w:i/>
          <w:sz w:val="22"/>
        </w:rPr>
        <w:t>we cannot</w:t>
      </w:r>
      <w:r w:rsidRPr="00E90997">
        <w:rPr>
          <w:rFonts w:asciiTheme="minorHAnsi" w:hAnsiTheme="minorHAnsi" w:cstheme="minorHAnsi"/>
          <w:i/>
          <w:sz w:val="22"/>
        </w:rPr>
        <w:t xml:space="preserve"> accept responsibility for any loss, damage or inconvenience caused as a result of reliance on any content in this publication</w:t>
      </w:r>
      <w:r w:rsidRPr="00E90997">
        <w:rPr>
          <w:rFonts w:asciiTheme="minorHAnsi" w:hAnsiTheme="minorHAnsi" w:cstheme="minorHAnsi"/>
          <w:i/>
          <w:sz w:val="22"/>
        </w:rPr>
        <w:t> </w:t>
      </w:r>
    </w:p>
    <w:p w14:paraId="46CFEA53" w14:textId="77777777" w:rsidR="00335F63" w:rsidRDefault="00335F63" w:rsidP="0074029A">
      <w:pPr>
        <w:rPr>
          <w:rFonts w:asciiTheme="minorHAnsi" w:hAnsiTheme="minorHAnsi" w:cstheme="minorHAnsi"/>
          <w:i/>
          <w:sz w:val="22"/>
        </w:rPr>
      </w:pPr>
    </w:p>
    <w:p w14:paraId="315D3B82" w14:textId="77777777" w:rsidR="00335F63" w:rsidRDefault="00335F63" w:rsidP="0074029A">
      <w:pPr>
        <w:rPr>
          <w:rFonts w:asciiTheme="minorHAnsi" w:hAnsiTheme="minorHAnsi" w:cstheme="minorHAnsi"/>
          <w:i/>
          <w:sz w:val="22"/>
        </w:rPr>
      </w:pPr>
    </w:p>
    <w:p w14:paraId="60C0BD65" w14:textId="77777777" w:rsidR="00335F63" w:rsidRPr="00E90997" w:rsidRDefault="00335F63" w:rsidP="0074029A">
      <w:pPr>
        <w:rPr>
          <w:rFonts w:asciiTheme="minorHAnsi" w:hAnsiTheme="minorHAnsi" w:cstheme="minorHAnsi"/>
          <w:i/>
          <w:sz w:val="22"/>
        </w:rPr>
      </w:pPr>
    </w:p>
    <w:p w14:paraId="02A79B2F" w14:textId="06981940" w:rsidR="007A05CE" w:rsidRPr="00366D80" w:rsidRDefault="00C3181B" w:rsidP="00C3181B">
      <w:pPr>
        <w:tabs>
          <w:tab w:val="left" w:pos="2910"/>
        </w:tabs>
        <w:rPr>
          <w:rFonts w:asciiTheme="minorHAnsi" w:hAnsiTheme="minorHAnsi" w:cstheme="minorHAnsi"/>
          <w:i/>
        </w:rPr>
      </w:pPr>
      <w:r>
        <w:rPr>
          <w:rFonts w:asciiTheme="minorHAnsi" w:hAnsiTheme="minorHAnsi" w:cstheme="minorHAnsi"/>
          <w:i/>
        </w:rPr>
        <w:tab/>
      </w:r>
    </w:p>
    <w:p w14:paraId="72F90814" w14:textId="77777777" w:rsidR="007A05CE" w:rsidRPr="00366D80" w:rsidRDefault="007A05CE" w:rsidP="0074029A">
      <w:pPr>
        <w:rPr>
          <w:rFonts w:asciiTheme="minorHAnsi" w:hAnsiTheme="minorHAnsi" w:cstheme="minorHAnsi"/>
          <w:i/>
        </w:rPr>
      </w:pPr>
    </w:p>
    <w:p w14:paraId="56B7D556" w14:textId="77777777" w:rsidR="007A05CE" w:rsidRPr="00366D80" w:rsidRDefault="007A05CE" w:rsidP="0074029A">
      <w:pPr>
        <w:rPr>
          <w:rFonts w:asciiTheme="minorHAnsi" w:hAnsiTheme="minorHAnsi" w:cstheme="minorHAnsi"/>
          <w:i/>
        </w:rPr>
      </w:pPr>
    </w:p>
    <w:p w14:paraId="65802E90" w14:textId="77777777" w:rsidR="007A05CE" w:rsidRPr="00366D80" w:rsidRDefault="007A05CE" w:rsidP="0074029A">
      <w:pPr>
        <w:rPr>
          <w:rFonts w:asciiTheme="minorHAnsi" w:hAnsiTheme="minorHAnsi" w:cstheme="minorHAnsi"/>
          <w:i/>
        </w:rPr>
      </w:pPr>
    </w:p>
    <w:p w14:paraId="70F5BC30" w14:textId="77777777" w:rsidR="00E90997" w:rsidRDefault="00E90997" w:rsidP="00366D80">
      <w:pPr>
        <w:rPr>
          <w:rFonts w:asciiTheme="minorHAnsi" w:hAnsiTheme="minorHAnsi" w:cstheme="minorHAnsi"/>
          <w:b/>
          <w:sz w:val="24"/>
          <w:szCs w:val="24"/>
        </w:rPr>
      </w:pPr>
    </w:p>
    <w:p w14:paraId="1E41752D" w14:textId="77777777" w:rsidR="00E90997" w:rsidRDefault="00E90997" w:rsidP="00366D80">
      <w:pPr>
        <w:rPr>
          <w:rFonts w:asciiTheme="minorHAnsi" w:hAnsiTheme="minorHAnsi" w:cstheme="minorHAnsi"/>
          <w:b/>
          <w:sz w:val="24"/>
          <w:szCs w:val="24"/>
        </w:rPr>
      </w:pPr>
    </w:p>
    <w:p w14:paraId="5038FD03" w14:textId="77777777" w:rsidR="00E90997" w:rsidRDefault="00E90997" w:rsidP="00366D80">
      <w:pPr>
        <w:rPr>
          <w:rFonts w:asciiTheme="minorHAnsi" w:hAnsiTheme="minorHAnsi" w:cstheme="minorHAnsi"/>
          <w:b/>
          <w:sz w:val="24"/>
          <w:szCs w:val="24"/>
        </w:rPr>
      </w:pPr>
    </w:p>
    <w:p w14:paraId="354F48BD" w14:textId="77777777" w:rsidR="00E90997" w:rsidRDefault="00E90997" w:rsidP="00366D80">
      <w:pPr>
        <w:rPr>
          <w:rFonts w:asciiTheme="minorHAnsi" w:hAnsiTheme="minorHAnsi" w:cstheme="minorHAnsi"/>
          <w:b/>
          <w:sz w:val="24"/>
          <w:szCs w:val="24"/>
        </w:rPr>
      </w:pPr>
    </w:p>
    <w:p w14:paraId="3DA63CAC" w14:textId="77777777" w:rsidR="00E90997" w:rsidRDefault="00E90997" w:rsidP="00366D80">
      <w:pPr>
        <w:rPr>
          <w:rFonts w:asciiTheme="minorHAnsi" w:hAnsiTheme="minorHAnsi" w:cstheme="minorHAnsi"/>
          <w:b/>
          <w:sz w:val="24"/>
          <w:szCs w:val="24"/>
        </w:rPr>
      </w:pPr>
    </w:p>
    <w:p w14:paraId="3A3BD59E" w14:textId="77777777" w:rsidR="00366D80" w:rsidRPr="00366D80" w:rsidRDefault="00366D80" w:rsidP="00366D80">
      <w:pPr>
        <w:rPr>
          <w:rFonts w:asciiTheme="minorHAnsi" w:hAnsiTheme="minorHAnsi" w:cstheme="minorHAnsi"/>
          <w:i/>
        </w:rPr>
      </w:pPr>
      <w:r w:rsidRPr="00366D80">
        <w:rPr>
          <w:rFonts w:asciiTheme="minorHAnsi" w:hAnsiTheme="minorHAnsi" w:cstheme="minorHAnsi"/>
          <w:b/>
          <w:sz w:val="24"/>
          <w:szCs w:val="24"/>
        </w:rPr>
        <w:lastRenderedPageBreak/>
        <w:t>Contents</w:t>
      </w:r>
    </w:p>
    <w:p w14:paraId="3266EBEE" w14:textId="2EFB14A4"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Safe</w:t>
      </w:r>
      <w:r w:rsidR="00335F63">
        <w:rPr>
          <w:rFonts w:asciiTheme="minorHAnsi" w:hAnsiTheme="minorHAnsi" w:cstheme="minorHAnsi"/>
          <w:szCs w:val="20"/>
        </w:rPr>
        <w:t>guarding Statement</w:t>
      </w:r>
      <w:r w:rsidR="00335F63">
        <w:rPr>
          <w:rFonts w:asciiTheme="minorHAnsi" w:hAnsiTheme="minorHAnsi" w:cstheme="minorHAnsi"/>
          <w:szCs w:val="20"/>
        </w:rPr>
        <w:tab/>
      </w:r>
      <w:r w:rsidR="00335F63">
        <w:rPr>
          <w:rFonts w:asciiTheme="minorHAnsi" w:hAnsiTheme="minorHAnsi" w:cstheme="minorHAnsi"/>
          <w:szCs w:val="20"/>
        </w:rPr>
        <w:tab/>
      </w:r>
      <w:r w:rsidR="00335F63">
        <w:rPr>
          <w:rFonts w:asciiTheme="minorHAnsi" w:hAnsiTheme="minorHAnsi" w:cstheme="minorHAnsi"/>
          <w:szCs w:val="20"/>
        </w:rPr>
        <w:tab/>
      </w:r>
      <w:r w:rsidR="00335F63">
        <w:rPr>
          <w:rFonts w:asciiTheme="minorHAnsi" w:hAnsiTheme="minorHAnsi" w:cstheme="minorHAnsi"/>
          <w:szCs w:val="20"/>
        </w:rPr>
        <w:tab/>
      </w:r>
      <w:r w:rsidR="00335F63">
        <w:rPr>
          <w:rFonts w:asciiTheme="minorHAnsi" w:hAnsiTheme="minorHAnsi" w:cstheme="minorHAnsi"/>
          <w:szCs w:val="20"/>
        </w:rPr>
        <w:tab/>
      </w:r>
      <w:r w:rsidR="00335F63">
        <w:rPr>
          <w:rFonts w:asciiTheme="minorHAnsi" w:hAnsiTheme="minorHAnsi" w:cstheme="minorHAnsi"/>
          <w:szCs w:val="20"/>
        </w:rPr>
        <w:tab/>
      </w:r>
      <w:r w:rsidR="00335F63">
        <w:rPr>
          <w:rFonts w:asciiTheme="minorHAnsi" w:hAnsiTheme="minorHAnsi" w:cstheme="minorHAnsi"/>
          <w:szCs w:val="20"/>
        </w:rPr>
        <w:tab/>
      </w:r>
      <w:r w:rsidR="00335F63">
        <w:rPr>
          <w:rFonts w:asciiTheme="minorHAnsi" w:hAnsiTheme="minorHAnsi" w:cstheme="minorHAnsi"/>
          <w:szCs w:val="20"/>
        </w:rPr>
        <w:tab/>
        <w:t>Page 5</w:t>
      </w:r>
    </w:p>
    <w:p w14:paraId="3175D7B0" w14:textId="30CA7E90" w:rsidR="00366D80" w:rsidRPr="00366D80" w:rsidRDefault="00335F63" w:rsidP="00366D80">
      <w:pPr>
        <w:rPr>
          <w:rFonts w:asciiTheme="minorHAnsi" w:hAnsiTheme="minorHAnsi" w:cstheme="minorHAnsi"/>
          <w:szCs w:val="20"/>
        </w:rPr>
      </w:pPr>
      <w:r>
        <w:rPr>
          <w:rFonts w:asciiTheme="minorHAnsi" w:hAnsiTheme="minorHAnsi" w:cstheme="minorHAnsi"/>
          <w:szCs w:val="20"/>
        </w:rPr>
        <w:t>Key personnel</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Page 5</w:t>
      </w:r>
    </w:p>
    <w:p w14:paraId="10E046B1" w14:textId="1B7146F1" w:rsidR="00366D80" w:rsidRPr="00366D80" w:rsidRDefault="00FB4182" w:rsidP="00366D80">
      <w:pPr>
        <w:rPr>
          <w:rFonts w:asciiTheme="minorHAnsi" w:hAnsiTheme="minorHAnsi" w:cstheme="minorHAnsi"/>
          <w:szCs w:val="20"/>
        </w:rPr>
      </w:pPr>
      <w:r>
        <w:rPr>
          <w:rFonts w:asciiTheme="minorHAnsi" w:hAnsiTheme="minorHAnsi" w:cstheme="minorHAnsi"/>
          <w:szCs w:val="20"/>
        </w:rPr>
        <w:t>Terminology</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Page 6</w:t>
      </w:r>
    </w:p>
    <w:p w14:paraId="0704C048" w14:textId="25111751" w:rsidR="00366D80" w:rsidRPr="00366D80" w:rsidRDefault="00FB4182" w:rsidP="00366D80">
      <w:pPr>
        <w:rPr>
          <w:rFonts w:asciiTheme="minorHAnsi" w:hAnsiTheme="minorHAnsi" w:cstheme="minorHAnsi"/>
          <w:szCs w:val="20"/>
        </w:rPr>
      </w:pPr>
      <w:r>
        <w:rPr>
          <w:rFonts w:asciiTheme="minorHAnsi" w:hAnsiTheme="minorHAnsi" w:cstheme="minorHAnsi"/>
          <w:szCs w:val="20"/>
        </w:rPr>
        <w:t>1. Introduction</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Page 6</w:t>
      </w:r>
    </w:p>
    <w:p w14:paraId="5C5144AD" w14:textId="056D7070"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w:t>
      </w:r>
      <w:r w:rsidR="00FB4182">
        <w:rPr>
          <w:rFonts w:asciiTheme="minorHAnsi" w:hAnsiTheme="minorHAnsi" w:cstheme="minorHAnsi"/>
          <w:szCs w:val="20"/>
        </w:rPr>
        <w:t xml:space="preserve"> Policy Principles</w:t>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t>Page 6</w:t>
      </w:r>
    </w:p>
    <w:p w14:paraId="34C4755E" w14:textId="732D202B" w:rsidR="00366D80" w:rsidRPr="00366D80" w:rsidRDefault="00FB4182" w:rsidP="00366D80">
      <w:pPr>
        <w:rPr>
          <w:rFonts w:asciiTheme="minorHAnsi" w:hAnsiTheme="minorHAnsi" w:cstheme="minorHAnsi"/>
          <w:szCs w:val="20"/>
        </w:rPr>
      </w:pPr>
      <w:r>
        <w:rPr>
          <w:rFonts w:asciiTheme="minorHAnsi" w:hAnsiTheme="minorHAnsi" w:cstheme="minorHAnsi"/>
          <w:szCs w:val="20"/>
        </w:rPr>
        <w:t>3. Policy Aims</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Page 7</w:t>
      </w:r>
    </w:p>
    <w:p w14:paraId="6FD76CCA" w14:textId="73165D23" w:rsidR="00366D80" w:rsidRPr="00366D80" w:rsidRDefault="00FB4182" w:rsidP="00366D80">
      <w:pPr>
        <w:rPr>
          <w:rFonts w:asciiTheme="minorHAnsi" w:hAnsiTheme="minorHAnsi" w:cstheme="minorHAnsi"/>
          <w:szCs w:val="20"/>
        </w:rPr>
      </w:pPr>
      <w:r>
        <w:rPr>
          <w:rFonts w:asciiTheme="minorHAnsi" w:hAnsiTheme="minorHAnsi" w:cstheme="minorHAnsi"/>
          <w:szCs w:val="20"/>
        </w:rPr>
        <w:t>4. Values</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Page 7</w:t>
      </w:r>
    </w:p>
    <w:p w14:paraId="367572D3" w14:textId="0EB4BFE7"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 xml:space="preserve">5. Safe </w:t>
      </w:r>
      <w:r w:rsidR="00FB4182">
        <w:rPr>
          <w:rFonts w:asciiTheme="minorHAnsi" w:hAnsiTheme="minorHAnsi" w:cstheme="minorHAnsi"/>
          <w:szCs w:val="20"/>
        </w:rPr>
        <w:t>School, Safe Staff</w:t>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t>Page 8</w:t>
      </w:r>
    </w:p>
    <w:p w14:paraId="52C2E2CA" w14:textId="607C7AA5"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6. Roles a</w:t>
      </w:r>
      <w:r w:rsidR="00FB4182">
        <w:rPr>
          <w:rFonts w:asciiTheme="minorHAnsi" w:hAnsiTheme="minorHAnsi" w:cstheme="minorHAnsi"/>
          <w:szCs w:val="20"/>
        </w:rPr>
        <w:t>nd Responsibilities</w:t>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t>Page 9</w:t>
      </w:r>
    </w:p>
    <w:p w14:paraId="19834CEE" w14:textId="398DBA09"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7.</w:t>
      </w:r>
      <w:r w:rsidR="00FB4182">
        <w:rPr>
          <w:rFonts w:asciiTheme="minorHAnsi" w:hAnsiTheme="minorHAnsi" w:cstheme="minorHAnsi"/>
          <w:szCs w:val="20"/>
        </w:rPr>
        <w:t xml:space="preserve"> Confidentiality </w:t>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t>Page 12</w:t>
      </w:r>
    </w:p>
    <w:p w14:paraId="5D2B0F5D" w14:textId="22E61A89"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8. Child Pro</w:t>
      </w:r>
      <w:r w:rsidR="00FB4182">
        <w:rPr>
          <w:rFonts w:asciiTheme="minorHAnsi" w:hAnsiTheme="minorHAnsi" w:cstheme="minorHAnsi"/>
          <w:szCs w:val="20"/>
        </w:rPr>
        <w:t>tection Procedures</w:t>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t>Page 12</w:t>
      </w:r>
    </w:p>
    <w:p w14:paraId="57F958DF" w14:textId="16E32C3A"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 xml:space="preserve">9. Children who are particularly vulnerable </w:t>
      </w:r>
      <w:r w:rsidRPr="00366D80">
        <w:rPr>
          <w:rFonts w:asciiTheme="minorHAnsi" w:hAnsiTheme="minorHAnsi" w:cstheme="minorHAnsi"/>
          <w:szCs w:val="20"/>
        </w:rPr>
        <w:tab/>
      </w:r>
      <w:r w:rsidRPr="00366D80">
        <w:rPr>
          <w:rFonts w:asciiTheme="minorHAnsi" w:hAnsiTheme="minorHAnsi" w:cstheme="minorHAnsi"/>
          <w:szCs w:val="20"/>
        </w:rPr>
        <w:tab/>
      </w:r>
      <w:r w:rsidRPr="00366D80">
        <w:rPr>
          <w:rFonts w:asciiTheme="minorHAnsi" w:hAnsiTheme="minorHAnsi" w:cstheme="minorHAnsi"/>
          <w:szCs w:val="20"/>
        </w:rPr>
        <w:tab/>
      </w:r>
      <w:r w:rsidRPr="00366D80">
        <w:rPr>
          <w:rFonts w:asciiTheme="minorHAnsi" w:hAnsiTheme="minorHAnsi" w:cstheme="minorHAnsi"/>
          <w:szCs w:val="20"/>
        </w:rPr>
        <w:tab/>
      </w:r>
      <w:r w:rsidRPr="00366D80">
        <w:rPr>
          <w:rFonts w:asciiTheme="minorHAnsi" w:hAnsiTheme="minorHAnsi" w:cstheme="minorHAnsi"/>
          <w:szCs w:val="20"/>
        </w:rPr>
        <w:tab/>
        <w:t>Page 1</w:t>
      </w:r>
      <w:r w:rsidR="00FB4182">
        <w:rPr>
          <w:rFonts w:asciiTheme="minorHAnsi" w:hAnsiTheme="minorHAnsi" w:cstheme="minorHAnsi"/>
          <w:szCs w:val="20"/>
        </w:rPr>
        <w:t>5</w:t>
      </w:r>
    </w:p>
    <w:p w14:paraId="13D3470B" w14:textId="2675800C"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10. Anti-Bullyi</w:t>
      </w:r>
      <w:r w:rsidR="00FB4182">
        <w:rPr>
          <w:rFonts w:asciiTheme="minorHAnsi" w:hAnsiTheme="minorHAnsi" w:cstheme="minorHAnsi"/>
          <w:szCs w:val="20"/>
        </w:rPr>
        <w:t>ng / Cyberbullying</w:t>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t>Page 16</w:t>
      </w:r>
    </w:p>
    <w:p w14:paraId="2B593748" w14:textId="08404417"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11.</w:t>
      </w:r>
      <w:r w:rsidR="00FB4182">
        <w:rPr>
          <w:rFonts w:asciiTheme="minorHAnsi" w:hAnsiTheme="minorHAnsi" w:cstheme="minorHAnsi"/>
          <w:szCs w:val="20"/>
        </w:rPr>
        <w:t xml:space="preserve"> Racist Incidents</w:t>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r>
      <w:r w:rsidR="00FB4182">
        <w:rPr>
          <w:rFonts w:asciiTheme="minorHAnsi" w:hAnsiTheme="minorHAnsi" w:cstheme="minorHAnsi"/>
          <w:szCs w:val="20"/>
        </w:rPr>
        <w:tab/>
        <w:t>Page 16</w:t>
      </w:r>
    </w:p>
    <w:p w14:paraId="18AA872C" w14:textId="5FE0549F"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12. Radicalis</w:t>
      </w:r>
      <w:r w:rsidR="00807E81">
        <w:rPr>
          <w:rFonts w:asciiTheme="minorHAnsi" w:hAnsiTheme="minorHAnsi" w:cstheme="minorHAnsi"/>
          <w:szCs w:val="20"/>
        </w:rPr>
        <w:t>ation and Extremism</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16</w:t>
      </w:r>
    </w:p>
    <w:p w14:paraId="6110576F" w14:textId="7E4FC451"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w:t>
      </w:r>
      <w:r w:rsidR="00807E81">
        <w:rPr>
          <w:rFonts w:asciiTheme="minorHAnsi" w:hAnsiTheme="minorHAnsi" w:cstheme="minorHAnsi"/>
          <w:szCs w:val="20"/>
        </w:rPr>
        <w:t>3. Domestic Abuse</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17</w:t>
      </w:r>
    </w:p>
    <w:p w14:paraId="4AF71CDC" w14:textId="781BAC45"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14. Child Sexual Exploitation (CSE) &amp; Child Crim</w:t>
      </w:r>
      <w:r w:rsidR="00807E81">
        <w:rPr>
          <w:rFonts w:asciiTheme="minorHAnsi" w:hAnsiTheme="minorHAnsi" w:cstheme="minorHAnsi"/>
          <w:szCs w:val="20"/>
        </w:rPr>
        <w:t>inal Exploitation (CCE)</w:t>
      </w:r>
      <w:r w:rsidR="00807E81">
        <w:rPr>
          <w:rFonts w:asciiTheme="minorHAnsi" w:hAnsiTheme="minorHAnsi" w:cstheme="minorHAnsi"/>
          <w:szCs w:val="20"/>
        </w:rPr>
        <w:tab/>
      </w:r>
      <w:r w:rsidR="00807E81">
        <w:rPr>
          <w:rFonts w:asciiTheme="minorHAnsi" w:hAnsiTheme="minorHAnsi" w:cstheme="minorHAnsi"/>
          <w:szCs w:val="20"/>
        </w:rPr>
        <w:tab/>
        <w:t>Page 17</w:t>
      </w:r>
    </w:p>
    <w:p w14:paraId="051AEE1B" w14:textId="78E9F31E"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15. Female Genit</w:t>
      </w:r>
      <w:r w:rsidR="00807E81">
        <w:rPr>
          <w:rFonts w:asciiTheme="minorHAnsi" w:hAnsiTheme="minorHAnsi" w:cstheme="minorHAnsi"/>
          <w:szCs w:val="20"/>
        </w:rPr>
        <w:t>al Mutilation (FGM)</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18</w:t>
      </w:r>
    </w:p>
    <w:p w14:paraId="752D2E8A" w14:textId="7E9342CE"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16</w:t>
      </w:r>
      <w:r w:rsidR="00807E81">
        <w:rPr>
          <w:rFonts w:asciiTheme="minorHAnsi" w:hAnsiTheme="minorHAnsi" w:cstheme="minorHAnsi"/>
          <w:szCs w:val="20"/>
        </w:rPr>
        <w:t>. Forced Marriage</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19</w:t>
      </w:r>
    </w:p>
    <w:p w14:paraId="615F4ED4" w14:textId="563A31E4"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 xml:space="preserve">17. </w:t>
      </w:r>
      <w:r w:rsidR="00807E81">
        <w:rPr>
          <w:rFonts w:asciiTheme="minorHAnsi" w:hAnsiTheme="minorHAnsi" w:cstheme="minorHAnsi"/>
          <w:szCs w:val="20"/>
        </w:rPr>
        <w:t>Honour based Abuse</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19</w:t>
      </w:r>
    </w:p>
    <w:p w14:paraId="20600E08" w14:textId="3042CCB0"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18</w:t>
      </w:r>
      <w:r w:rsidR="00807E81">
        <w:rPr>
          <w:rFonts w:asciiTheme="minorHAnsi" w:hAnsiTheme="minorHAnsi" w:cstheme="minorHAnsi"/>
          <w:szCs w:val="20"/>
        </w:rPr>
        <w:t>. One Chance Rule</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19</w:t>
      </w:r>
    </w:p>
    <w:p w14:paraId="20071BC7" w14:textId="33A3C854" w:rsidR="00366D80" w:rsidRPr="00366D80" w:rsidRDefault="00807E81" w:rsidP="00366D80">
      <w:pPr>
        <w:rPr>
          <w:rFonts w:asciiTheme="minorHAnsi" w:hAnsiTheme="minorHAnsi" w:cstheme="minorHAnsi"/>
          <w:szCs w:val="20"/>
        </w:rPr>
      </w:pPr>
      <w:r>
        <w:rPr>
          <w:rFonts w:asciiTheme="minorHAnsi" w:hAnsiTheme="minorHAnsi" w:cstheme="minorHAnsi"/>
          <w:szCs w:val="20"/>
        </w:rPr>
        <w:t>19. Mental Health</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Page 20</w:t>
      </w:r>
    </w:p>
    <w:p w14:paraId="4BC17716" w14:textId="66F63B36"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20. Private Fostering Arrangem</w:t>
      </w:r>
      <w:r w:rsidR="00807E81">
        <w:rPr>
          <w:rFonts w:asciiTheme="minorHAnsi" w:hAnsiTheme="minorHAnsi" w:cstheme="minorHAnsi"/>
          <w:szCs w:val="20"/>
        </w:rPr>
        <w:t>ents</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20</w:t>
      </w:r>
    </w:p>
    <w:p w14:paraId="58026001" w14:textId="393FB6AB"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21. Looked After Children &amp; Previously</w:t>
      </w:r>
      <w:r w:rsidR="00807E81">
        <w:rPr>
          <w:rFonts w:asciiTheme="minorHAnsi" w:hAnsiTheme="minorHAnsi" w:cstheme="minorHAnsi"/>
          <w:szCs w:val="20"/>
        </w:rPr>
        <w:t xml:space="preserve"> Looked After Children</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20</w:t>
      </w:r>
    </w:p>
    <w:p w14:paraId="6E29FE79" w14:textId="74070FBA"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22. Children</w:t>
      </w:r>
      <w:r w:rsidR="00807E81">
        <w:rPr>
          <w:rFonts w:asciiTheme="minorHAnsi" w:hAnsiTheme="minorHAnsi" w:cstheme="minorHAnsi"/>
          <w:szCs w:val="20"/>
        </w:rPr>
        <w:t xml:space="preserve"> Missing Education</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20</w:t>
      </w:r>
    </w:p>
    <w:p w14:paraId="5C144850" w14:textId="09179A90" w:rsidR="00366D80" w:rsidRPr="00366D80" w:rsidRDefault="00807E81" w:rsidP="00366D80">
      <w:pPr>
        <w:rPr>
          <w:rFonts w:asciiTheme="minorHAnsi" w:hAnsiTheme="minorHAnsi" w:cstheme="minorHAnsi"/>
          <w:szCs w:val="20"/>
        </w:rPr>
      </w:pPr>
      <w:r>
        <w:rPr>
          <w:rFonts w:asciiTheme="minorHAnsi" w:hAnsiTheme="minorHAnsi" w:cstheme="minorHAnsi"/>
          <w:szCs w:val="20"/>
        </w:rPr>
        <w:t>23. Online Safety</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Page 21</w:t>
      </w:r>
    </w:p>
    <w:p w14:paraId="112715AF" w14:textId="028B35C2"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24. Child on child sexual violenc</w:t>
      </w:r>
      <w:r w:rsidR="00807E81">
        <w:rPr>
          <w:rFonts w:asciiTheme="minorHAnsi" w:hAnsiTheme="minorHAnsi" w:cstheme="minorHAnsi"/>
          <w:szCs w:val="20"/>
        </w:rPr>
        <w:t>e &amp; sexual harassment</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21</w:t>
      </w:r>
    </w:p>
    <w:p w14:paraId="23778E47" w14:textId="7D4BAD56"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25. Youth Produced Sexu</w:t>
      </w:r>
      <w:r w:rsidR="00807E81">
        <w:rPr>
          <w:rFonts w:asciiTheme="minorHAnsi" w:hAnsiTheme="minorHAnsi" w:cstheme="minorHAnsi"/>
          <w:szCs w:val="20"/>
        </w:rPr>
        <w:t>al Imagery (Sexting)</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22</w:t>
      </w:r>
    </w:p>
    <w:p w14:paraId="3C99FA02" w14:textId="1E07AB67"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26. Allegat</w:t>
      </w:r>
      <w:r w:rsidR="00807E81">
        <w:rPr>
          <w:rFonts w:asciiTheme="minorHAnsi" w:hAnsiTheme="minorHAnsi" w:cstheme="minorHAnsi"/>
          <w:szCs w:val="20"/>
        </w:rPr>
        <w:t>ions against Staff</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24</w:t>
      </w:r>
    </w:p>
    <w:p w14:paraId="7A18EBC0" w14:textId="77E22FE1"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lastRenderedPageBreak/>
        <w:t>27</w:t>
      </w:r>
      <w:r w:rsidR="00807E81">
        <w:rPr>
          <w:rFonts w:asciiTheme="minorHAnsi" w:hAnsiTheme="minorHAnsi" w:cstheme="minorHAnsi"/>
          <w:szCs w:val="20"/>
        </w:rPr>
        <w:t>. Whistle-blowing</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24</w:t>
      </w:r>
    </w:p>
    <w:p w14:paraId="29191A77" w14:textId="1963A84D"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28. Phy</w:t>
      </w:r>
      <w:r w:rsidR="00807E81">
        <w:rPr>
          <w:rFonts w:asciiTheme="minorHAnsi" w:hAnsiTheme="minorHAnsi" w:cstheme="minorHAnsi"/>
          <w:szCs w:val="20"/>
        </w:rPr>
        <w:t>sical Intervention</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25</w:t>
      </w:r>
    </w:p>
    <w:p w14:paraId="4319087E" w14:textId="6991184C"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29. Confidentiality and</w:t>
      </w:r>
      <w:r w:rsidR="00807E81">
        <w:rPr>
          <w:rFonts w:asciiTheme="minorHAnsi" w:hAnsiTheme="minorHAnsi" w:cstheme="minorHAnsi"/>
          <w:szCs w:val="20"/>
        </w:rPr>
        <w:t xml:space="preserve"> Information Sharing</w:t>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r>
      <w:r w:rsidR="00807E81">
        <w:rPr>
          <w:rFonts w:asciiTheme="minorHAnsi" w:hAnsiTheme="minorHAnsi" w:cstheme="minorHAnsi"/>
          <w:szCs w:val="20"/>
        </w:rPr>
        <w:tab/>
        <w:t>Page 25</w:t>
      </w:r>
    </w:p>
    <w:p w14:paraId="3267ABA2" w14:textId="74F25904"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30</w:t>
      </w:r>
      <w:r w:rsidR="00216AEE">
        <w:rPr>
          <w:rFonts w:asciiTheme="minorHAnsi" w:hAnsiTheme="minorHAnsi" w:cstheme="minorHAnsi"/>
          <w:szCs w:val="20"/>
        </w:rPr>
        <w:t>. Linked Policies</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26</w:t>
      </w:r>
    </w:p>
    <w:p w14:paraId="4E3021DE" w14:textId="15D296EC"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 xml:space="preserve">Appendix 1 – Recognising </w:t>
      </w:r>
      <w:r w:rsidR="00216AEE">
        <w:rPr>
          <w:rFonts w:asciiTheme="minorHAnsi" w:hAnsiTheme="minorHAnsi" w:cstheme="minorHAnsi"/>
          <w:szCs w:val="20"/>
        </w:rPr>
        <w:t>signs of child abuse</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27</w:t>
      </w:r>
    </w:p>
    <w:p w14:paraId="27902E72" w14:textId="2631D93E"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Appendix 2 – Sexual Abus</w:t>
      </w:r>
      <w:r w:rsidR="00216AEE">
        <w:rPr>
          <w:rFonts w:asciiTheme="minorHAnsi" w:hAnsiTheme="minorHAnsi" w:cstheme="minorHAnsi"/>
          <w:szCs w:val="20"/>
        </w:rPr>
        <w:t>e &amp; Sexual Harassment</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31</w:t>
      </w:r>
    </w:p>
    <w:p w14:paraId="61529B5C" w14:textId="6C211E9A"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Appendix 3 – Exploitat</w:t>
      </w:r>
      <w:r w:rsidR="00216AEE">
        <w:rPr>
          <w:rFonts w:asciiTheme="minorHAnsi" w:hAnsiTheme="minorHAnsi" w:cstheme="minorHAnsi"/>
          <w:szCs w:val="20"/>
        </w:rPr>
        <w:t>ion (incl CSE &amp; CCE)</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33</w:t>
      </w:r>
    </w:p>
    <w:p w14:paraId="391F115B" w14:textId="0BE505CC"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Appendix 4 – Female</w:t>
      </w:r>
      <w:r w:rsidR="00216AEE">
        <w:rPr>
          <w:rFonts w:asciiTheme="minorHAnsi" w:hAnsiTheme="minorHAnsi" w:cstheme="minorHAnsi"/>
          <w:szCs w:val="20"/>
        </w:rPr>
        <w:t xml:space="preserve"> Genital Mutilation</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35</w:t>
      </w:r>
    </w:p>
    <w:p w14:paraId="77E9B057" w14:textId="0B5678C8"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Appendix 5 – Domestic Abuse (incl Operation Enc</w:t>
      </w:r>
      <w:r w:rsidR="00216AEE">
        <w:rPr>
          <w:rFonts w:asciiTheme="minorHAnsi" w:hAnsiTheme="minorHAnsi" w:cstheme="minorHAnsi"/>
          <w:szCs w:val="20"/>
        </w:rPr>
        <w:t>ompass)</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37</w:t>
      </w:r>
    </w:p>
    <w:p w14:paraId="5B1EE31A" w14:textId="1554557E"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Appendix 6 – Indicators of vulnerabil</w:t>
      </w:r>
      <w:r w:rsidR="00216AEE">
        <w:rPr>
          <w:rFonts w:asciiTheme="minorHAnsi" w:hAnsiTheme="minorHAnsi" w:cstheme="minorHAnsi"/>
          <w:szCs w:val="20"/>
        </w:rPr>
        <w:t>ity to Radicalisation</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38</w:t>
      </w:r>
    </w:p>
    <w:p w14:paraId="4AFB530E" w14:textId="120FCDA6"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Appendix 7 – What to do if you have an</w:t>
      </w:r>
      <w:r w:rsidR="00216AEE">
        <w:rPr>
          <w:rFonts w:asciiTheme="minorHAnsi" w:hAnsiTheme="minorHAnsi" w:cstheme="minorHAnsi"/>
          <w:szCs w:val="20"/>
        </w:rPr>
        <w:t xml:space="preserve"> online safety concern</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40</w:t>
      </w:r>
    </w:p>
    <w:p w14:paraId="26AE2E88" w14:textId="5AB1404E"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w:t>
      </w:r>
      <w:r w:rsidR="00216AEE">
        <w:rPr>
          <w:rFonts w:asciiTheme="minorHAnsi" w:hAnsiTheme="minorHAnsi" w:cstheme="minorHAnsi"/>
          <w:szCs w:val="20"/>
        </w:rPr>
        <w:t>ndix 8 – Resources</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41</w:t>
      </w:r>
    </w:p>
    <w:p w14:paraId="033BE735" w14:textId="6B3AEE1F" w:rsidR="00366D80" w:rsidRPr="00366D80" w:rsidRDefault="00366D80" w:rsidP="00366D80">
      <w:pPr>
        <w:rPr>
          <w:rFonts w:asciiTheme="minorHAnsi" w:hAnsiTheme="minorHAnsi" w:cstheme="minorHAnsi"/>
          <w:szCs w:val="20"/>
        </w:rPr>
      </w:pPr>
      <w:r w:rsidRPr="00366D80">
        <w:rPr>
          <w:rFonts w:asciiTheme="minorHAnsi" w:hAnsiTheme="minorHAnsi" w:cstheme="minorHAnsi"/>
          <w:szCs w:val="20"/>
        </w:rPr>
        <w:t>Appendix 9 –Conta</w:t>
      </w:r>
      <w:r w:rsidR="00216AEE">
        <w:rPr>
          <w:rFonts w:asciiTheme="minorHAnsi" w:hAnsiTheme="minorHAnsi" w:cstheme="minorHAnsi"/>
          <w:szCs w:val="20"/>
        </w:rPr>
        <w:t xml:space="preserve">cts including MASH </w:t>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r>
      <w:r w:rsidR="00216AEE">
        <w:rPr>
          <w:rFonts w:asciiTheme="minorHAnsi" w:hAnsiTheme="minorHAnsi" w:cstheme="minorHAnsi"/>
          <w:szCs w:val="20"/>
        </w:rPr>
        <w:tab/>
        <w:t>Page 42</w:t>
      </w:r>
    </w:p>
    <w:p w14:paraId="086AA88A" w14:textId="77777777" w:rsidR="00D616F1" w:rsidRPr="00366D80" w:rsidRDefault="00D616F1" w:rsidP="00D616F1">
      <w:pPr>
        <w:rPr>
          <w:rFonts w:asciiTheme="minorHAnsi" w:hAnsiTheme="minorHAnsi" w:cstheme="minorHAnsi"/>
          <w:szCs w:val="20"/>
        </w:rPr>
      </w:pPr>
    </w:p>
    <w:p w14:paraId="168F5D2C" w14:textId="77777777" w:rsidR="00D616F1" w:rsidRPr="00366D80" w:rsidRDefault="00D616F1" w:rsidP="00D616F1">
      <w:pPr>
        <w:rPr>
          <w:rFonts w:asciiTheme="minorHAnsi" w:hAnsiTheme="minorHAnsi" w:cstheme="minorHAnsi"/>
          <w:szCs w:val="20"/>
        </w:rPr>
      </w:pPr>
    </w:p>
    <w:p w14:paraId="19F1C709" w14:textId="77777777" w:rsidR="00D616F1" w:rsidRPr="00366D80" w:rsidRDefault="00D616F1" w:rsidP="00D616F1">
      <w:pPr>
        <w:rPr>
          <w:rFonts w:asciiTheme="minorHAnsi" w:hAnsiTheme="minorHAnsi" w:cstheme="minorHAnsi"/>
          <w:szCs w:val="20"/>
        </w:rPr>
      </w:pPr>
    </w:p>
    <w:p w14:paraId="48E62F40" w14:textId="77777777" w:rsidR="00D616F1" w:rsidRPr="00366D80" w:rsidRDefault="00D616F1" w:rsidP="00D616F1">
      <w:pPr>
        <w:rPr>
          <w:rFonts w:asciiTheme="minorHAnsi" w:hAnsiTheme="minorHAnsi" w:cstheme="minorHAnsi"/>
          <w:szCs w:val="20"/>
        </w:rPr>
      </w:pPr>
    </w:p>
    <w:p w14:paraId="27ED6B2F" w14:textId="77777777" w:rsidR="00D616F1" w:rsidRPr="00366D80" w:rsidRDefault="00D616F1" w:rsidP="00D616F1">
      <w:pPr>
        <w:rPr>
          <w:rFonts w:asciiTheme="minorHAnsi" w:hAnsiTheme="minorHAnsi" w:cstheme="minorHAnsi"/>
          <w:szCs w:val="20"/>
        </w:rPr>
      </w:pPr>
    </w:p>
    <w:p w14:paraId="4276D734" w14:textId="77777777" w:rsidR="00D616F1" w:rsidRPr="00366D80" w:rsidRDefault="00D616F1" w:rsidP="00D616F1">
      <w:pPr>
        <w:rPr>
          <w:rFonts w:asciiTheme="minorHAnsi" w:hAnsiTheme="minorHAnsi" w:cstheme="minorHAnsi"/>
          <w:szCs w:val="20"/>
        </w:rPr>
      </w:pPr>
    </w:p>
    <w:p w14:paraId="7B4DDA57" w14:textId="77777777" w:rsidR="00D616F1" w:rsidRPr="00366D80" w:rsidRDefault="00D616F1" w:rsidP="00D616F1">
      <w:pPr>
        <w:rPr>
          <w:rFonts w:asciiTheme="minorHAnsi" w:hAnsiTheme="minorHAnsi" w:cstheme="minorHAnsi"/>
          <w:szCs w:val="20"/>
        </w:rPr>
      </w:pPr>
    </w:p>
    <w:p w14:paraId="547D4A9E" w14:textId="77777777" w:rsidR="00D616F1" w:rsidRPr="00366D80" w:rsidRDefault="00D616F1" w:rsidP="00D616F1">
      <w:pPr>
        <w:rPr>
          <w:rFonts w:asciiTheme="minorHAnsi" w:hAnsiTheme="minorHAnsi" w:cstheme="minorHAnsi"/>
          <w:szCs w:val="20"/>
        </w:rPr>
      </w:pPr>
    </w:p>
    <w:p w14:paraId="3AE07599" w14:textId="77777777" w:rsidR="00D616F1" w:rsidRPr="00366D80" w:rsidRDefault="00D616F1" w:rsidP="00D616F1">
      <w:pPr>
        <w:rPr>
          <w:rFonts w:asciiTheme="minorHAnsi" w:hAnsiTheme="minorHAnsi" w:cstheme="minorHAnsi"/>
          <w:szCs w:val="20"/>
        </w:rPr>
      </w:pPr>
    </w:p>
    <w:p w14:paraId="24DBCAE6" w14:textId="77777777" w:rsidR="00D616F1" w:rsidRPr="00366D80" w:rsidRDefault="00D616F1" w:rsidP="00D616F1">
      <w:pPr>
        <w:rPr>
          <w:rFonts w:asciiTheme="minorHAnsi" w:hAnsiTheme="minorHAnsi" w:cstheme="minorHAnsi"/>
          <w:szCs w:val="20"/>
        </w:rPr>
      </w:pPr>
    </w:p>
    <w:p w14:paraId="63A45EB7" w14:textId="77777777" w:rsidR="00D616F1" w:rsidRPr="00366D80" w:rsidRDefault="00D616F1" w:rsidP="00D616F1">
      <w:pPr>
        <w:rPr>
          <w:rFonts w:asciiTheme="minorHAnsi" w:hAnsiTheme="minorHAnsi" w:cstheme="minorHAnsi"/>
          <w:szCs w:val="20"/>
        </w:rPr>
      </w:pPr>
    </w:p>
    <w:p w14:paraId="5D7B584D" w14:textId="77777777" w:rsidR="00D616F1" w:rsidRPr="00366D80" w:rsidRDefault="00D616F1" w:rsidP="00D616F1">
      <w:pPr>
        <w:rPr>
          <w:rFonts w:asciiTheme="minorHAnsi" w:hAnsiTheme="minorHAnsi" w:cstheme="minorHAnsi"/>
          <w:szCs w:val="20"/>
        </w:rPr>
      </w:pPr>
    </w:p>
    <w:p w14:paraId="4A4F2100" w14:textId="77777777" w:rsidR="00D616F1" w:rsidRPr="00366D80" w:rsidRDefault="00D616F1" w:rsidP="00D616F1">
      <w:pPr>
        <w:rPr>
          <w:rFonts w:asciiTheme="minorHAnsi" w:hAnsiTheme="minorHAnsi" w:cstheme="minorHAnsi"/>
          <w:szCs w:val="20"/>
        </w:rPr>
      </w:pPr>
    </w:p>
    <w:p w14:paraId="0FBA40B9" w14:textId="77777777" w:rsidR="00D616F1" w:rsidRPr="00366D80" w:rsidRDefault="00D616F1" w:rsidP="00D616F1">
      <w:pPr>
        <w:rPr>
          <w:rFonts w:asciiTheme="minorHAnsi" w:hAnsiTheme="minorHAnsi" w:cstheme="minorHAnsi"/>
          <w:szCs w:val="20"/>
        </w:rPr>
      </w:pPr>
    </w:p>
    <w:p w14:paraId="0AA0FE87" w14:textId="3883C24A" w:rsidR="00D616F1" w:rsidRPr="00366D80" w:rsidRDefault="00D616F1" w:rsidP="00D616F1">
      <w:pPr>
        <w:jc w:val="center"/>
        <w:rPr>
          <w:rFonts w:asciiTheme="minorHAnsi" w:hAnsiTheme="minorHAnsi" w:cstheme="minorHAnsi"/>
          <w:szCs w:val="20"/>
        </w:rPr>
      </w:pPr>
    </w:p>
    <w:p w14:paraId="31C15D03" w14:textId="6FF7428C" w:rsidR="00D616F1" w:rsidRPr="00366D80" w:rsidRDefault="00D616F1" w:rsidP="00D616F1">
      <w:pPr>
        <w:jc w:val="center"/>
        <w:rPr>
          <w:rFonts w:asciiTheme="minorHAnsi" w:hAnsiTheme="minorHAnsi" w:cstheme="minorHAnsi"/>
          <w:szCs w:val="20"/>
        </w:rPr>
      </w:pPr>
    </w:p>
    <w:p w14:paraId="7BC0E94B" w14:textId="77777777" w:rsidR="00D616F1" w:rsidRPr="00366D80" w:rsidRDefault="00D616F1" w:rsidP="00D616F1">
      <w:pPr>
        <w:jc w:val="center"/>
        <w:rPr>
          <w:rFonts w:asciiTheme="minorHAnsi" w:hAnsiTheme="minorHAnsi" w:cstheme="minorHAnsi"/>
          <w:szCs w:val="20"/>
        </w:rPr>
      </w:pPr>
    </w:p>
    <w:p w14:paraId="415F084C" w14:textId="586956AF"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lastRenderedPageBreak/>
        <w:t>Child Protect</w:t>
      </w:r>
      <w:r w:rsidR="00926B77" w:rsidRPr="00366D80">
        <w:rPr>
          <w:rFonts w:asciiTheme="minorHAnsi" w:hAnsiTheme="minorHAnsi" w:cstheme="minorHAnsi"/>
          <w:sz w:val="24"/>
          <w:szCs w:val="24"/>
        </w:rPr>
        <w:t>ion and Safeguarding Policy</w:t>
      </w:r>
    </w:p>
    <w:p w14:paraId="75CE2F1C" w14:textId="77777777" w:rsidR="0074029A" w:rsidRPr="00366D80" w:rsidRDefault="00726496" w:rsidP="0074029A">
      <w:pPr>
        <w:rPr>
          <w:rFonts w:asciiTheme="minorHAnsi" w:hAnsiTheme="minorHAnsi" w:cstheme="minorHAnsi"/>
          <w:szCs w:val="20"/>
        </w:rPr>
      </w:pPr>
      <w:r w:rsidRPr="00366D80">
        <w:rPr>
          <w:rFonts w:asciiTheme="minorHAnsi" w:hAnsiTheme="minorHAnsi" w:cstheme="minorHAnsi"/>
          <w:szCs w:val="20"/>
        </w:rPr>
        <w:t>Safeguarding Governor:</w:t>
      </w:r>
      <w:r w:rsidR="0074029A" w:rsidRPr="00366D80">
        <w:rPr>
          <w:rFonts w:asciiTheme="minorHAnsi" w:hAnsiTheme="minorHAnsi" w:cstheme="minorHAnsi"/>
          <w:szCs w:val="20"/>
        </w:rPr>
        <w:t xml:space="preserve">   </w:t>
      </w:r>
      <w:r w:rsidR="0074029A" w:rsidRPr="00366D80">
        <w:rPr>
          <w:rFonts w:asciiTheme="minorHAnsi" w:hAnsiTheme="minorHAnsi" w:cstheme="minorHAnsi"/>
          <w:szCs w:val="20"/>
        </w:rPr>
        <w:tab/>
      </w:r>
      <w:r w:rsidR="0074029A" w:rsidRPr="00366D80">
        <w:rPr>
          <w:rFonts w:asciiTheme="minorHAnsi" w:hAnsiTheme="minorHAnsi" w:cstheme="minorHAnsi"/>
          <w:szCs w:val="20"/>
        </w:rPr>
        <w:tab/>
      </w:r>
      <w:r w:rsidR="0074029A" w:rsidRPr="00366D80">
        <w:rPr>
          <w:rFonts w:asciiTheme="minorHAnsi" w:hAnsiTheme="minorHAnsi" w:cstheme="minorHAnsi"/>
          <w:szCs w:val="20"/>
        </w:rPr>
        <w:tab/>
      </w:r>
      <w:r w:rsidR="001677C3" w:rsidRPr="00366D80">
        <w:rPr>
          <w:rFonts w:asciiTheme="minorHAnsi" w:hAnsiTheme="minorHAnsi" w:cstheme="minorHAnsi"/>
          <w:color w:val="FF0000"/>
          <w:szCs w:val="20"/>
        </w:rPr>
        <w:t>XXXXXXXXXXXX</w:t>
      </w:r>
    </w:p>
    <w:p w14:paraId="01F24DC5" w14:textId="77777777" w:rsidR="0074029A" w:rsidRPr="00366D80" w:rsidRDefault="00726496" w:rsidP="0074029A">
      <w:pPr>
        <w:rPr>
          <w:rFonts w:asciiTheme="minorHAnsi" w:hAnsiTheme="minorHAnsi" w:cstheme="minorHAnsi"/>
          <w:szCs w:val="20"/>
        </w:rPr>
      </w:pPr>
      <w:r w:rsidRPr="00366D80">
        <w:rPr>
          <w:rFonts w:asciiTheme="minorHAnsi" w:hAnsiTheme="minorHAnsi" w:cstheme="minorHAnsi"/>
          <w:szCs w:val="20"/>
        </w:rPr>
        <w:t xml:space="preserve">Designated Safeguarding Lead:  </w:t>
      </w:r>
      <w:r w:rsidR="00FE2EC1" w:rsidRPr="00366D80">
        <w:rPr>
          <w:rFonts w:asciiTheme="minorHAnsi" w:hAnsiTheme="minorHAnsi" w:cstheme="minorHAnsi"/>
          <w:szCs w:val="20"/>
        </w:rPr>
        <w:tab/>
      </w:r>
      <w:r w:rsidR="00FE2EC1" w:rsidRPr="00366D80">
        <w:rPr>
          <w:rFonts w:asciiTheme="minorHAnsi" w:hAnsiTheme="minorHAnsi" w:cstheme="minorHAnsi"/>
          <w:szCs w:val="20"/>
        </w:rPr>
        <w:tab/>
      </w:r>
      <w:r w:rsidR="001677C3" w:rsidRPr="00366D80">
        <w:rPr>
          <w:rFonts w:asciiTheme="minorHAnsi" w:hAnsiTheme="minorHAnsi" w:cstheme="minorHAnsi"/>
          <w:color w:val="FF0000"/>
          <w:szCs w:val="20"/>
        </w:rPr>
        <w:t>XXXXXXXXXXXX</w:t>
      </w:r>
    </w:p>
    <w:p w14:paraId="479E3723"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Statu</w:t>
      </w:r>
      <w:r w:rsidR="00726496" w:rsidRPr="00366D80">
        <w:rPr>
          <w:rFonts w:asciiTheme="minorHAnsi" w:hAnsiTheme="minorHAnsi" w:cstheme="minorHAnsi"/>
          <w:szCs w:val="20"/>
        </w:rPr>
        <w:t xml:space="preserve">s &amp; Review Cycle:  </w:t>
      </w:r>
      <w:r w:rsidR="00726496" w:rsidRPr="00366D80">
        <w:rPr>
          <w:rFonts w:asciiTheme="minorHAnsi" w:hAnsiTheme="minorHAnsi" w:cstheme="minorHAnsi"/>
          <w:szCs w:val="20"/>
        </w:rPr>
        <w:tab/>
      </w:r>
      <w:r w:rsidR="00726496" w:rsidRPr="00366D80">
        <w:rPr>
          <w:rFonts w:asciiTheme="minorHAnsi" w:hAnsiTheme="minorHAnsi" w:cstheme="minorHAnsi"/>
          <w:szCs w:val="20"/>
        </w:rPr>
        <w:tab/>
      </w:r>
      <w:r w:rsidR="00726496" w:rsidRPr="00366D80">
        <w:rPr>
          <w:rFonts w:asciiTheme="minorHAnsi" w:hAnsiTheme="minorHAnsi" w:cstheme="minorHAnsi"/>
          <w:szCs w:val="20"/>
        </w:rPr>
        <w:tab/>
        <w:t>Statutory/</w:t>
      </w:r>
      <w:r w:rsidRPr="00366D80">
        <w:rPr>
          <w:rFonts w:asciiTheme="minorHAnsi" w:hAnsiTheme="minorHAnsi" w:cstheme="minorHAnsi"/>
          <w:szCs w:val="20"/>
        </w:rPr>
        <w:t>Annual</w:t>
      </w:r>
    </w:p>
    <w:p w14:paraId="1BB618E1" w14:textId="77777777" w:rsidR="0074029A" w:rsidRPr="00366D80" w:rsidRDefault="00FE2EC1" w:rsidP="0074029A">
      <w:pPr>
        <w:rPr>
          <w:rFonts w:asciiTheme="minorHAnsi" w:hAnsiTheme="minorHAnsi" w:cstheme="minorHAnsi"/>
          <w:szCs w:val="20"/>
        </w:rPr>
      </w:pPr>
      <w:r w:rsidRPr="00366D80">
        <w:rPr>
          <w:rFonts w:asciiTheme="minorHAnsi" w:hAnsiTheme="minorHAnsi" w:cstheme="minorHAnsi"/>
          <w:szCs w:val="20"/>
        </w:rPr>
        <w:t xml:space="preserve">Next Review Date:   </w:t>
      </w:r>
      <w:r w:rsidRPr="00366D80">
        <w:rPr>
          <w:rFonts w:asciiTheme="minorHAnsi" w:hAnsiTheme="minorHAnsi" w:cstheme="minorHAnsi"/>
          <w:szCs w:val="20"/>
        </w:rPr>
        <w:tab/>
      </w:r>
      <w:r w:rsidRPr="00366D80">
        <w:rPr>
          <w:rFonts w:asciiTheme="minorHAnsi" w:hAnsiTheme="minorHAnsi" w:cstheme="minorHAnsi"/>
          <w:szCs w:val="20"/>
        </w:rPr>
        <w:tab/>
      </w:r>
      <w:r w:rsidRPr="00366D80">
        <w:rPr>
          <w:rFonts w:asciiTheme="minorHAnsi" w:hAnsiTheme="minorHAnsi" w:cstheme="minorHAnsi"/>
          <w:szCs w:val="20"/>
        </w:rPr>
        <w:tab/>
      </w:r>
      <w:r w:rsidRPr="00366D80">
        <w:rPr>
          <w:rFonts w:asciiTheme="minorHAnsi" w:hAnsiTheme="minorHAnsi" w:cstheme="minorHAnsi"/>
          <w:szCs w:val="20"/>
        </w:rPr>
        <w:tab/>
      </w:r>
      <w:r w:rsidR="001677C3" w:rsidRPr="00366D80">
        <w:rPr>
          <w:rFonts w:asciiTheme="minorHAnsi" w:hAnsiTheme="minorHAnsi" w:cstheme="minorHAnsi"/>
          <w:color w:val="FF0000"/>
          <w:szCs w:val="20"/>
        </w:rPr>
        <w:t>XXXXXXXX</w:t>
      </w:r>
      <w:r w:rsidR="00C86927" w:rsidRPr="00366D80">
        <w:rPr>
          <w:rFonts w:asciiTheme="minorHAnsi" w:hAnsiTheme="minorHAnsi" w:cstheme="minorHAnsi"/>
          <w:color w:val="FF0000"/>
          <w:szCs w:val="20"/>
        </w:rPr>
        <w:t>XXXX</w:t>
      </w:r>
    </w:p>
    <w:p w14:paraId="2F9498AA" w14:textId="77777777" w:rsidR="00F90268" w:rsidRDefault="00F90268" w:rsidP="00F90268">
      <w:pPr>
        <w:rPr>
          <w:sz w:val="24"/>
          <w:szCs w:val="24"/>
        </w:rPr>
      </w:pPr>
      <w:r>
        <w:rPr>
          <w:sz w:val="24"/>
          <w:szCs w:val="24"/>
        </w:rPr>
        <w:t>Safeguarding and Wellbeing Statement</w:t>
      </w:r>
    </w:p>
    <w:p w14:paraId="72B185F9" w14:textId="1980980B" w:rsidR="00F90268" w:rsidRDefault="00F90268" w:rsidP="00F90268">
      <w:pPr>
        <w:rPr>
          <w:szCs w:val="20"/>
        </w:rPr>
      </w:pPr>
      <w:r>
        <w:rPr>
          <w:color w:val="FF0000"/>
        </w:rPr>
        <w:t>XXXX</w:t>
      </w:r>
      <w: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r w:rsidRPr="00453D51">
        <w:t>We do this first and foremost by listening to our children and remembering the principle of the Children’s Act 1989 that the welfare of the child is paramount.</w:t>
      </w:r>
      <w:r>
        <w:t xml:space="preserve"> Child protection forms part of the school’s safeguarding responsibilities.  The Child Protection and Safeguarding policy underpins and guides </w:t>
      </w:r>
      <w:r>
        <w:rPr>
          <w:color w:val="FF0000"/>
        </w:rPr>
        <w:t>XXXX</w:t>
      </w:r>
      <w:r>
        <w:t xml:space="preserve"> school’s procedures and protocols to ensure its pupils and staff are safe. </w:t>
      </w:r>
      <w:r w:rsidRPr="00453D51">
        <w:t>All of our staff understand that is everyone’s responsibility to safeguard and protect children, and the way we try to do this is by developing trusting relationships with children and giving them time to talk to us.</w:t>
      </w:r>
    </w:p>
    <w:p w14:paraId="1F6DA7F5" w14:textId="77777777" w:rsidR="00F90268" w:rsidRDefault="00F90268" w:rsidP="00F90268">
      <w:pPr>
        <w:rPr>
          <w:sz w:val="22"/>
        </w:rPr>
      </w:pPr>
      <w:r>
        <w:t>As a school we recognise the fact that since March 2020 children, young people and their carers have been living in extraordinary times, often without the security of school to provide them with familiar and safe relationships. As our pupils return to school on 8</w:t>
      </w:r>
      <w:r>
        <w:rPr>
          <w:vertAlign w:val="superscript"/>
        </w:rPr>
        <w:t>th</w:t>
      </w:r>
      <w:r>
        <w:t xml:space="preserve"> March 2021 we know they have been required to cope with additional pressures and anxieties which may well have impacted on their mental health and wellbeing.  Whilst not all of our pupils will be affected, we are prepared to offer more support where this is necessary and will try to ensure we can respond rapidly to worries and anxieties. As carers you know your children best. Please do not hesitate to contact the key personnel named below to ask for support or to discuss any worries you have for your children and be assured we will do all we can to help.  We would also like to emphasise that our responsibilities still apply if your child cannot be in school for any reason so please do not hesitate to contact us.</w:t>
      </w:r>
    </w:p>
    <w:p w14:paraId="0EA7C835" w14:textId="77777777" w:rsidR="0074029A" w:rsidRPr="00366D80" w:rsidRDefault="0074029A" w:rsidP="0074029A">
      <w:pPr>
        <w:rPr>
          <w:rFonts w:asciiTheme="minorHAnsi" w:hAnsiTheme="minorHAnsi" w:cstheme="minorHAnsi"/>
          <w:szCs w:val="20"/>
        </w:rPr>
      </w:pPr>
    </w:p>
    <w:p w14:paraId="55B85139"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Key Personnel</w:t>
      </w:r>
    </w:p>
    <w:tbl>
      <w:tblPr>
        <w:tblStyle w:val="TableGrid"/>
        <w:tblW w:w="0" w:type="auto"/>
        <w:tblLook w:val="04A0" w:firstRow="1" w:lastRow="0" w:firstColumn="1" w:lastColumn="0" w:noHBand="0" w:noVBand="1"/>
      </w:tblPr>
      <w:tblGrid>
        <w:gridCol w:w="2689"/>
        <w:gridCol w:w="2306"/>
        <w:gridCol w:w="2306"/>
        <w:gridCol w:w="2306"/>
      </w:tblGrid>
      <w:tr w:rsidR="003A57DC" w:rsidRPr="00366D80" w14:paraId="2B660084" w14:textId="77777777" w:rsidTr="00D616F1">
        <w:tc>
          <w:tcPr>
            <w:tcW w:w="2689" w:type="dxa"/>
          </w:tcPr>
          <w:p w14:paraId="1B10EBD9" w14:textId="77777777" w:rsidR="003A57DC" w:rsidRPr="00366D80" w:rsidRDefault="003A57DC" w:rsidP="00D616F1">
            <w:pPr>
              <w:rPr>
                <w:rFonts w:asciiTheme="minorHAnsi" w:hAnsiTheme="minorHAnsi" w:cstheme="minorHAnsi"/>
                <w:sz w:val="24"/>
                <w:szCs w:val="24"/>
              </w:rPr>
            </w:pPr>
            <w:r w:rsidRPr="00366D80">
              <w:rPr>
                <w:rFonts w:asciiTheme="minorHAnsi" w:hAnsiTheme="minorHAnsi" w:cstheme="minorHAnsi"/>
                <w:sz w:val="24"/>
                <w:szCs w:val="24"/>
              </w:rPr>
              <w:t>Role</w:t>
            </w:r>
          </w:p>
        </w:tc>
        <w:tc>
          <w:tcPr>
            <w:tcW w:w="2306" w:type="dxa"/>
          </w:tcPr>
          <w:p w14:paraId="7334AC23" w14:textId="77777777" w:rsidR="003A57DC" w:rsidRPr="00366D80" w:rsidRDefault="003A57DC" w:rsidP="00D616F1">
            <w:pPr>
              <w:rPr>
                <w:rFonts w:asciiTheme="minorHAnsi" w:hAnsiTheme="minorHAnsi" w:cstheme="minorHAnsi"/>
                <w:sz w:val="24"/>
                <w:szCs w:val="24"/>
              </w:rPr>
            </w:pPr>
            <w:r w:rsidRPr="00366D80">
              <w:rPr>
                <w:rFonts w:asciiTheme="minorHAnsi" w:hAnsiTheme="minorHAnsi" w:cstheme="minorHAnsi"/>
                <w:sz w:val="24"/>
                <w:szCs w:val="24"/>
              </w:rPr>
              <w:t>Name</w:t>
            </w:r>
          </w:p>
        </w:tc>
        <w:tc>
          <w:tcPr>
            <w:tcW w:w="2306" w:type="dxa"/>
          </w:tcPr>
          <w:p w14:paraId="46BC9F6B" w14:textId="77777777" w:rsidR="003A57DC" w:rsidRPr="00366D80" w:rsidRDefault="003A57DC" w:rsidP="00D616F1">
            <w:pPr>
              <w:rPr>
                <w:rFonts w:asciiTheme="minorHAnsi" w:hAnsiTheme="minorHAnsi" w:cstheme="minorHAnsi"/>
                <w:sz w:val="24"/>
                <w:szCs w:val="24"/>
              </w:rPr>
            </w:pPr>
            <w:r w:rsidRPr="00366D80">
              <w:rPr>
                <w:rFonts w:asciiTheme="minorHAnsi" w:hAnsiTheme="minorHAnsi" w:cstheme="minorHAnsi"/>
                <w:sz w:val="24"/>
                <w:szCs w:val="24"/>
              </w:rPr>
              <w:t>Email</w:t>
            </w:r>
          </w:p>
        </w:tc>
        <w:tc>
          <w:tcPr>
            <w:tcW w:w="2306" w:type="dxa"/>
          </w:tcPr>
          <w:p w14:paraId="4D3CAA81" w14:textId="77777777" w:rsidR="003A57DC" w:rsidRPr="00366D80" w:rsidRDefault="003A57DC" w:rsidP="00D616F1">
            <w:pPr>
              <w:rPr>
                <w:rFonts w:asciiTheme="minorHAnsi" w:hAnsiTheme="minorHAnsi" w:cstheme="minorHAnsi"/>
                <w:sz w:val="24"/>
                <w:szCs w:val="24"/>
              </w:rPr>
            </w:pPr>
            <w:r w:rsidRPr="00366D80">
              <w:rPr>
                <w:rFonts w:asciiTheme="minorHAnsi" w:hAnsiTheme="minorHAnsi" w:cstheme="minorHAnsi"/>
                <w:sz w:val="24"/>
                <w:szCs w:val="24"/>
              </w:rPr>
              <w:t>Telephone</w:t>
            </w:r>
          </w:p>
        </w:tc>
      </w:tr>
      <w:tr w:rsidR="003A57DC" w:rsidRPr="00366D80" w14:paraId="65939933" w14:textId="77777777" w:rsidTr="00D616F1">
        <w:tc>
          <w:tcPr>
            <w:tcW w:w="2689" w:type="dxa"/>
          </w:tcPr>
          <w:p w14:paraId="032E7FC7" w14:textId="77777777" w:rsidR="003A57DC" w:rsidRPr="00366D80" w:rsidRDefault="003A57DC" w:rsidP="00D616F1">
            <w:pPr>
              <w:rPr>
                <w:rFonts w:asciiTheme="minorHAnsi" w:hAnsiTheme="minorHAnsi" w:cstheme="minorHAnsi"/>
                <w:szCs w:val="20"/>
              </w:rPr>
            </w:pPr>
            <w:r w:rsidRPr="00366D80">
              <w:rPr>
                <w:rFonts w:asciiTheme="minorHAnsi" w:hAnsiTheme="minorHAnsi" w:cstheme="minorHAnsi"/>
                <w:szCs w:val="20"/>
              </w:rPr>
              <w:t>Designated Safeguarding Lead (DSL)*</w:t>
            </w:r>
          </w:p>
        </w:tc>
        <w:tc>
          <w:tcPr>
            <w:tcW w:w="2306" w:type="dxa"/>
          </w:tcPr>
          <w:p w14:paraId="29E8B522" w14:textId="77777777" w:rsidR="003A57DC" w:rsidRPr="00366D80" w:rsidRDefault="003A57DC" w:rsidP="00D616F1">
            <w:pPr>
              <w:rPr>
                <w:rFonts w:asciiTheme="minorHAnsi" w:hAnsiTheme="minorHAnsi" w:cstheme="minorHAnsi"/>
                <w:szCs w:val="20"/>
              </w:rPr>
            </w:pPr>
          </w:p>
        </w:tc>
        <w:tc>
          <w:tcPr>
            <w:tcW w:w="2306" w:type="dxa"/>
          </w:tcPr>
          <w:p w14:paraId="5F79A9E6" w14:textId="77777777" w:rsidR="003A57DC" w:rsidRPr="00366D80" w:rsidRDefault="003A57DC" w:rsidP="00D616F1">
            <w:pPr>
              <w:rPr>
                <w:rFonts w:asciiTheme="minorHAnsi" w:hAnsiTheme="minorHAnsi" w:cstheme="minorHAnsi"/>
                <w:szCs w:val="20"/>
              </w:rPr>
            </w:pPr>
          </w:p>
        </w:tc>
        <w:tc>
          <w:tcPr>
            <w:tcW w:w="2306" w:type="dxa"/>
          </w:tcPr>
          <w:p w14:paraId="5977D783" w14:textId="77777777" w:rsidR="003A57DC" w:rsidRPr="00366D80" w:rsidRDefault="003A57DC" w:rsidP="00D616F1">
            <w:pPr>
              <w:rPr>
                <w:rFonts w:asciiTheme="minorHAnsi" w:hAnsiTheme="minorHAnsi" w:cstheme="minorHAnsi"/>
                <w:szCs w:val="20"/>
              </w:rPr>
            </w:pPr>
          </w:p>
        </w:tc>
      </w:tr>
      <w:tr w:rsidR="003A57DC" w:rsidRPr="00366D80" w14:paraId="1A9BDEB5" w14:textId="77777777" w:rsidTr="00D616F1">
        <w:tc>
          <w:tcPr>
            <w:tcW w:w="2689" w:type="dxa"/>
          </w:tcPr>
          <w:p w14:paraId="6A6926D8" w14:textId="77777777" w:rsidR="003A57DC" w:rsidRPr="00366D80" w:rsidRDefault="003A57DC" w:rsidP="00D616F1">
            <w:pPr>
              <w:rPr>
                <w:rFonts w:asciiTheme="minorHAnsi" w:hAnsiTheme="minorHAnsi" w:cstheme="minorHAnsi"/>
                <w:szCs w:val="20"/>
              </w:rPr>
            </w:pPr>
            <w:r w:rsidRPr="00366D80">
              <w:rPr>
                <w:rFonts w:asciiTheme="minorHAnsi" w:hAnsiTheme="minorHAnsi" w:cstheme="minorHAnsi"/>
                <w:szCs w:val="20"/>
              </w:rPr>
              <w:t>Deputy DSL(s)*</w:t>
            </w:r>
          </w:p>
          <w:p w14:paraId="5F042D32" w14:textId="77777777" w:rsidR="003A57DC" w:rsidRPr="00366D80" w:rsidRDefault="003A57DC" w:rsidP="00D616F1">
            <w:pPr>
              <w:rPr>
                <w:rFonts w:asciiTheme="minorHAnsi" w:hAnsiTheme="minorHAnsi" w:cstheme="minorHAnsi"/>
                <w:i/>
                <w:szCs w:val="20"/>
              </w:rPr>
            </w:pPr>
            <w:r w:rsidRPr="00366D80">
              <w:rPr>
                <w:rFonts w:asciiTheme="minorHAnsi" w:hAnsiTheme="minorHAnsi" w:cstheme="minorHAnsi"/>
                <w:i/>
                <w:color w:val="FF0000"/>
                <w:szCs w:val="20"/>
              </w:rPr>
              <w:t>Insert rows below for more DDSL details</w:t>
            </w:r>
          </w:p>
        </w:tc>
        <w:tc>
          <w:tcPr>
            <w:tcW w:w="2306" w:type="dxa"/>
          </w:tcPr>
          <w:p w14:paraId="3E46B340" w14:textId="77777777" w:rsidR="003A57DC" w:rsidRPr="00366D80" w:rsidRDefault="003A57DC" w:rsidP="00D616F1">
            <w:pPr>
              <w:rPr>
                <w:rFonts w:asciiTheme="minorHAnsi" w:hAnsiTheme="minorHAnsi" w:cstheme="minorHAnsi"/>
                <w:szCs w:val="20"/>
              </w:rPr>
            </w:pPr>
          </w:p>
        </w:tc>
        <w:tc>
          <w:tcPr>
            <w:tcW w:w="2306" w:type="dxa"/>
          </w:tcPr>
          <w:p w14:paraId="39578128" w14:textId="77777777" w:rsidR="003A57DC" w:rsidRPr="00366D80" w:rsidRDefault="003A57DC" w:rsidP="00D616F1">
            <w:pPr>
              <w:rPr>
                <w:rFonts w:asciiTheme="minorHAnsi" w:hAnsiTheme="minorHAnsi" w:cstheme="minorHAnsi"/>
                <w:szCs w:val="20"/>
              </w:rPr>
            </w:pPr>
          </w:p>
        </w:tc>
        <w:tc>
          <w:tcPr>
            <w:tcW w:w="2306" w:type="dxa"/>
          </w:tcPr>
          <w:p w14:paraId="6D02AC60" w14:textId="77777777" w:rsidR="003A57DC" w:rsidRPr="00366D80" w:rsidRDefault="003A57DC" w:rsidP="00D616F1">
            <w:pPr>
              <w:rPr>
                <w:rFonts w:asciiTheme="minorHAnsi" w:hAnsiTheme="minorHAnsi" w:cstheme="minorHAnsi"/>
                <w:szCs w:val="20"/>
              </w:rPr>
            </w:pPr>
          </w:p>
        </w:tc>
      </w:tr>
      <w:tr w:rsidR="003A57DC" w:rsidRPr="00366D80" w14:paraId="4E596A99" w14:textId="77777777" w:rsidTr="00D616F1">
        <w:tc>
          <w:tcPr>
            <w:tcW w:w="2689" w:type="dxa"/>
          </w:tcPr>
          <w:p w14:paraId="68BB74BB" w14:textId="77777777" w:rsidR="003A57DC" w:rsidRPr="00366D80" w:rsidRDefault="003A57DC" w:rsidP="00D616F1">
            <w:pPr>
              <w:rPr>
                <w:rFonts w:asciiTheme="minorHAnsi" w:hAnsiTheme="minorHAnsi" w:cstheme="minorHAnsi"/>
                <w:szCs w:val="20"/>
              </w:rPr>
            </w:pPr>
            <w:r w:rsidRPr="00366D80">
              <w:rPr>
                <w:rFonts w:asciiTheme="minorHAnsi" w:hAnsiTheme="minorHAnsi" w:cstheme="minorHAnsi"/>
                <w:szCs w:val="20"/>
              </w:rPr>
              <w:t>Headteacher*</w:t>
            </w:r>
          </w:p>
        </w:tc>
        <w:tc>
          <w:tcPr>
            <w:tcW w:w="2306" w:type="dxa"/>
          </w:tcPr>
          <w:p w14:paraId="7A7A25DD" w14:textId="77777777" w:rsidR="003A57DC" w:rsidRPr="00366D80" w:rsidRDefault="003A57DC" w:rsidP="00D616F1">
            <w:pPr>
              <w:rPr>
                <w:rFonts w:asciiTheme="minorHAnsi" w:hAnsiTheme="minorHAnsi" w:cstheme="minorHAnsi"/>
                <w:szCs w:val="20"/>
              </w:rPr>
            </w:pPr>
          </w:p>
        </w:tc>
        <w:tc>
          <w:tcPr>
            <w:tcW w:w="2306" w:type="dxa"/>
          </w:tcPr>
          <w:p w14:paraId="3B0B79C2" w14:textId="77777777" w:rsidR="003A57DC" w:rsidRPr="00366D80" w:rsidRDefault="003A57DC" w:rsidP="00D616F1">
            <w:pPr>
              <w:rPr>
                <w:rFonts w:asciiTheme="minorHAnsi" w:hAnsiTheme="minorHAnsi" w:cstheme="minorHAnsi"/>
                <w:szCs w:val="20"/>
              </w:rPr>
            </w:pPr>
          </w:p>
        </w:tc>
        <w:tc>
          <w:tcPr>
            <w:tcW w:w="2306" w:type="dxa"/>
          </w:tcPr>
          <w:p w14:paraId="424AE5A9" w14:textId="77777777" w:rsidR="003A57DC" w:rsidRPr="00366D80" w:rsidRDefault="003A57DC" w:rsidP="00D616F1">
            <w:pPr>
              <w:rPr>
                <w:rFonts w:asciiTheme="minorHAnsi" w:hAnsiTheme="minorHAnsi" w:cstheme="minorHAnsi"/>
                <w:szCs w:val="20"/>
              </w:rPr>
            </w:pPr>
          </w:p>
        </w:tc>
      </w:tr>
      <w:tr w:rsidR="003A57DC" w:rsidRPr="00366D80" w14:paraId="79FD621C" w14:textId="77777777" w:rsidTr="00D616F1">
        <w:tc>
          <w:tcPr>
            <w:tcW w:w="2689" w:type="dxa"/>
          </w:tcPr>
          <w:p w14:paraId="575B4021" w14:textId="77777777" w:rsidR="003A57DC" w:rsidRPr="00366D80" w:rsidRDefault="003A57DC" w:rsidP="00D616F1">
            <w:pPr>
              <w:rPr>
                <w:rFonts w:asciiTheme="minorHAnsi" w:hAnsiTheme="minorHAnsi" w:cstheme="minorHAnsi"/>
                <w:szCs w:val="20"/>
              </w:rPr>
            </w:pPr>
            <w:r w:rsidRPr="00366D80">
              <w:rPr>
                <w:rFonts w:asciiTheme="minorHAnsi" w:hAnsiTheme="minorHAnsi" w:cstheme="minorHAnsi"/>
                <w:szCs w:val="20"/>
              </w:rPr>
              <w:t>Chair of Governors*</w:t>
            </w:r>
          </w:p>
        </w:tc>
        <w:tc>
          <w:tcPr>
            <w:tcW w:w="2306" w:type="dxa"/>
          </w:tcPr>
          <w:p w14:paraId="62B815F1" w14:textId="77777777" w:rsidR="003A57DC" w:rsidRPr="00366D80" w:rsidRDefault="003A57DC" w:rsidP="00D616F1">
            <w:pPr>
              <w:rPr>
                <w:rFonts w:asciiTheme="minorHAnsi" w:hAnsiTheme="minorHAnsi" w:cstheme="minorHAnsi"/>
                <w:szCs w:val="20"/>
              </w:rPr>
            </w:pPr>
          </w:p>
        </w:tc>
        <w:tc>
          <w:tcPr>
            <w:tcW w:w="2306" w:type="dxa"/>
          </w:tcPr>
          <w:p w14:paraId="4B2EA43A" w14:textId="77777777" w:rsidR="003A57DC" w:rsidRPr="00366D80" w:rsidRDefault="003A57DC" w:rsidP="00D616F1">
            <w:pPr>
              <w:rPr>
                <w:rFonts w:asciiTheme="minorHAnsi" w:hAnsiTheme="minorHAnsi" w:cstheme="minorHAnsi"/>
                <w:szCs w:val="20"/>
              </w:rPr>
            </w:pPr>
          </w:p>
        </w:tc>
        <w:tc>
          <w:tcPr>
            <w:tcW w:w="2306" w:type="dxa"/>
          </w:tcPr>
          <w:p w14:paraId="575F3191" w14:textId="77777777" w:rsidR="003A57DC" w:rsidRPr="00366D80" w:rsidRDefault="003A57DC" w:rsidP="00D616F1">
            <w:pPr>
              <w:rPr>
                <w:rFonts w:asciiTheme="minorHAnsi" w:hAnsiTheme="minorHAnsi" w:cstheme="minorHAnsi"/>
                <w:szCs w:val="20"/>
              </w:rPr>
            </w:pPr>
          </w:p>
        </w:tc>
      </w:tr>
    </w:tbl>
    <w:p w14:paraId="08A9D598" w14:textId="77777777" w:rsidR="003A57DC" w:rsidRPr="00366D80" w:rsidRDefault="003A57DC" w:rsidP="003A57DC">
      <w:pPr>
        <w:rPr>
          <w:rFonts w:asciiTheme="minorHAnsi" w:hAnsiTheme="minorHAnsi" w:cstheme="minorHAnsi"/>
          <w:szCs w:val="20"/>
        </w:rPr>
      </w:pPr>
    </w:p>
    <w:p w14:paraId="7673E0C9" w14:textId="77777777" w:rsidR="003A57DC" w:rsidRPr="00366D80" w:rsidRDefault="003A57DC" w:rsidP="003A57DC">
      <w:pPr>
        <w:rPr>
          <w:rFonts w:asciiTheme="minorHAnsi" w:hAnsiTheme="minorHAnsi" w:cstheme="minorHAnsi"/>
          <w:szCs w:val="20"/>
        </w:rPr>
      </w:pPr>
      <w:r w:rsidRPr="00366D80">
        <w:rPr>
          <w:rFonts w:asciiTheme="minorHAnsi" w:hAnsiTheme="minorHAnsi" w:cstheme="minorHAnsi"/>
          <w:szCs w:val="20"/>
        </w:rPr>
        <w:t>*Out of hours contact details will be made available to staff</w:t>
      </w:r>
    </w:p>
    <w:p w14:paraId="5683848A" w14:textId="77777777" w:rsidR="00357F3D" w:rsidRPr="00366D80" w:rsidRDefault="00357F3D" w:rsidP="0074029A">
      <w:pPr>
        <w:rPr>
          <w:rFonts w:asciiTheme="minorHAnsi" w:hAnsiTheme="minorHAnsi" w:cstheme="minorHAnsi"/>
          <w:szCs w:val="20"/>
        </w:rPr>
      </w:pPr>
    </w:p>
    <w:p w14:paraId="0E80965A" w14:textId="77777777" w:rsidR="003C1F5B" w:rsidRPr="00366D80" w:rsidRDefault="003C1F5B">
      <w:pPr>
        <w:rPr>
          <w:rFonts w:asciiTheme="minorHAnsi" w:hAnsiTheme="minorHAnsi" w:cstheme="minorHAnsi"/>
          <w:szCs w:val="20"/>
        </w:rPr>
      </w:pPr>
      <w:r w:rsidRPr="00366D80">
        <w:rPr>
          <w:rFonts w:asciiTheme="minorHAnsi" w:hAnsiTheme="minorHAnsi" w:cstheme="minorHAnsi"/>
          <w:szCs w:val="20"/>
        </w:rPr>
        <w:br w:type="page"/>
      </w:r>
    </w:p>
    <w:p w14:paraId="7614A39A"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lastRenderedPageBreak/>
        <w:t>Terminology</w:t>
      </w:r>
    </w:p>
    <w:p w14:paraId="10D551E5"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Safeguarding and promoting the welfare of children is defined as: </w:t>
      </w:r>
    </w:p>
    <w:p w14:paraId="62B376E9"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protecting children from maltreatment; </w:t>
      </w:r>
    </w:p>
    <w:p w14:paraId="19E5B5BE"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preventing impairment of children's </w:t>
      </w:r>
      <w:r w:rsidR="003A1DA2" w:rsidRPr="00366D80">
        <w:rPr>
          <w:rFonts w:asciiTheme="minorHAnsi" w:hAnsiTheme="minorHAnsi" w:cstheme="minorHAnsi"/>
          <w:szCs w:val="20"/>
        </w:rPr>
        <w:t xml:space="preserve">mental and physical </w:t>
      </w:r>
      <w:r w:rsidRPr="00366D80">
        <w:rPr>
          <w:rFonts w:asciiTheme="minorHAnsi" w:hAnsiTheme="minorHAnsi" w:cstheme="minorHAnsi"/>
          <w:szCs w:val="20"/>
        </w:rPr>
        <w:t xml:space="preserve">health or development; </w:t>
      </w:r>
    </w:p>
    <w:p w14:paraId="1C79FF7C" w14:textId="2EAE2DAC"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ensuring that children grow up in circumstances consistent with the provision of safe and effective </w:t>
      </w:r>
      <w:r w:rsidR="003C1F5B" w:rsidRPr="00366D80">
        <w:rPr>
          <w:rFonts w:asciiTheme="minorHAnsi" w:hAnsiTheme="minorHAnsi" w:cstheme="minorHAnsi"/>
          <w:szCs w:val="20"/>
        </w:rPr>
        <w:t>care</w:t>
      </w:r>
      <w:r w:rsidR="00C01A4F" w:rsidRPr="00366D80">
        <w:rPr>
          <w:rFonts w:asciiTheme="minorHAnsi" w:hAnsiTheme="minorHAnsi" w:cstheme="minorHAnsi"/>
          <w:szCs w:val="20"/>
        </w:rPr>
        <w:t>; and</w:t>
      </w:r>
    </w:p>
    <w:p w14:paraId="0F4AFA23"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taking action to enable all children to have the best outcomes. </w:t>
      </w:r>
    </w:p>
    <w:p w14:paraId="4A6ACC2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Staff refers to all those working for or on behalf of the school, full or part time, temporary or permanent, in either a paid or voluntary capacity.</w:t>
      </w:r>
    </w:p>
    <w:p w14:paraId="15379CC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Child includes everyone under the age of 18.</w:t>
      </w:r>
    </w:p>
    <w:p w14:paraId="11858E21"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Parents refers to birth parents and other adults who are in a parenting role, for example step-parents, fos</w:t>
      </w:r>
      <w:r w:rsidR="003A57DC" w:rsidRPr="00366D80">
        <w:rPr>
          <w:rFonts w:asciiTheme="minorHAnsi" w:hAnsiTheme="minorHAnsi" w:cstheme="minorHAnsi"/>
          <w:szCs w:val="20"/>
        </w:rPr>
        <w:t>ter carers and adoptive parents and LA corporate parents.</w:t>
      </w:r>
    </w:p>
    <w:p w14:paraId="4BAA3EB0"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1.</w:t>
      </w:r>
      <w:r w:rsidRPr="00366D80">
        <w:rPr>
          <w:rFonts w:asciiTheme="minorHAnsi" w:hAnsiTheme="minorHAnsi" w:cstheme="minorHAnsi"/>
          <w:sz w:val="24"/>
          <w:szCs w:val="24"/>
        </w:rPr>
        <w:tab/>
        <w:t>Introduction</w:t>
      </w:r>
    </w:p>
    <w:p w14:paraId="5D33B057"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Safeguarding legislation and guidance</w:t>
      </w:r>
    </w:p>
    <w:p w14:paraId="2300E19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following safeguarding legislation and guidance has been considered when drafting this policy: </w:t>
      </w:r>
    </w:p>
    <w:p w14:paraId="73DBD5A4"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Section 175 of the Education Act 2002 (maintained schools only) </w:t>
      </w:r>
    </w:p>
    <w:p w14:paraId="539FE8B7"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Section 157 of the Education Act 2002 (Independent schools only, including academies and CTCs) </w:t>
      </w:r>
    </w:p>
    <w:p w14:paraId="38AFA34D"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The Education (Independent Schools Standards) (England) Regulations 2003 (Independent schools only, including academies and CTCs) </w:t>
      </w:r>
    </w:p>
    <w:p w14:paraId="45188D40"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The Safeguarding Vulnerable Groups Act 2006</w:t>
      </w:r>
    </w:p>
    <w:p w14:paraId="59EFA6A4"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 xml:space="preserve">The Teacher Standards 2012 </w:t>
      </w:r>
    </w:p>
    <w:p w14:paraId="59D8CBFA"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Working Togeth</w:t>
      </w:r>
      <w:r w:rsidR="00AA1B06" w:rsidRPr="00366D80">
        <w:rPr>
          <w:rFonts w:asciiTheme="minorHAnsi" w:hAnsiTheme="minorHAnsi" w:cstheme="minorHAnsi"/>
          <w:szCs w:val="20"/>
        </w:rPr>
        <w:t>er to Safeguarding Children 2018</w:t>
      </w:r>
      <w:r w:rsidRPr="00366D80">
        <w:rPr>
          <w:rFonts w:asciiTheme="minorHAnsi" w:hAnsiTheme="minorHAnsi" w:cstheme="minorHAnsi"/>
          <w:szCs w:val="20"/>
        </w:rPr>
        <w:t xml:space="preserve"> </w:t>
      </w:r>
    </w:p>
    <w:p w14:paraId="6D160CF6" w14:textId="77777777" w:rsidR="0074029A" w:rsidRPr="00366D80" w:rsidRDefault="00542EF7"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Keeping</w:t>
      </w:r>
      <w:r w:rsidR="003A57DC" w:rsidRPr="00366D80">
        <w:rPr>
          <w:rFonts w:asciiTheme="minorHAnsi" w:hAnsiTheme="minorHAnsi" w:cstheme="minorHAnsi"/>
          <w:szCs w:val="20"/>
        </w:rPr>
        <w:t xml:space="preserve"> Children Safe in Education 2020</w:t>
      </w:r>
    </w:p>
    <w:p w14:paraId="01FC1CBA" w14:textId="77777777" w:rsidR="0074029A" w:rsidRPr="00366D80" w:rsidRDefault="00AA1B06"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Information Sharing 2018</w:t>
      </w:r>
    </w:p>
    <w:p w14:paraId="3FE6B9A7" w14:textId="77777777" w:rsidR="0074029A" w:rsidRPr="00366D80" w:rsidRDefault="0074029A" w:rsidP="003C1F5B">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What to do if you’re worried a child is being abused 2015</w:t>
      </w:r>
    </w:p>
    <w:p w14:paraId="116D0A59"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2.</w:t>
      </w:r>
      <w:r w:rsidRPr="00366D80">
        <w:rPr>
          <w:rFonts w:asciiTheme="minorHAnsi" w:hAnsiTheme="minorHAnsi" w:cstheme="minorHAnsi"/>
          <w:sz w:val="24"/>
          <w:szCs w:val="24"/>
        </w:rPr>
        <w:tab/>
        <w:t>Policy Principles</w:t>
      </w:r>
    </w:p>
    <w:p w14:paraId="1F32B82C" w14:textId="7809627B"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The welfare of the child is paramount</w:t>
      </w:r>
      <w:r w:rsidR="00965D82" w:rsidRPr="00366D80">
        <w:rPr>
          <w:rFonts w:asciiTheme="minorHAnsi" w:hAnsiTheme="minorHAnsi" w:cstheme="minorHAnsi"/>
          <w:sz w:val="24"/>
          <w:szCs w:val="24"/>
        </w:rPr>
        <w:t>.</w:t>
      </w:r>
    </w:p>
    <w:p w14:paraId="77D04087"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All children regardless of age, gender, culture, language, race, ability, sexual identity or religion have equal rights to protection, safeguarding and opportunities.</w:t>
      </w:r>
    </w:p>
    <w:p w14:paraId="0B48855D" w14:textId="1CA59AE5"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We recognise that all adults, including temporary staff</w:t>
      </w:r>
      <w:r w:rsidR="00D3276C" w:rsidRPr="00366D80">
        <w:rPr>
          <w:rStyle w:val="FootnoteReference"/>
          <w:rFonts w:asciiTheme="minorHAnsi" w:hAnsiTheme="minorHAnsi" w:cstheme="minorHAnsi"/>
          <w:szCs w:val="20"/>
        </w:rPr>
        <w:footnoteReference w:id="1"/>
      </w:r>
      <w:r w:rsidRPr="00366D80">
        <w:rPr>
          <w:rFonts w:asciiTheme="minorHAnsi" w:hAnsiTheme="minorHAnsi" w:cstheme="minorHAnsi"/>
          <w:szCs w:val="20"/>
        </w:rPr>
        <w:t>, volunteers and governors, have a full and active part to play in protecting our pupils from harm and have an equal responsibility to ac</w:t>
      </w:r>
      <w:r w:rsidR="001B68E2" w:rsidRPr="00366D80">
        <w:rPr>
          <w:rFonts w:asciiTheme="minorHAnsi" w:hAnsiTheme="minorHAnsi" w:cstheme="minorHAnsi"/>
          <w:szCs w:val="20"/>
        </w:rPr>
        <w:t>t on any suspicion or concern</w:t>
      </w:r>
      <w:r w:rsidRPr="00366D80">
        <w:rPr>
          <w:rFonts w:asciiTheme="minorHAnsi" w:hAnsiTheme="minorHAnsi" w:cstheme="minorHAnsi"/>
          <w:szCs w:val="20"/>
        </w:rPr>
        <w:t xml:space="preserve"> that may suggest a child is at risk of</w:t>
      </w:r>
      <w:r w:rsidR="00C01A4F" w:rsidRPr="00366D80">
        <w:rPr>
          <w:rFonts w:asciiTheme="minorHAnsi" w:hAnsiTheme="minorHAnsi" w:cstheme="minorHAnsi"/>
          <w:szCs w:val="20"/>
        </w:rPr>
        <w:t xml:space="preserve"> harm.</w:t>
      </w:r>
    </w:p>
    <w:p w14:paraId="7831003F"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All staff believe that our school should provide a caring, positive, safe and stimulating environment that promotes the social, physical</w:t>
      </w:r>
      <w:r w:rsidR="003A57DC" w:rsidRPr="00366D80">
        <w:rPr>
          <w:rFonts w:asciiTheme="minorHAnsi" w:hAnsiTheme="minorHAnsi" w:cstheme="minorHAnsi"/>
          <w:szCs w:val="20"/>
        </w:rPr>
        <w:t>, mental wellbeing</w:t>
      </w:r>
      <w:r w:rsidRPr="00366D80">
        <w:rPr>
          <w:rFonts w:asciiTheme="minorHAnsi" w:hAnsiTheme="minorHAnsi" w:cstheme="minorHAnsi"/>
          <w:szCs w:val="20"/>
        </w:rPr>
        <w:t xml:space="preserve"> and moral development of the individual child.</w:t>
      </w:r>
    </w:p>
    <w:p w14:paraId="0AE36B53" w14:textId="77777777" w:rsidR="00A91D31" w:rsidRPr="00366D80" w:rsidRDefault="0074029A" w:rsidP="00AE3CAF">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Pupils and staff involved in child protection issues will receive appropriate support and supervision.</w:t>
      </w:r>
      <w:r w:rsidR="00A91D31" w:rsidRPr="00366D80">
        <w:rPr>
          <w:rFonts w:asciiTheme="minorHAnsi" w:hAnsiTheme="minorHAnsi" w:cstheme="minorHAnsi"/>
          <w:szCs w:val="20"/>
        </w:rPr>
        <w:br w:type="page"/>
      </w:r>
    </w:p>
    <w:p w14:paraId="5198FB22" w14:textId="77777777" w:rsidR="000F34FD"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lastRenderedPageBreak/>
        <w:t>3.</w:t>
      </w:r>
      <w:r w:rsidRPr="00366D80">
        <w:rPr>
          <w:rFonts w:asciiTheme="minorHAnsi" w:hAnsiTheme="minorHAnsi" w:cstheme="minorHAnsi"/>
          <w:sz w:val="24"/>
          <w:szCs w:val="24"/>
        </w:rPr>
        <w:tab/>
        <w:t>Policy Aims</w:t>
      </w:r>
    </w:p>
    <w:p w14:paraId="74E73917" w14:textId="77777777" w:rsidR="0074029A" w:rsidRPr="00366D80" w:rsidRDefault="000F34FD" w:rsidP="000F34FD">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65861D37" w14:textId="77777777" w:rsidR="0074029A" w:rsidRPr="00366D80" w:rsidRDefault="0074029A" w:rsidP="000F34FD">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demonstrate the school’s commitment with regard to safeguarding and child protection to pupils, parents and other partners.</w:t>
      </w:r>
    </w:p>
    <w:p w14:paraId="651BBC8B"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support the child’s development in ways that will foster security, confidence and independence.</w:t>
      </w:r>
    </w:p>
    <w:p w14:paraId="741CFA1C"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provide an environment in which children and young people feel safe, secure, valued and respected, and feel confident to, and know how to approach adults if they are in difficulties, believing they will be effectively listened to.</w:t>
      </w:r>
    </w:p>
    <w:p w14:paraId="16B3E74E"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raise the awareness of all teaching and non-teaching staff of the need to safeguard children and of their responsibilities in identifying and reporting possible cases of abuse.</w:t>
      </w:r>
    </w:p>
    <w:p w14:paraId="0EBD5ACE"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provide a systematic means of monitoring children known or thought to be at risk of harm, and ensure we, the school, contribute to assessments of need and support packages for those children.</w:t>
      </w:r>
    </w:p>
    <w:p w14:paraId="11513E8C"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emphasise the need for good levels of communication between all members of staff.</w:t>
      </w:r>
    </w:p>
    <w:p w14:paraId="74D92CB1"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develop a structured procedure within the school which will be followed by all members of the school community in cases of suspected abuse.</w:t>
      </w:r>
    </w:p>
    <w:p w14:paraId="4A94661B" w14:textId="77777777"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develop and promote effective working relationships with other agencies, especially the Police and MASH.</w:t>
      </w:r>
    </w:p>
    <w:p w14:paraId="3A1DF18D" w14:textId="77F53089" w:rsidR="0074029A" w:rsidRPr="00366D80" w:rsidRDefault="0074029A" w:rsidP="00E10242">
      <w:pPr>
        <w:pStyle w:val="ListParagraph"/>
        <w:numPr>
          <w:ilvl w:val="0"/>
          <w:numId w:val="1"/>
        </w:numPr>
        <w:rPr>
          <w:rFonts w:asciiTheme="minorHAnsi" w:hAnsiTheme="minorHAnsi" w:cstheme="minorHAnsi"/>
          <w:szCs w:val="20"/>
        </w:rPr>
      </w:pPr>
      <w:r w:rsidRPr="00366D80">
        <w:rPr>
          <w:rFonts w:asciiTheme="minorHAnsi" w:hAnsiTheme="minorHAnsi" w:cstheme="minorHAnsi"/>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366D80">
        <w:rPr>
          <w:rStyle w:val="FootnoteReference"/>
          <w:rFonts w:asciiTheme="minorHAnsi" w:hAnsiTheme="minorHAnsi" w:cstheme="minorHAnsi"/>
          <w:szCs w:val="20"/>
        </w:rPr>
        <w:footnoteReference w:id="2"/>
      </w:r>
      <w:r w:rsidRPr="00366D80">
        <w:rPr>
          <w:rFonts w:asciiTheme="minorHAnsi" w:hAnsiTheme="minorHAnsi" w:cstheme="minorHAnsi"/>
          <w:szCs w:val="20"/>
        </w:rPr>
        <w:t>, and a single central record is kept for audit.</w:t>
      </w:r>
    </w:p>
    <w:p w14:paraId="29C87C99"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4.</w:t>
      </w:r>
      <w:r w:rsidRPr="00366D80">
        <w:rPr>
          <w:rFonts w:asciiTheme="minorHAnsi" w:hAnsiTheme="minorHAnsi" w:cstheme="minorHAnsi"/>
          <w:sz w:val="24"/>
          <w:szCs w:val="24"/>
        </w:rPr>
        <w:tab/>
        <w:t>Values</w:t>
      </w:r>
    </w:p>
    <w:p w14:paraId="0B60D346" w14:textId="71C8CAFE"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Supporting Children</w:t>
      </w:r>
      <w:r w:rsidR="00965D82" w:rsidRPr="00366D80">
        <w:rPr>
          <w:rFonts w:asciiTheme="minorHAnsi" w:hAnsiTheme="minorHAnsi" w:cstheme="minorHAnsi"/>
          <w:sz w:val="24"/>
          <w:szCs w:val="24"/>
        </w:rPr>
        <w:t>.</w:t>
      </w:r>
    </w:p>
    <w:p w14:paraId="1C95E82B" w14:textId="2F3D86EC" w:rsidR="0074029A" w:rsidRPr="00366D80" w:rsidRDefault="0074029A"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We recognise that a child who is abused</w:t>
      </w:r>
      <w:r w:rsidR="00CC4C81" w:rsidRPr="00366D80">
        <w:rPr>
          <w:rFonts w:asciiTheme="minorHAnsi" w:hAnsiTheme="minorHAnsi" w:cstheme="minorHAnsi"/>
          <w:szCs w:val="20"/>
        </w:rPr>
        <w:t xml:space="preserve"> or witnesses violence may feel </w:t>
      </w:r>
      <w:r w:rsidRPr="00366D80">
        <w:rPr>
          <w:rFonts w:asciiTheme="minorHAnsi" w:hAnsiTheme="minorHAnsi" w:cstheme="minorHAnsi"/>
          <w:szCs w:val="20"/>
        </w:rPr>
        <w:t>helpless and humiliated, may blame themselves, and find it difficult to develop and maintain a sense of self-worth.</w:t>
      </w:r>
    </w:p>
    <w:p w14:paraId="3DF874E4" w14:textId="77777777" w:rsidR="0074029A" w:rsidRPr="00366D80" w:rsidRDefault="0074029A"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We recognise that the school may provide the only stabilit</w:t>
      </w:r>
      <w:r w:rsidR="00960F8E" w:rsidRPr="00366D80">
        <w:rPr>
          <w:rFonts w:asciiTheme="minorHAnsi" w:hAnsiTheme="minorHAnsi" w:cstheme="minorHAnsi"/>
          <w:szCs w:val="20"/>
        </w:rPr>
        <w:t xml:space="preserve">y in the lives of children who </w:t>
      </w:r>
      <w:r w:rsidRPr="00366D80">
        <w:rPr>
          <w:rFonts w:asciiTheme="minorHAnsi" w:hAnsiTheme="minorHAnsi" w:cstheme="minorHAnsi"/>
          <w:szCs w:val="20"/>
        </w:rPr>
        <w:t>have been abused or who are at risk of harm.</w:t>
      </w:r>
    </w:p>
    <w:p w14:paraId="7FA91C4D" w14:textId="77777777" w:rsidR="0074029A" w:rsidRPr="00366D80" w:rsidRDefault="0074029A"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We accept that research shows that the</w:t>
      </w:r>
      <w:r w:rsidR="00E10242" w:rsidRPr="00366D80">
        <w:rPr>
          <w:rFonts w:asciiTheme="minorHAnsi" w:hAnsiTheme="minorHAnsi" w:cstheme="minorHAnsi"/>
          <w:szCs w:val="20"/>
        </w:rPr>
        <w:t xml:space="preserve"> behaviour of a child in these </w:t>
      </w:r>
      <w:r w:rsidRPr="00366D80">
        <w:rPr>
          <w:rFonts w:asciiTheme="minorHAnsi" w:hAnsiTheme="minorHAnsi" w:cstheme="minorHAnsi"/>
          <w:szCs w:val="20"/>
        </w:rPr>
        <w:t>circumstances may range from that which is perceived to be no</w:t>
      </w:r>
      <w:r w:rsidR="003A1DA2" w:rsidRPr="00366D80">
        <w:rPr>
          <w:rFonts w:asciiTheme="minorHAnsi" w:hAnsiTheme="minorHAnsi" w:cstheme="minorHAnsi"/>
          <w:szCs w:val="20"/>
        </w:rPr>
        <w:t>rmal to aggressive or withdrawn as well as exhibiting signs of mental health problems.</w:t>
      </w:r>
    </w:p>
    <w:p w14:paraId="15AFAF22" w14:textId="77777777" w:rsidR="003A1DA2" w:rsidRPr="00366D80" w:rsidRDefault="003A1DA2" w:rsidP="003A1DA2">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We understand the impact on a child’s mental health, behaviour and education when experiencing difficulties, abuse and/or neglect.</w:t>
      </w:r>
    </w:p>
    <w:p w14:paraId="0FDE7A41" w14:textId="77777777" w:rsidR="0074029A" w:rsidRPr="00366D80" w:rsidRDefault="0074029A" w:rsidP="00960F8E">
      <w:pPr>
        <w:ind w:left="360"/>
        <w:rPr>
          <w:rFonts w:asciiTheme="minorHAnsi" w:hAnsiTheme="minorHAnsi" w:cstheme="minorHAnsi"/>
          <w:szCs w:val="20"/>
        </w:rPr>
      </w:pPr>
      <w:r w:rsidRPr="00366D80">
        <w:rPr>
          <w:rFonts w:asciiTheme="minorHAnsi" w:hAnsiTheme="minorHAnsi" w:cstheme="minorHAnsi"/>
          <w:szCs w:val="20"/>
        </w:rPr>
        <w:t>Our school will support all children by:</w:t>
      </w:r>
    </w:p>
    <w:p w14:paraId="6504CD5A" w14:textId="28A5AFC7"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e</w:t>
      </w:r>
      <w:r w:rsidR="0074029A" w:rsidRPr="00366D80">
        <w:rPr>
          <w:rFonts w:asciiTheme="minorHAnsi" w:hAnsiTheme="minorHAnsi" w:cstheme="minorHAnsi"/>
          <w:szCs w:val="20"/>
        </w:rPr>
        <w:t>ncouraging self-esteem and self-assertiveness, through the curriculum as well as our relationships, whilst not co</w:t>
      </w:r>
      <w:r w:rsidRPr="00366D80">
        <w:rPr>
          <w:rFonts w:asciiTheme="minorHAnsi" w:hAnsiTheme="minorHAnsi" w:cstheme="minorHAnsi"/>
          <w:szCs w:val="20"/>
        </w:rPr>
        <w:t>ndoning aggression or bullying;</w:t>
      </w:r>
    </w:p>
    <w:p w14:paraId="0446E950" w14:textId="38C2D5F1"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p</w:t>
      </w:r>
      <w:r w:rsidR="0074029A" w:rsidRPr="00366D80">
        <w:rPr>
          <w:rFonts w:asciiTheme="minorHAnsi" w:hAnsiTheme="minorHAnsi" w:cstheme="minorHAnsi"/>
          <w:szCs w:val="20"/>
        </w:rPr>
        <w:t>romoting a caring, safe and positiv</w:t>
      </w:r>
      <w:r w:rsidRPr="00366D80">
        <w:rPr>
          <w:rFonts w:asciiTheme="minorHAnsi" w:hAnsiTheme="minorHAnsi" w:cstheme="minorHAnsi"/>
          <w:szCs w:val="20"/>
        </w:rPr>
        <w:t>e environment within the school;</w:t>
      </w:r>
    </w:p>
    <w:p w14:paraId="2F715FF4" w14:textId="6B06D5BC"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r</w:t>
      </w:r>
      <w:r w:rsidR="0074029A" w:rsidRPr="00366D80">
        <w:rPr>
          <w:rFonts w:asciiTheme="minorHAnsi" w:hAnsiTheme="minorHAnsi" w:cstheme="minorHAnsi"/>
          <w:szCs w:val="20"/>
        </w:rPr>
        <w:t>esponding sympathetically to any requests for time out to</w:t>
      </w:r>
      <w:r w:rsidRPr="00366D80">
        <w:rPr>
          <w:rFonts w:asciiTheme="minorHAnsi" w:hAnsiTheme="minorHAnsi" w:cstheme="minorHAnsi"/>
          <w:szCs w:val="20"/>
        </w:rPr>
        <w:t xml:space="preserve"> deal with distress and anxiety;</w:t>
      </w:r>
    </w:p>
    <w:p w14:paraId="2B7AEED4" w14:textId="78B78A9C"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o</w:t>
      </w:r>
      <w:r w:rsidR="0074029A" w:rsidRPr="00366D80">
        <w:rPr>
          <w:rFonts w:asciiTheme="minorHAnsi" w:hAnsiTheme="minorHAnsi" w:cstheme="minorHAnsi"/>
          <w:szCs w:val="20"/>
        </w:rPr>
        <w:t>ffering details of helplines, counselling or ot</w:t>
      </w:r>
      <w:r w:rsidRPr="00366D80">
        <w:rPr>
          <w:rFonts w:asciiTheme="minorHAnsi" w:hAnsiTheme="minorHAnsi" w:cstheme="minorHAnsi"/>
          <w:szCs w:val="20"/>
        </w:rPr>
        <w:t>her avenues of external support;</w:t>
      </w:r>
    </w:p>
    <w:p w14:paraId="26291708" w14:textId="48A41890"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l</w:t>
      </w:r>
      <w:r w:rsidR="0074029A" w:rsidRPr="00366D80">
        <w:rPr>
          <w:rFonts w:asciiTheme="minorHAnsi" w:hAnsiTheme="minorHAnsi" w:cstheme="minorHAnsi"/>
          <w:szCs w:val="20"/>
        </w:rPr>
        <w:t xml:space="preserve">iaising and working together with all other </w:t>
      </w:r>
      <w:r w:rsidR="003A1DA2" w:rsidRPr="00366D80">
        <w:rPr>
          <w:rFonts w:asciiTheme="minorHAnsi" w:hAnsiTheme="minorHAnsi" w:cstheme="minorHAnsi"/>
          <w:szCs w:val="20"/>
        </w:rPr>
        <w:t xml:space="preserve">settings, </w:t>
      </w:r>
      <w:r w:rsidR="0074029A" w:rsidRPr="00366D80">
        <w:rPr>
          <w:rFonts w:asciiTheme="minorHAnsi" w:hAnsiTheme="minorHAnsi" w:cstheme="minorHAnsi"/>
          <w:szCs w:val="20"/>
        </w:rPr>
        <w:t>support services and those agencies involved in the safeguarding</w:t>
      </w:r>
      <w:r w:rsidRPr="00366D80">
        <w:rPr>
          <w:rFonts w:asciiTheme="minorHAnsi" w:hAnsiTheme="minorHAnsi" w:cstheme="minorHAnsi"/>
          <w:szCs w:val="20"/>
        </w:rPr>
        <w:t xml:space="preserve"> of children;</w:t>
      </w:r>
    </w:p>
    <w:p w14:paraId="1165437C" w14:textId="49B44FCB"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n</w:t>
      </w:r>
      <w:r w:rsidR="0074029A" w:rsidRPr="00366D80">
        <w:rPr>
          <w:rFonts w:asciiTheme="minorHAnsi" w:hAnsiTheme="minorHAnsi" w:cstheme="minorHAnsi"/>
          <w:szCs w:val="20"/>
        </w:rPr>
        <w:t>otifying MASH as soon as</w:t>
      </w:r>
      <w:r w:rsidRPr="00366D80">
        <w:rPr>
          <w:rFonts w:asciiTheme="minorHAnsi" w:hAnsiTheme="minorHAnsi" w:cstheme="minorHAnsi"/>
          <w:szCs w:val="20"/>
        </w:rPr>
        <w:t xml:space="preserve"> there is a significant concern;</w:t>
      </w:r>
    </w:p>
    <w:p w14:paraId="74DA9AA6" w14:textId="0DA17F4A"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lastRenderedPageBreak/>
        <w:t>p</w:t>
      </w:r>
      <w:r w:rsidR="0074029A" w:rsidRPr="00366D80">
        <w:rPr>
          <w:rFonts w:asciiTheme="minorHAnsi" w:hAnsiTheme="minorHAnsi" w:cstheme="minorHAnsi"/>
          <w:szCs w:val="20"/>
        </w:rPr>
        <w:t>roviding continuing support to a child about whom there have been concerns who leaves the school by ensuring that appropriate information is copied under confidential cover to the child’s new setting and ensuring the school medical records are fo</w:t>
      </w:r>
      <w:r w:rsidRPr="00366D80">
        <w:rPr>
          <w:rFonts w:asciiTheme="minorHAnsi" w:hAnsiTheme="minorHAnsi" w:cstheme="minorHAnsi"/>
          <w:szCs w:val="20"/>
        </w:rPr>
        <w:t>rwarded as a matter of priority;</w:t>
      </w:r>
    </w:p>
    <w:p w14:paraId="016BD1C3" w14:textId="13E9FE95"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c</w:t>
      </w:r>
      <w:r w:rsidR="0074029A" w:rsidRPr="00366D80">
        <w:rPr>
          <w:rFonts w:asciiTheme="minorHAnsi" w:hAnsiTheme="minorHAnsi" w:cstheme="minorHAnsi"/>
          <w:szCs w:val="20"/>
        </w:rPr>
        <w:t xml:space="preserve">hildren are taught to understand and </w:t>
      </w:r>
      <w:r w:rsidR="00E10242" w:rsidRPr="00366D80">
        <w:rPr>
          <w:rFonts w:asciiTheme="minorHAnsi" w:hAnsiTheme="minorHAnsi" w:cstheme="minorHAnsi"/>
          <w:szCs w:val="20"/>
        </w:rPr>
        <w:t>manage risk through our person</w:t>
      </w:r>
      <w:r w:rsidR="006C2D6F" w:rsidRPr="00366D80">
        <w:rPr>
          <w:rFonts w:asciiTheme="minorHAnsi" w:hAnsiTheme="minorHAnsi" w:cstheme="minorHAnsi"/>
          <w:szCs w:val="20"/>
        </w:rPr>
        <w:t>al</w:t>
      </w:r>
      <w:r w:rsidR="00E10242" w:rsidRPr="00366D80">
        <w:rPr>
          <w:rFonts w:asciiTheme="minorHAnsi" w:hAnsiTheme="minorHAnsi" w:cstheme="minorHAnsi"/>
          <w:szCs w:val="20"/>
        </w:rPr>
        <w:t xml:space="preserve">, </w:t>
      </w:r>
      <w:r w:rsidR="006C2D6F" w:rsidRPr="00366D80">
        <w:rPr>
          <w:rFonts w:asciiTheme="minorHAnsi" w:hAnsiTheme="minorHAnsi" w:cstheme="minorHAnsi"/>
          <w:szCs w:val="20"/>
        </w:rPr>
        <w:t>social, health and economic (PSH</w:t>
      </w:r>
      <w:r w:rsidR="0074029A" w:rsidRPr="00366D80">
        <w:rPr>
          <w:rFonts w:asciiTheme="minorHAnsi" w:hAnsiTheme="minorHAnsi" w:cstheme="minorHAnsi"/>
          <w:szCs w:val="20"/>
        </w:rPr>
        <w:t>E) education and Relationship and Sex Education and through all aspects of school li</w:t>
      </w:r>
      <w:r w:rsidRPr="00366D80">
        <w:rPr>
          <w:rFonts w:asciiTheme="minorHAnsi" w:hAnsiTheme="minorHAnsi" w:cstheme="minorHAnsi"/>
          <w:szCs w:val="20"/>
        </w:rPr>
        <w:t>fe. This includes online safety; and</w:t>
      </w:r>
    </w:p>
    <w:p w14:paraId="4CE1CDAE" w14:textId="3E85DDF3" w:rsidR="001862DE"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b</w:t>
      </w:r>
      <w:r w:rsidR="001862DE" w:rsidRPr="00366D80">
        <w:rPr>
          <w:rFonts w:asciiTheme="minorHAnsi" w:hAnsiTheme="minorHAnsi" w:cstheme="minorHAnsi"/>
          <w:szCs w:val="20"/>
        </w:rPr>
        <w:t>y accessing and utilising the necessary resources, guidance and toolkits to support the identification of children requiring mental health support, support services</w:t>
      </w:r>
      <w:r w:rsidR="00086A8D" w:rsidRPr="00366D80">
        <w:rPr>
          <w:rFonts w:asciiTheme="minorHAnsi" w:hAnsiTheme="minorHAnsi" w:cstheme="minorHAnsi"/>
          <w:szCs w:val="20"/>
        </w:rPr>
        <w:t xml:space="preserve"> and assessments and the subsequent systems and processes</w:t>
      </w:r>
      <w:r w:rsidRPr="00366D80">
        <w:rPr>
          <w:rFonts w:asciiTheme="minorHAnsi" w:hAnsiTheme="minorHAnsi" w:cstheme="minorHAnsi"/>
          <w:szCs w:val="20"/>
        </w:rPr>
        <w:t>.</w:t>
      </w:r>
    </w:p>
    <w:p w14:paraId="205AD845"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Prevention / Protection</w:t>
      </w:r>
    </w:p>
    <w:p w14:paraId="58278BE9" w14:textId="77777777" w:rsidR="0074029A" w:rsidRPr="00366D80" w:rsidRDefault="0074029A" w:rsidP="000E69AC">
      <w:pPr>
        <w:pStyle w:val="ListParagraph"/>
        <w:numPr>
          <w:ilvl w:val="0"/>
          <w:numId w:val="3"/>
        </w:numPr>
        <w:rPr>
          <w:rFonts w:asciiTheme="minorHAnsi" w:hAnsiTheme="minorHAnsi" w:cstheme="minorHAnsi"/>
          <w:szCs w:val="20"/>
        </w:rPr>
      </w:pPr>
      <w:r w:rsidRPr="00366D80">
        <w:rPr>
          <w:rFonts w:asciiTheme="minorHAnsi" w:hAnsiTheme="minorHAnsi" w:cstheme="minorHAnsi"/>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366D80" w:rsidRDefault="0074029A" w:rsidP="00E10242">
      <w:pPr>
        <w:rPr>
          <w:rFonts w:asciiTheme="minorHAnsi" w:hAnsiTheme="minorHAnsi" w:cstheme="minorHAnsi"/>
          <w:szCs w:val="20"/>
        </w:rPr>
      </w:pPr>
      <w:r w:rsidRPr="00366D80">
        <w:rPr>
          <w:rFonts w:asciiTheme="minorHAnsi" w:hAnsiTheme="minorHAnsi" w:cstheme="minorHAnsi"/>
          <w:szCs w:val="20"/>
        </w:rPr>
        <w:t>The school community will therefore:</w:t>
      </w:r>
    </w:p>
    <w:p w14:paraId="2F0A9B88" w14:textId="7B245FEE" w:rsidR="0074029A" w:rsidRPr="00366D80" w:rsidRDefault="00C01A4F" w:rsidP="000E69AC">
      <w:pPr>
        <w:pStyle w:val="ListParagraph"/>
        <w:numPr>
          <w:ilvl w:val="0"/>
          <w:numId w:val="3"/>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ork to establish and maintain an ethos where children feel secure, are encouraged to t</w:t>
      </w:r>
      <w:r w:rsidRPr="00366D80">
        <w:rPr>
          <w:rFonts w:asciiTheme="minorHAnsi" w:hAnsiTheme="minorHAnsi" w:cstheme="minorHAnsi"/>
          <w:szCs w:val="20"/>
        </w:rPr>
        <w:t>alk and are always listened to;</w:t>
      </w:r>
    </w:p>
    <w:p w14:paraId="44FD77D0" w14:textId="1F54B5AD" w:rsidR="0074029A" w:rsidRPr="00366D80" w:rsidRDefault="00C01A4F" w:rsidP="000E69AC">
      <w:pPr>
        <w:pStyle w:val="ListParagraph"/>
        <w:numPr>
          <w:ilvl w:val="0"/>
          <w:numId w:val="3"/>
        </w:numPr>
        <w:rPr>
          <w:rFonts w:asciiTheme="minorHAnsi" w:hAnsiTheme="minorHAnsi" w:cstheme="minorHAnsi"/>
          <w:szCs w:val="20"/>
        </w:rPr>
      </w:pPr>
      <w:r w:rsidRPr="00366D80">
        <w:rPr>
          <w:rFonts w:asciiTheme="minorHAnsi" w:hAnsiTheme="minorHAnsi" w:cstheme="minorHAnsi"/>
          <w:szCs w:val="20"/>
        </w:rPr>
        <w:t>i</w:t>
      </w:r>
      <w:r w:rsidR="0074029A" w:rsidRPr="00366D80">
        <w:rPr>
          <w:rFonts w:asciiTheme="minorHAnsi" w:hAnsiTheme="minorHAnsi" w:cstheme="minorHAnsi"/>
          <w:szCs w:val="20"/>
        </w:rPr>
        <w:t>nclude regular consultation with children e.g. through safety questionnaires, participation in anti-bullying week, asking children to report whether they have had happy/sad lunchtimes/playtimes</w:t>
      </w:r>
      <w:r w:rsidRPr="00366D80">
        <w:rPr>
          <w:rFonts w:asciiTheme="minorHAnsi" w:hAnsiTheme="minorHAnsi" w:cstheme="minorHAnsi"/>
          <w:szCs w:val="20"/>
        </w:rPr>
        <w:t>;</w:t>
      </w:r>
    </w:p>
    <w:p w14:paraId="4AEA52C2" w14:textId="46D32BA4" w:rsidR="0074029A" w:rsidRPr="00366D80" w:rsidRDefault="00C01A4F" w:rsidP="000E69AC">
      <w:pPr>
        <w:pStyle w:val="ListParagraph"/>
        <w:numPr>
          <w:ilvl w:val="0"/>
          <w:numId w:val="3"/>
        </w:numPr>
        <w:rPr>
          <w:rFonts w:asciiTheme="minorHAnsi" w:hAnsiTheme="minorHAnsi" w:cstheme="minorHAnsi"/>
          <w:szCs w:val="20"/>
        </w:rPr>
      </w:pPr>
      <w:r w:rsidRPr="00366D80">
        <w:rPr>
          <w:rFonts w:asciiTheme="minorHAnsi" w:hAnsiTheme="minorHAnsi" w:cstheme="minorHAnsi"/>
          <w:szCs w:val="20"/>
        </w:rPr>
        <w:t>e</w:t>
      </w:r>
      <w:r w:rsidR="0074029A" w:rsidRPr="00366D80">
        <w:rPr>
          <w:rFonts w:asciiTheme="minorHAnsi" w:hAnsiTheme="minorHAnsi" w:cstheme="minorHAnsi"/>
          <w:szCs w:val="20"/>
        </w:rPr>
        <w:t>nsure th</w:t>
      </w:r>
      <w:r w:rsidR="003A1DA2" w:rsidRPr="00366D80">
        <w:rPr>
          <w:rFonts w:asciiTheme="minorHAnsi" w:hAnsiTheme="minorHAnsi" w:cstheme="minorHAnsi"/>
          <w:szCs w:val="20"/>
        </w:rPr>
        <w:t>at all children know there are</w:t>
      </w:r>
      <w:r w:rsidR="0074029A" w:rsidRPr="00366D80">
        <w:rPr>
          <w:rFonts w:asciiTheme="minorHAnsi" w:hAnsiTheme="minorHAnsi" w:cstheme="minorHAnsi"/>
          <w:szCs w:val="20"/>
        </w:rPr>
        <w:t xml:space="preserve"> adult</w:t>
      </w:r>
      <w:r w:rsidR="003A1DA2" w:rsidRPr="00366D80">
        <w:rPr>
          <w:rFonts w:asciiTheme="minorHAnsi" w:hAnsiTheme="minorHAnsi" w:cstheme="minorHAnsi"/>
          <w:szCs w:val="20"/>
        </w:rPr>
        <w:t>s</w:t>
      </w:r>
      <w:r w:rsidR="0074029A" w:rsidRPr="00366D80">
        <w:rPr>
          <w:rFonts w:asciiTheme="minorHAnsi" w:hAnsiTheme="minorHAnsi" w:cstheme="minorHAnsi"/>
          <w:szCs w:val="20"/>
        </w:rPr>
        <w:t xml:space="preserve"> in the </w:t>
      </w:r>
      <w:r w:rsidR="00E10242" w:rsidRPr="00366D80">
        <w:rPr>
          <w:rFonts w:asciiTheme="minorHAnsi" w:hAnsiTheme="minorHAnsi" w:cstheme="minorHAnsi"/>
          <w:szCs w:val="20"/>
        </w:rPr>
        <w:t xml:space="preserve">school whom they </w:t>
      </w:r>
      <w:r w:rsidR="0074029A" w:rsidRPr="00366D80">
        <w:rPr>
          <w:rFonts w:asciiTheme="minorHAnsi" w:hAnsiTheme="minorHAnsi" w:cstheme="minorHAnsi"/>
          <w:szCs w:val="20"/>
        </w:rPr>
        <w:t>can approach if th</w:t>
      </w:r>
      <w:r w:rsidRPr="00366D80">
        <w:rPr>
          <w:rFonts w:asciiTheme="minorHAnsi" w:hAnsiTheme="minorHAnsi" w:cstheme="minorHAnsi"/>
          <w:szCs w:val="20"/>
        </w:rPr>
        <w:t>ey are worried or in difficulty;</w:t>
      </w:r>
    </w:p>
    <w:p w14:paraId="1A75C168" w14:textId="76ADBBA4" w:rsidR="0074029A" w:rsidRPr="00366D80" w:rsidRDefault="00C01A4F" w:rsidP="000E69AC">
      <w:pPr>
        <w:pStyle w:val="ListParagraph"/>
        <w:numPr>
          <w:ilvl w:val="0"/>
          <w:numId w:val="3"/>
        </w:numPr>
        <w:rPr>
          <w:rFonts w:asciiTheme="minorHAnsi" w:hAnsiTheme="minorHAnsi" w:cstheme="minorHAnsi"/>
          <w:szCs w:val="20"/>
        </w:rPr>
      </w:pPr>
      <w:r w:rsidRPr="00366D80">
        <w:rPr>
          <w:rFonts w:asciiTheme="minorHAnsi" w:hAnsiTheme="minorHAnsi" w:cstheme="minorHAnsi"/>
          <w:szCs w:val="20"/>
        </w:rPr>
        <w:t>i</w:t>
      </w:r>
      <w:r w:rsidR="0074029A" w:rsidRPr="00366D80">
        <w:rPr>
          <w:rFonts w:asciiTheme="minorHAnsi" w:hAnsiTheme="minorHAnsi" w:cstheme="minorHAnsi"/>
          <w:szCs w:val="20"/>
        </w:rPr>
        <w:t>nclude safeguarding across the curriculum, including PSE, opportunities which equip children with the skills they need to stay safe from harm and to know to w</w:t>
      </w:r>
      <w:r w:rsidR="00965D82" w:rsidRPr="00366D80">
        <w:rPr>
          <w:rFonts w:asciiTheme="minorHAnsi" w:hAnsiTheme="minorHAnsi" w:cstheme="minorHAnsi"/>
          <w:szCs w:val="20"/>
        </w:rPr>
        <w:t>hom they should turn for help; in particular</w:t>
      </w:r>
      <w:r w:rsidR="0074029A" w:rsidRPr="00366D80">
        <w:rPr>
          <w:rFonts w:asciiTheme="minorHAnsi" w:hAnsiTheme="minorHAnsi" w:cstheme="minorHAnsi"/>
          <w:szCs w:val="20"/>
        </w:rPr>
        <w:t xml:space="preserve"> this will include anti-bullying work, online-safety, road safety, pedestrian </w:t>
      </w:r>
      <w:r w:rsidR="00965D82" w:rsidRPr="00366D80">
        <w:rPr>
          <w:rFonts w:asciiTheme="minorHAnsi" w:hAnsiTheme="minorHAnsi" w:cstheme="minorHAnsi"/>
          <w:szCs w:val="20"/>
        </w:rPr>
        <w:t>and cycle training; p</w:t>
      </w:r>
      <w:r w:rsidR="0033463E" w:rsidRPr="00366D80">
        <w:rPr>
          <w:rFonts w:asciiTheme="minorHAnsi" w:hAnsiTheme="minorHAnsi" w:cstheme="minorHAnsi"/>
          <w:szCs w:val="20"/>
        </w:rPr>
        <w:t>rovide focussed activities to prepare key year groups for transition to new settings and/or key stages e.g. more per</w:t>
      </w:r>
      <w:r w:rsidR="00965D82" w:rsidRPr="00366D80">
        <w:rPr>
          <w:rFonts w:asciiTheme="minorHAnsi" w:hAnsiTheme="minorHAnsi" w:cstheme="minorHAnsi"/>
          <w:szCs w:val="20"/>
        </w:rPr>
        <w:t>sonal safety/independent travel; and</w:t>
      </w:r>
    </w:p>
    <w:p w14:paraId="32897FF5" w14:textId="73AF099B" w:rsidR="0074029A" w:rsidRPr="00366D80" w:rsidRDefault="00965D82" w:rsidP="000E69AC">
      <w:pPr>
        <w:pStyle w:val="ListParagraph"/>
        <w:numPr>
          <w:ilvl w:val="0"/>
          <w:numId w:val="3"/>
        </w:numPr>
        <w:rPr>
          <w:rFonts w:asciiTheme="minorHAnsi" w:hAnsiTheme="minorHAnsi" w:cstheme="minorHAnsi"/>
          <w:szCs w:val="20"/>
        </w:rPr>
      </w:pPr>
      <w:r w:rsidRPr="00366D80">
        <w:rPr>
          <w:rFonts w:asciiTheme="minorHAnsi" w:hAnsiTheme="minorHAnsi" w:cstheme="minorHAnsi"/>
          <w:szCs w:val="20"/>
        </w:rPr>
        <w:t>e</w:t>
      </w:r>
      <w:r w:rsidR="0074029A" w:rsidRPr="00366D80">
        <w:rPr>
          <w:rFonts w:asciiTheme="minorHAnsi" w:hAnsiTheme="minorHAnsi" w:cstheme="minorHAnsi"/>
          <w:szCs w:val="20"/>
        </w:rPr>
        <w:t>nsure all staff</w:t>
      </w:r>
      <w:r w:rsidR="0033463E" w:rsidRPr="00366D80">
        <w:rPr>
          <w:rFonts w:asciiTheme="minorHAnsi" w:hAnsiTheme="minorHAnsi" w:cstheme="minorHAnsi"/>
          <w:szCs w:val="20"/>
        </w:rPr>
        <w:t>, pupils and parent</w:t>
      </w:r>
      <w:r w:rsidR="0074029A" w:rsidRPr="00366D80">
        <w:rPr>
          <w:rFonts w:asciiTheme="minorHAnsi" w:hAnsiTheme="minorHAnsi" w:cstheme="minorHAnsi"/>
          <w:szCs w:val="20"/>
        </w:rPr>
        <w:t xml:space="preserve"> are aware of school gu</w:t>
      </w:r>
      <w:r w:rsidR="00E10242" w:rsidRPr="00366D80">
        <w:rPr>
          <w:rFonts w:asciiTheme="minorHAnsi" w:hAnsiTheme="minorHAnsi" w:cstheme="minorHAnsi"/>
          <w:szCs w:val="20"/>
        </w:rPr>
        <w:t xml:space="preserve">idance for their use of mobile </w:t>
      </w:r>
      <w:r w:rsidR="0074029A" w:rsidRPr="00366D80">
        <w:rPr>
          <w:rFonts w:asciiTheme="minorHAnsi" w:hAnsiTheme="minorHAnsi" w:cstheme="minorHAnsi"/>
          <w:szCs w:val="20"/>
        </w:rPr>
        <w:t xml:space="preserve">technology and </w:t>
      </w:r>
      <w:r w:rsidR="0033463E" w:rsidRPr="00366D80">
        <w:rPr>
          <w:rFonts w:asciiTheme="minorHAnsi" w:hAnsiTheme="minorHAnsi" w:cstheme="minorHAnsi"/>
          <w:szCs w:val="20"/>
        </w:rPr>
        <w:t xml:space="preserve">the </w:t>
      </w:r>
      <w:r w:rsidR="0074029A" w:rsidRPr="00366D80">
        <w:rPr>
          <w:rFonts w:asciiTheme="minorHAnsi" w:hAnsiTheme="minorHAnsi" w:cstheme="minorHAnsi"/>
          <w:szCs w:val="20"/>
        </w:rPr>
        <w:t>safegua</w:t>
      </w:r>
      <w:r w:rsidR="00E10242" w:rsidRPr="00366D80">
        <w:rPr>
          <w:rFonts w:asciiTheme="minorHAnsi" w:hAnsiTheme="minorHAnsi" w:cstheme="minorHAnsi"/>
          <w:szCs w:val="20"/>
        </w:rPr>
        <w:t xml:space="preserve">rding issues around the use of </w:t>
      </w:r>
      <w:r w:rsidR="0074029A" w:rsidRPr="00366D80">
        <w:rPr>
          <w:rFonts w:asciiTheme="minorHAnsi" w:hAnsiTheme="minorHAnsi" w:cstheme="minorHAnsi"/>
          <w:szCs w:val="20"/>
        </w:rPr>
        <w:t>mobile technologies and their associate</w:t>
      </w:r>
      <w:r w:rsidR="00E10242" w:rsidRPr="00366D80">
        <w:rPr>
          <w:rFonts w:asciiTheme="minorHAnsi" w:hAnsiTheme="minorHAnsi" w:cstheme="minorHAnsi"/>
          <w:szCs w:val="20"/>
        </w:rPr>
        <w:t>d risks</w:t>
      </w:r>
      <w:r w:rsidR="0033463E" w:rsidRPr="00366D80">
        <w:rPr>
          <w:rFonts w:asciiTheme="minorHAnsi" w:hAnsiTheme="minorHAnsi" w:cstheme="minorHAnsi"/>
          <w:szCs w:val="20"/>
        </w:rPr>
        <w:t xml:space="preserve"> have been shared</w:t>
      </w:r>
      <w:r w:rsidRPr="00366D80">
        <w:rPr>
          <w:rFonts w:asciiTheme="minorHAnsi" w:hAnsiTheme="minorHAnsi" w:cstheme="minorHAnsi"/>
          <w:szCs w:val="20"/>
        </w:rPr>
        <w:t>.</w:t>
      </w:r>
    </w:p>
    <w:p w14:paraId="5FFEB74A" w14:textId="77777777" w:rsidR="0074029A" w:rsidRPr="00366D80" w:rsidRDefault="004E664D" w:rsidP="004E664D">
      <w:pPr>
        <w:rPr>
          <w:rFonts w:asciiTheme="minorHAnsi" w:hAnsiTheme="minorHAnsi" w:cstheme="minorHAnsi"/>
          <w:sz w:val="24"/>
          <w:szCs w:val="24"/>
        </w:rPr>
      </w:pPr>
      <w:r w:rsidRPr="00366D80">
        <w:rPr>
          <w:rFonts w:asciiTheme="minorHAnsi" w:hAnsiTheme="minorHAnsi" w:cstheme="minorHAnsi"/>
          <w:sz w:val="24"/>
          <w:szCs w:val="24"/>
        </w:rPr>
        <w:t>5.</w:t>
      </w:r>
      <w:r w:rsidRPr="00366D80">
        <w:rPr>
          <w:rFonts w:asciiTheme="minorHAnsi" w:hAnsiTheme="minorHAnsi" w:cstheme="minorHAnsi"/>
          <w:sz w:val="24"/>
          <w:szCs w:val="24"/>
        </w:rPr>
        <w:tab/>
      </w:r>
      <w:r w:rsidR="0074029A" w:rsidRPr="00366D80">
        <w:rPr>
          <w:rFonts w:asciiTheme="minorHAnsi" w:hAnsiTheme="minorHAnsi" w:cstheme="minorHAnsi"/>
          <w:sz w:val="24"/>
          <w:szCs w:val="24"/>
        </w:rPr>
        <w:t>Safe School, Safe Staff</w:t>
      </w:r>
    </w:p>
    <w:p w14:paraId="49CA7131"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We will ensure that;</w:t>
      </w:r>
    </w:p>
    <w:p w14:paraId="7665406F" w14:textId="634A93EC" w:rsidR="00E34F0A" w:rsidRPr="00366D80" w:rsidRDefault="00C01A4F" w:rsidP="00DA183B">
      <w:pPr>
        <w:pStyle w:val="ListParagraph"/>
        <w:numPr>
          <w:ilvl w:val="0"/>
          <w:numId w:val="42"/>
        </w:numPr>
        <w:rPr>
          <w:rFonts w:asciiTheme="minorHAnsi" w:hAnsiTheme="minorHAnsi" w:cstheme="minorHAnsi"/>
          <w:szCs w:val="20"/>
        </w:rPr>
      </w:pPr>
      <w:r w:rsidRPr="00366D80">
        <w:rPr>
          <w:rFonts w:asciiTheme="minorHAnsi" w:hAnsiTheme="minorHAnsi" w:cstheme="minorHAnsi"/>
          <w:szCs w:val="20"/>
        </w:rPr>
        <w:t>all staff and vo</w:t>
      </w:r>
      <w:r w:rsidR="00E34F0A" w:rsidRPr="00366D80">
        <w:rPr>
          <w:rFonts w:asciiTheme="minorHAnsi" w:hAnsiTheme="minorHAnsi" w:cstheme="minorHAnsi"/>
          <w:szCs w:val="20"/>
        </w:rPr>
        <w:t xml:space="preserve">lunteers read KCSiE Part 1 </w:t>
      </w:r>
      <w:r w:rsidR="00CC4C81" w:rsidRPr="00366D80">
        <w:rPr>
          <w:rFonts w:asciiTheme="minorHAnsi" w:hAnsiTheme="minorHAnsi" w:cstheme="minorHAnsi"/>
          <w:szCs w:val="20"/>
        </w:rPr>
        <w:t xml:space="preserve">and Annex A </w:t>
      </w:r>
      <w:r w:rsidR="00E34F0A" w:rsidRPr="00366D80">
        <w:rPr>
          <w:rFonts w:asciiTheme="minorHAnsi" w:hAnsiTheme="minorHAnsi" w:cstheme="minorHAnsi"/>
          <w:szCs w:val="20"/>
        </w:rPr>
        <w:t>annually and sign to say t</w:t>
      </w:r>
      <w:r w:rsidRPr="00366D80">
        <w:rPr>
          <w:rFonts w:asciiTheme="minorHAnsi" w:hAnsiTheme="minorHAnsi" w:cstheme="minorHAnsi"/>
          <w:szCs w:val="20"/>
        </w:rPr>
        <w:t>hey read and understood it;</w:t>
      </w:r>
    </w:p>
    <w:p w14:paraId="2565E826" w14:textId="3A484C44" w:rsidR="00960F8E"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a</w:t>
      </w:r>
      <w:r w:rsidR="00E34F0A" w:rsidRPr="00366D80">
        <w:rPr>
          <w:rFonts w:asciiTheme="minorHAnsi" w:hAnsiTheme="minorHAnsi" w:cstheme="minorHAnsi"/>
          <w:szCs w:val="20"/>
        </w:rPr>
        <w:t>ll</w:t>
      </w:r>
      <w:r w:rsidR="0074029A" w:rsidRPr="00366D80">
        <w:rPr>
          <w:rFonts w:asciiTheme="minorHAnsi" w:hAnsiTheme="minorHAnsi" w:cstheme="minorHAnsi"/>
          <w:szCs w:val="20"/>
        </w:rPr>
        <w:t xml:space="preserve"> staff receive information about the school’s safeguarding arrangements, the school’s safeguarding statement, staff behaviour policy (code of conduct)</w:t>
      </w:r>
      <w:r w:rsidR="001E578C" w:rsidRPr="00366D80">
        <w:rPr>
          <w:rStyle w:val="FootnoteReference"/>
          <w:rFonts w:asciiTheme="minorHAnsi" w:hAnsiTheme="minorHAnsi" w:cstheme="minorHAnsi"/>
          <w:szCs w:val="20"/>
        </w:rPr>
        <w:footnoteReference w:id="3"/>
      </w:r>
      <w:r w:rsidR="0074029A" w:rsidRPr="00366D80">
        <w:rPr>
          <w:rFonts w:asciiTheme="minorHAnsi" w:hAnsiTheme="minorHAnsi" w:cstheme="minorHAnsi"/>
          <w:szCs w:val="20"/>
        </w:rPr>
        <w:t>, child protection</w:t>
      </w:r>
      <w:r w:rsidR="0033463E" w:rsidRPr="00366D80">
        <w:rPr>
          <w:rFonts w:asciiTheme="minorHAnsi" w:hAnsiTheme="minorHAnsi" w:cstheme="minorHAnsi"/>
          <w:szCs w:val="20"/>
        </w:rPr>
        <w:t xml:space="preserve"> and safeguarding</w:t>
      </w:r>
      <w:r w:rsidR="0074029A" w:rsidRPr="00366D80">
        <w:rPr>
          <w:rFonts w:asciiTheme="minorHAnsi" w:hAnsiTheme="minorHAnsi" w:cstheme="minorHAnsi"/>
          <w:szCs w:val="20"/>
        </w:rPr>
        <w:t xml:space="preserve"> policy,</w:t>
      </w:r>
      <w:r w:rsidR="00665E69" w:rsidRPr="00366D80">
        <w:rPr>
          <w:rFonts w:asciiTheme="minorHAnsi" w:hAnsiTheme="minorHAnsi" w:cstheme="minorHAnsi"/>
          <w:szCs w:val="20"/>
        </w:rPr>
        <w:t xml:space="preserve"> behaviour policy, the safeguarding response to children who go missing from education,</w:t>
      </w:r>
      <w:r w:rsidR="0074029A" w:rsidRPr="00366D80">
        <w:rPr>
          <w:rFonts w:asciiTheme="minorHAnsi" w:hAnsiTheme="minorHAnsi" w:cstheme="minorHAnsi"/>
          <w:szCs w:val="20"/>
        </w:rPr>
        <w:t xml:space="preserve"> the role and names of the Designated Safeguarding Lead and their deputy(ies), and </w:t>
      </w:r>
      <w:r w:rsidR="00960F8E" w:rsidRPr="00366D80">
        <w:rPr>
          <w:rFonts w:asciiTheme="minorHAnsi" w:hAnsiTheme="minorHAnsi" w:cstheme="minorHAnsi"/>
          <w:szCs w:val="20"/>
        </w:rPr>
        <w:t>sign to say they have read</w:t>
      </w:r>
      <w:r w:rsidR="0033463E" w:rsidRPr="00366D80">
        <w:rPr>
          <w:rFonts w:asciiTheme="minorHAnsi" w:hAnsiTheme="minorHAnsi" w:cstheme="minorHAnsi"/>
          <w:szCs w:val="20"/>
        </w:rPr>
        <w:t>, understood</w:t>
      </w:r>
      <w:r w:rsidR="00357F3D" w:rsidRPr="00366D80">
        <w:rPr>
          <w:rFonts w:asciiTheme="minorHAnsi" w:hAnsiTheme="minorHAnsi" w:cstheme="minorHAnsi"/>
          <w:szCs w:val="20"/>
        </w:rPr>
        <w:t xml:space="preserve"> and will abide by </w:t>
      </w:r>
      <w:r w:rsidRPr="00366D80">
        <w:rPr>
          <w:rFonts w:asciiTheme="minorHAnsi" w:hAnsiTheme="minorHAnsi" w:cstheme="minorHAnsi"/>
          <w:szCs w:val="20"/>
        </w:rPr>
        <w:t>it;</w:t>
      </w:r>
    </w:p>
    <w:p w14:paraId="3F675D1D" w14:textId="461E8472" w:rsidR="00DA04BE"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a</w:t>
      </w:r>
      <w:r w:rsidR="00E10242" w:rsidRPr="00366D80">
        <w:rPr>
          <w:rFonts w:asciiTheme="minorHAnsi" w:hAnsiTheme="minorHAnsi" w:cstheme="minorHAnsi"/>
          <w:szCs w:val="20"/>
        </w:rPr>
        <w:t>ll</w:t>
      </w:r>
      <w:r w:rsidR="0074029A" w:rsidRPr="00366D80">
        <w:rPr>
          <w:rFonts w:asciiTheme="minorHAnsi" w:hAnsiTheme="minorHAnsi" w:cstheme="minorHAnsi"/>
          <w:szCs w:val="20"/>
        </w:rPr>
        <w:t xml:space="preserve"> staff receive safeguarding and child protection </w:t>
      </w:r>
      <w:r w:rsidR="0033463E" w:rsidRPr="00366D80">
        <w:rPr>
          <w:rFonts w:asciiTheme="minorHAnsi" w:hAnsiTheme="minorHAnsi" w:cstheme="minorHAnsi"/>
          <w:szCs w:val="20"/>
        </w:rPr>
        <w:t>information</w:t>
      </w:r>
      <w:r w:rsidR="00BE580F" w:rsidRPr="00366D80">
        <w:rPr>
          <w:rFonts w:asciiTheme="minorHAnsi" w:hAnsiTheme="minorHAnsi" w:cstheme="minorHAnsi"/>
          <w:szCs w:val="20"/>
        </w:rPr>
        <w:t xml:space="preserve">, including online safety, </w:t>
      </w:r>
      <w:r w:rsidR="0074029A" w:rsidRPr="00366D80">
        <w:rPr>
          <w:rFonts w:asciiTheme="minorHAnsi" w:hAnsiTheme="minorHAnsi" w:cstheme="minorHAnsi"/>
          <w:szCs w:val="20"/>
        </w:rPr>
        <w:t>at induction</w:t>
      </w:r>
      <w:r w:rsidRPr="00366D80">
        <w:rPr>
          <w:rFonts w:asciiTheme="minorHAnsi" w:hAnsiTheme="minorHAnsi" w:cstheme="minorHAnsi"/>
          <w:szCs w:val="20"/>
        </w:rPr>
        <w:t>;</w:t>
      </w:r>
    </w:p>
    <w:p w14:paraId="5187BD2A" w14:textId="146470C5"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al</w:t>
      </w:r>
      <w:r w:rsidR="00DA04BE" w:rsidRPr="00366D80">
        <w:rPr>
          <w:rFonts w:asciiTheme="minorHAnsi" w:hAnsiTheme="minorHAnsi" w:cstheme="minorHAnsi"/>
          <w:szCs w:val="20"/>
        </w:rPr>
        <w:t xml:space="preserve">l staff receive safeguarding and child protection training, including online safety, </w:t>
      </w:r>
      <w:r w:rsidR="0074029A" w:rsidRPr="00366D80">
        <w:rPr>
          <w:rFonts w:asciiTheme="minorHAnsi" w:hAnsiTheme="minorHAnsi" w:cstheme="minorHAnsi"/>
          <w:szCs w:val="20"/>
        </w:rPr>
        <w:t xml:space="preserve"> in line wit</w:t>
      </w:r>
      <w:r w:rsidR="00BE580F" w:rsidRPr="00366D80">
        <w:rPr>
          <w:rFonts w:asciiTheme="minorHAnsi" w:hAnsiTheme="minorHAnsi" w:cstheme="minorHAnsi"/>
          <w:szCs w:val="20"/>
        </w:rPr>
        <w:t xml:space="preserve">h advice from </w:t>
      </w:r>
      <w:r w:rsidR="00E70464" w:rsidRPr="00366D80">
        <w:rPr>
          <w:rFonts w:asciiTheme="minorHAnsi" w:hAnsiTheme="minorHAnsi" w:cstheme="minorHAnsi"/>
          <w:szCs w:val="20"/>
        </w:rPr>
        <w:t>Torbay Safeguarding Children Partnership</w:t>
      </w:r>
      <w:r w:rsidR="0074029A" w:rsidRPr="00366D80">
        <w:rPr>
          <w:rFonts w:asciiTheme="minorHAnsi" w:hAnsiTheme="minorHAnsi" w:cstheme="minorHAnsi"/>
          <w:szCs w:val="20"/>
        </w:rPr>
        <w:t xml:space="preserve"> which is regularly updated</w:t>
      </w:r>
      <w:r w:rsidR="00BE580F" w:rsidRPr="00366D80">
        <w:rPr>
          <w:rFonts w:asciiTheme="minorHAnsi" w:hAnsiTheme="minorHAnsi" w:cstheme="minorHAnsi"/>
          <w:szCs w:val="20"/>
        </w:rPr>
        <w:t xml:space="preserve"> </w:t>
      </w:r>
      <w:r w:rsidR="0074029A" w:rsidRPr="00366D80">
        <w:rPr>
          <w:rFonts w:asciiTheme="minorHAnsi" w:hAnsiTheme="minorHAnsi" w:cstheme="minorHAnsi"/>
          <w:szCs w:val="20"/>
        </w:rPr>
        <w:t>(for example, via email, e-bulletins and staff meetings), as required, but at least annually;</w:t>
      </w:r>
    </w:p>
    <w:p w14:paraId="5F70D969" w14:textId="6DB5EB3F" w:rsidR="0074029A" w:rsidRPr="00366D80" w:rsidRDefault="00C01A4F"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ll members of staff are trained in and receive regular updates in online safety and reporting concerns;</w:t>
      </w:r>
    </w:p>
    <w:p w14:paraId="0751733B" w14:textId="1CCEE749" w:rsidR="0074029A" w:rsidRPr="00366D80" w:rsidRDefault="00965D82"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lastRenderedPageBreak/>
        <w:t>a</w:t>
      </w:r>
      <w:r w:rsidR="0074029A" w:rsidRPr="00366D80">
        <w:rPr>
          <w:rFonts w:asciiTheme="minorHAnsi" w:hAnsiTheme="minorHAnsi" w:cstheme="minorHAnsi"/>
          <w:szCs w:val="20"/>
        </w:rPr>
        <w:t xml:space="preserve">ll staff and governors have </w:t>
      </w:r>
      <w:r w:rsidR="003230B4" w:rsidRPr="00366D80">
        <w:rPr>
          <w:rFonts w:asciiTheme="minorHAnsi" w:hAnsiTheme="minorHAnsi" w:cstheme="minorHAnsi"/>
          <w:szCs w:val="20"/>
        </w:rPr>
        <w:t>annual</w:t>
      </w:r>
      <w:r w:rsidR="0074029A" w:rsidRPr="00366D80">
        <w:rPr>
          <w:rFonts w:asciiTheme="minorHAnsi" w:hAnsiTheme="minorHAnsi" w:cstheme="minorHAnsi"/>
          <w:szCs w:val="20"/>
        </w:rPr>
        <w:t xml:space="preserve"> </w:t>
      </w:r>
      <w:r w:rsidR="00B033A3" w:rsidRPr="00366D80">
        <w:rPr>
          <w:rFonts w:asciiTheme="minorHAnsi" w:hAnsiTheme="minorHAnsi" w:cstheme="minorHAnsi"/>
          <w:szCs w:val="20"/>
        </w:rPr>
        <w:t xml:space="preserve">Level 2 </w:t>
      </w:r>
      <w:r w:rsidR="003230B4" w:rsidRPr="00366D80">
        <w:rPr>
          <w:rFonts w:asciiTheme="minorHAnsi" w:hAnsiTheme="minorHAnsi" w:cstheme="minorHAnsi"/>
          <w:szCs w:val="20"/>
        </w:rPr>
        <w:t xml:space="preserve">child protection </w:t>
      </w:r>
      <w:r w:rsidR="0074029A" w:rsidRPr="00366D80">
        <w:rPr>
          <w:rFonts w:asciiTheme="minorHAnsi" w:hAnsiTheme="minorHAnsi" w:cstheme="minorHAnsi"/>
          <w:szCs w:val="20"/>
        </w:rPr>
        <w:t>awareness training, updated by the DSL as appropriate, to maintain their understanding of the signs and indicators of abuse;</w:t>
      </w:r>
    </w:p>
    <w:p w14:paraId="5ABE48FE" w14:textId="2B78F167" w:rsidR="0074029A" w:rsidRPr="00366D80" w:rsidRDefault="00965D82"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the Child P</w:t>
      </w:r>
      <w:r w:rsidR="0074029A" w:rsidRPr="00366D80">
        <w:rPr>
          <w:rFonts w:asciiTheme="minorHAnsi" w:hAnsiTheme="minorHAnsi" w:cstheme="minorHAnsi"/>
          <w:szCs w:val="20"/>
        </w:rPr>
        <w:t xml:space="preserve">rotection </w:t>
      </w:r>
      <w:r w:rsidRPr="00366D80">
        <w:rPr>
          <w:rFonts w:asciiTheme="minorHAnsi" w:hAnsiTheme="minorHAnsi" w:cstheme="minorHAnsi"/>
          <w:szCs w:val="20"/>
        </w:rPr>
        <w:t>and S</w:t>
      </w:r>
      <w:r w:rsidR="003230B4" w:rsidRPr="00366D80">
        <w:rPr>
          <w:rFonts w:asciiTheme="minorHAnsi" w:hAnsiTheme="minorHAnsi" w:cstheme="minorHAnsi"/>
          <w:szCs w:val="20"/>
        </w:rPr>
        <w:t xml:space="preserve">afeguarding </w:t>
      </w:r>
      <w:r w:rsidR="0074029A" w:rsidRPr="00366D80">
        <w:rPr>
          <w:rFonts w:asciiTheme="minorHAnsi" w:hAnsiTheme="minorHAnsi" w:cstheme="minorHAnsi"/>
          <w:szCs w:val="20"/>
        </w:rPr>
        <w:t>policy is made available via the school website or other means and that parents/carers are made aware of this policy and their entitlement to have a copy via the school handbook/</w:t>
      </w:r>
      <w:r w:rsidR="004E664D" w:rsidRPr="00366D80">
        <w:rPr>
          <w:rFonts w:asciiTheme="minorHAnsi" w:hAnsiTheme="minorHAnsi" w:cstheme="minorHAnsi"/>
          <w:szCs w:val="20"/>
        </w:rPr>
        <w:t xml:space="preserve">newsletter/website. All </w:t>
      </w:r>
      <w:r w:rsidR="0074029A" w:rsidRPr="00366D80">
        <w:rPr>
          <w:rFonts w:asciiTheme="minorHAnsi" w:hAnsiTheme="minorHAnsi" w:cstheme="minorHAnsi"/>
          <w:szCs w:val="20"/>
        </w:rPr>
        <w:t xml:space="preserve">parents/carers are made aware of the responsibilities of staff members with regard to child protection procedures through the publication of the Child Protection </w:t>
      </w:r>
      <w:r w:rsidR="003230B4" w:rsidRPr="00366D80">
        <w:rPr>
          <w:rFonts w:asciiTheme="minorHAnsi" w:hAnsiTheme="minorHAnsi" w:cstheme="minorHAnsi"/>
          <w:szCs w:val="20"/>
        </w:rPr>
        <w:t xml:space="preserve">and Safeguarding </w:t>
      </w:r>
      <w:r w:rsidRPr="00366D80">
        <w:rPr>
          <w:rFonts w:asciiTheme="minorHAnsi" w:hAnsiTheme="minorHAnsi" w:cstheme="minorHAnsi"/>
          <w:szCs w:val="20"/>
        </w:rPr>
        <w:t>p</w:t>
      </w:r>
      <w:r w:rsidR="0074029A" w:rsidRPr="00366D80">
        <w:rPr>
          <w:rFonts w:asciiTheme="minorHAnsi" w:hAnsiTheme="minorHAnsi" w:cstheme="minorHAnsi"/>
          <w:szCs w:val="20"/>
        </w:rPr>
        <w:t xml:space="preserve">olicy and reference </w:t>
      </w:r>
      <w:r w:rsidRPr="00366D80">
        <w:rPr>
          <w:rFonts w:asciiTheme="minorHAnsi" w:hAnsiTheme="minorHAnsi" w:cstheme="minorHAnsi"/>
          <w:szCs w:val="20"/>
        </w:rPr>
        <w:t>to it in the school’s handbook;</w:t>
      </w:r>
      <w:r w:rsidR="0074029A" w:rsidRPr="00366D80">
        <w:rPr>
          <w:rFonts w:asciiTheme="minorHAnsi" w:hAnsiTheme="minorHAnsi" w:cstheme="minorHAnsi"/>
          <w:szCs w:val="20"/>
        </w:rPr>
        <w:t xml:space="preserve"> </w:t>
      </w:r>
    </w:p>
    <w:p w14:paraId="510318B5" w14:textId="2D9CA3E8" w:rsidR="0074029A" w:rsidRPr="00366D80" w:rsidRDefault="0074029A"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the school provides a coordinated offer of Early</w:t>
      </w:r>
      <w:r w:rsidR="004E664D" w:rsidRPr="00366D80">
        <w:rPr>
          <w:rFonts w:asciiTheme="minorHAnsi" w:hAnsiTheme="minorHAnsi" w:cstheme="minorHAnsi"/>
          <w:szCs w:val="20"/>
        </w:rPr>
        <w:t xml:space="preserve"> Help when additional needs of </w:t>
      </w:r>
      <w:r w:rsidRPr="00366D80">
        <w:rPr>
          <w:rFonts w:asciiTheme="minorHAnsi" w:hAnsiTheme="minorHAnsi" w:cstheme="minorHAnsi"/>
          <w:szCs w:val="20"/>
        </w:rPr>
        <w:t>children are identified and contributes to early help arrangements and inter-agency working and plans;</w:t>
      </w:r>
      <w:r w:rsidR="003230B4" w:rsidRPr="00366D80">
        <w:rPr>
          <w:rFonts w:asciiTheme="minorHAnsi" w:hAnsiTheme="minorHAnsi" w:cstheme="minorHAnsi"/>
          <w:szCs w:val="20"/>
        </w:rPr>
        <w:t xml:space="preserve"> assessments and plans are recorded on the </w:t>
      </w:r>
      <w:r w:rsidR="005A71D1" w:rsidRPr="00366D80">
        <w:rPr>
          <w:rFonts w:asciiTheme="minorHAnsi" w:hAnsiTheme="minorHAnsi" w:cstheme="minorHAnsi"/>
          <w:szCs w:val="20"/>
        </w:rPr>
        <w:t>Paris system.</w:t>
      </w:r>
    </w:p>
    <w:p w14:paraId="7ED7A8D3" w14:textId="15CE6246" w:rsidR="0074029A" w:rsidRPr="00366D80" w:rsidRDefault="00965D82" w:rsidP="000E69AC">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o</w:t>
      </w:r>
      <w:r w:rsidR="0074029A" w:rsidRPr="00366D80">
        <w:rPr>
          <w:rFonts w:asciiTheme="minorHAnsi" w:hAnsiTheme="minorHAnsi" w:cstheme="minorHAnsi"/>
          <w:szCs w:val="20"/>
        </w:rPr>
        <w:t>ur lettings policy will seek to ensure the suitability of adults working with children on school sites at any time</w:t>
      </w:r>
      <w:r w:rsidR="00357F3D" w:rsidRPr="00366D80">
        <w:rPr>
          <w:rFonts w:asciiTheme="minorHAnsi" w:hAnsiTheme="minorHAnsi" w:cstheme="minorHAnsi"/>
          <w:szCs w:val="20"/>
        </w:rPr>
        <w:t>, for example, by having evidence of DBS checks having been undertaken</w:t>
      </w:r>
      <w:r w:rsidR="0074029A" w:rsidRPr="00366D80">
        <w:rPr>
          <w:rFonts w:asciiTheme="minorHAnsi" w:hAnsiTheme="minorHAnsi" w:cstheme="minorHAnsi"/>
          <w:szCs w:val="20"/>
        </w:rPr>
        <w:t>;</w:t>
      </w:r>
    </w:p>
    <w:p w14:paraId="4F950F7B" w14:textId="1886A1B9" w:rsidR="007C45C0" w:rsidRPr="00366D80" w:rsidRDefault="007C45C0" w:rsidP="007C45C0">
      <w:pPr>
        <w:pStyle w:val="ListParagraph"/>
        <w:numPr>
          <w:ilvl w:val="0"/>
          <w:numId w:val="2"/>
        </w:numPr>
        <w:rPr>
          <w:rFonts w:asciiTheme="minorHAnsi" w:hAnsiTheme="minorHAnsi" w:cstheme="minorHAnsi"/>
          <w:szCs w:val="20"/>
        </w:rPr>
      </w:pPr>
      <w:r w:rsidRPr="00366D80">
        <w:rPr>
          <w:rFonts w:asciiTheme="minorHAnsi" w:hAnsiTheme="minorHAnsi" w:cstheme="minorHAnsi"/>
          <w:szCs w:val="20"/>
        </w:rPr>
        <w:t>Any visits to school by professionals will be booked in advance and the DSL made aware</w:t>
      </w:r>
    </w:p>
    <w:p w14:paraId="32749506" w14:textId="3BF59978" w:rsidR="0074029A" w:rsidRPr="00366D80" w:rsidRDefault="00965D82" w:rsidP="000E69AC">
      <w:pPr>
        <w:pStyle w:val="ListParagraph"/>
        <w:numPr>
          <w:ilvl w:val="0"/>
          <w:numId w:val="4"/>
        </w:numPr>
        <w:rPr>
          <w:rFonts w:asciiTheme="minorHAnsi" w:hAnsiTheme="minorHAnsi" w:cstheme="minorHAnsi"/>
          <w:szCs w:val="20"/>
        </w:rPr>
      </w:pPr>
      <w:r w:rsidRPr="00366D80">
        <w:rPr>
          <w:rFonts w:asciiTheme="minorHAnsi" w:hAnsiTheme="minorHAnsi" w:cstheme="minorHAnsi"/>
          <w:szCs w:val="20"/>
        </w:rPr>
        <w:t>c</w:t>
      </w:r>
      <w:r w:rsidR="0074029A" w:rsidRPr="00366D80">
        <w:rPr>
          <w:rFonts w:asciiTheme="minorHAnsi" w:hAnsiTheme="minorHAnsi" w:cstheme="minorHAnsi"/>
          <w:szCs w:val="20"/>
        </w:rPr>
        <w:t>ommunity users organising activities for children are aware of the school’s Child Protection</w:t>
      </w:r>
      <w:r w:rsidRPr="00366D80">
        <w:rPr>
          <w:rFonts w:asciiTheme="minorHAnsi" w:hAnsiTheme="minorHAnsi" w:cstheme="minorHAnsi"/>
          <w:szCs w:val="20"/>
        </w:rPr>
        <w:t xml:space="preserve"> and S</w:t>
      </w:r>
      <w:r w:rsidR="003230B4" w:rsidRPr="00366D80">
        <w:rPr>
          <w:rFonts w:asciiTheme="minorHAnsi" w:hAnsiTheme="minorHAnsi" w:cstheme="minorHAnsi"/>
          <w:szCs w:val="20"/>
        </w:rPr>
        <w:t xml:space="preserve">afeguarding </w:t>
      </w:r>
      <w:r w:rsidRPr="00366D80">
        <w:rPr>
          <w:rFonts w:asciiTheme="minorHAnsi" w:hAnsiTheme="minorHAnsi" w:cstheme="minorHAnsi"/>
          <w:szCs w:val="20"/>
        </w:rPr>
        <w:t xml:space="preserve"> p</w:t>
      </w:r>
      <w:r w:rsidR="0074029A" w:rsidRPr="00366D80">
        <w:rPr>
          <w:rFonts w:asciiTheme="minorHAnsi" w:hAnsiTheme="minorHAnsi" w:cstheme="minorHAnsi"/>
          <w:szCs w:val="20"/>
        </w:rPr>
        <w:t>olicy, guidelines and procedures;</w:t>
      </w:r>
    </w:p>
    <w:p w14:paraId="3D85D016" w14:textId="54961DB9" w:rsidR="0074029A" w:rsidRPr="00366D80" w:rsidRDefault="0074029A" w:rsidP="000E69AC">
      <w:pPr>
        <w:pStyle w:val="ListParagraph"/>
        <w:numPr>
          <w:ilvl w:val="0"/>
          <w:numId w:val="4"/>
        </w:numPr>
        <w:rPr>
          <w:rFonts w:asciiTheme="minorHAnsi" w:hAnsiTheme="minorHAnsi" w:cstheme="minorHAnsi"/>
          <w:szCs w:val="20"/>
        </w:rPr>
      </w:pPr>
      <w:r w:rsidRPr="00366D80">
        <w:rPr>
          <w:rFonts w:asciiTheme="minorHAnsi" w:hAnsiTheme="minorHAnsi" w:cstheme="minorHAnsi"/>
          <w:szCs w:val="20"/>
        </w:rPr>
        <w:t>The name of the designated members of staff for child protection, the Designated Safeguarding Lead and deputy(ies), are clearly advertised in the school with a statement explaining the school’s role in referring and monitoring cases of suspected abuse;</w:t>
      </w:r>
      <w:r w:rsidR="00965D82" w:rsidRPr="00366D80">
        <w:rPr>
          <w:rFonts w:asciiTheme="minorHAnsi" w:hAnsiTheme="minorHAnsi" w:cstheme="minorHAnsi"/>
          <w:szCs w:val="20"/>
        </w:rPr>
        <w:t xml:space="preserve"> and</w:t>
      </w:r>
    </w:p>
    <w:p w14:paraId="518CABB7" w14:textId="3A313B2D" w:rsidR="0074029A" w:rsidRPr="00366D80" w:rsidRDefault="00965D82" w:rsidP="000E69AC">
      <w:pPr>
        <w:pStyle w:val="ListParagraph"/>
        <w:numPr>
          <w:ilvl w:val="0"/>
          <w:numId w:val="4"/>
        </w:numPr>
        <w:rPr>
          <w:rFonts w:asciiTheme="minorHAnsi" w:hAnsiTheme="minorHAnsi" w:cstheme="minorHAnsi"/>
          <w:szCs w:val="20"/>
        </w:rPr>
      </w:pPr>
      <w:r w:rsidRPr="00366D80">
        <w:rPr>
          <w:rFonts w:asciiTheme="minorHAnsi" w:hAnsiTheme="minorHAnsi" w:cstheme="minorHAnsi"/>
          <w:szCs w:val="20"/>
        </w:rPr>
        <w:t>a</w:t>
      </w:r>
      <w:r w:rsidR="00960F8E" w:rsidRPr="00366D80">
        <w:rPr>
          <w:rFonts w:asciiTheme="minorHAnsi" w:hAnsiTheme="minorHAnsi" w:cstheme="minorHAnsi"/>
          <w:szCs w:val="20"/>
        </w:rPr>
        <w:t>ll Governors will be given a copy of Part 2</w:t>
      </w:r>
      <w:r w:rsidR="0074029A" w:rsidRPr="00366D80">
        <w:rPr>
          <w:rFonts w:asciiTheme="minorHAnsi" w:hAnsiTheme="minorHAnsi" w:cstheme="minorHAnsi"/>
          <w:szCs w:val="20"/>
        </w:rPr>
        <w:t xml:space="preserve"> and Annex A of </w:t>
      </w:r>
      <w:r w:rsidR="00542EF7" w:rsidRPr="00366D80">
        <w:rPr>
          <w:rFonts w:asciiTheme="minorHAnsi" w:hAnsiTheme="minorHAnsi" w:cstheme="minorHAnsi"/>
          <w:szCs w:val="20"/>
        </w:rPr>
        <w:t>Keepin</w:t>
      </w:r>
      <w:r w:rsidR="003230B4" w:rsidRPr="00366D80">
        <w:rPr>
          <w:rFonts w:asciiTheme="minorHAnsi" w:hAnsiTheme="minorHAnsi" w:cstheme="minorHAnsi"/>
          <w:szCs w:val="20"/>
        </w:rPr>
        <w:t>g Children Safe in Education 2020 and will sign to say they have read, understood and will abide by the information contained</w:t>
      </w:r>
      <w:r w:rsidR="00B033A3" w:rsidRPr="00366D80">
        <w:rPr>
          <w:rFonts w:asciiTheme="minorHAnsi" w:hAnsiTheme="minorHAnsi" w:cstheme="minorHAnsi"/>
          <w:szCs w:val="20"/>
        </w:rPr>
        <w:t>.</w:t>
      </w:r>
    </w:p>
    <w:p w14:paraId="1CA46F83" w14:textId="77777777" w:rsidR="0074029A" w:rsidRPr="00366D80" w:rsidRDefault="004E664D" w:rsidP="0074029A">
      <w:pPr>
        <w:rPr>
          <w:rFonts w:asciiTheme="minorHAnsi" w:hAnsiTheme="minorHAnsi" w:cstheme="minorHAnsi"/>
          <w:szCs w:val="20"/>
        </w:rPr>
      </w:pPr>
      <w:r w:rsidRPr="00366D80">
        <w:rPr>
          <w:rFonts w:asciiTheme="minorHAnsi" w:hAnsiTheme="minorHAnsi" w:cstheme="minorHAnsi"/>
          <w:sz w:val="24"/>
          <w:szCs w:val="24"/>
        </w:rPr>
        <w:t>6.</w:t>
      </w:r>
      <w:r w:rsidRPr="00366D80">
        <w:rPr>
          <w:rFonts w:asciiTheme="minorHAnsi" w:hAnsiTheme="minorHAnsi" w:cstheme="minorHAnsi"/>
          <w:sz w:val="24"/>
          <w:szCs w:val="24"/>
        </w:rPr>
        <w:tab/>
        <w:t xml:space="preserve"> </w:t>
      </w:r>
      <w:r w:rsidR="0074029A" w:rsidRPr="00366D80">
        <w:rPr>
          <w:rFonts w:asciiTheme="minorHAnsi" w:hAnsiTheme="minorHAnsi" w:cstheme="minorHAnsi"/>
          <w:sz w:val="24"/>
          <w:szCs w:val="24"/>
        </w:rPr>
        <w:t>Roles and Responsibilities</w:t>
      </w:r>
    </w:p>
    <w:p w14:paraId="6B56BADF" w14:textId="3CD45C01"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All members of The Governing Body understand and fulfil their responsi</w:t>
      </w:r>
      <w:r w:rsidR="005E1998" w:rsidRPr="00366D80">
        <w:rPr>
          <w:rFonts w:asciiTheme="minorHAnsi" w:hAnsiTheme="minorHAnsi" w:cstheme="minorHAnsi"/>
          <w:szCs w:val="20"/>
        </w:rPr>
        <w:t xml:space="preserve">bilities, namely to ensure that </w:t>
      </w:r>
      <w:r w:rsidRPr="00366D80">
        <w:rPr>
          <w:rFonts w:asciiTheme="minorHAnsi" w:hAnsiTheme="minorHAnsi" w:cstheme="minorHAnsi"/>
          <w:szCs w:val="20"/>
        </w:rPr>
        <w:t>there is a Child Protection and Safeguarding policy together with a staff beh</w:t>
      </w:r>
      <w:r w:rsidR="00965D82" w:rsidRPr="00366D80">
        <w:rPr>
          <w:rFonts w:asciiTheme="minorHAnsi" w:hAnsiTheme="minorHAnsi" w:cstheme="minorHAnsi"/>
          <w:szCs w:val="20"/>
        </w:rPr>
        <w:t>aviour policy (code of conduct).</w:t>
      </w:r>
    </w:p>
    <w:p w14:paraId="794BE562" w14:textId="28A9686B"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C</w:t>
      </w:r>
      <w:r w:rsidR="0074029A" w:rsidRPr="00366D80">
        <w:rPr>
          <w:rFonts w:asciiTheme="minorHAnsi" w:hAnsiTheme="minorHAnsi" w:cstheme="minorHAnsi"/>
          <w:szCs w:val="20"/>
        </w:rPr>
        <w:t xml:space="preserve">hild protection, safeguarding, recruitment and managing allegations policies and procedures, including the staff behaviour policy (code of conduct), are consistent with </w:t>
      </w:r>
      <w:r w:rsidR="00E70464" w:rsidRPr="00366D80">
        <w:rPr>
          <w:rFonts w:asciiTheme="minorHAnsi" w:hAnsiTheme="minorHAnsi" w:cstheme="minorHAnsi"/>
          <w:szCs w:val="20"/>
        </w:rPr>
        <w:t>Torbay Safeguarding Children Partnership</w:t>
      </w:r>
      <w:r w:rsidR="0074029A" w:rsidRPr="00366D80">
        <w:rPr>
          <w:rFonts w:asciiTheme="minorHAnsi" w:hAnsiTheme="minorHAnsi" w:cstheme="minorHAnsi"/>
          <w:szCs w:val="20"/>
        </w:rPr>
        <w:t xml:space="preserve"> and statutory requirements, are reviewed annually and that the Child Protection </w:t>
      </w:r>
      <w:r w:rsidR="00307EC3" w:rsidRPr="00366D80">
        <w:rPr>
          <w:rFonts w:asciiTheme="minorHAnsi" w:hAnsiTheme="minorHAnsi" w:cstheme="minorHAnsi"/>
          <w:szCs w:val="20"/>
        </w:rPr>
        <w:t xml:space="preserve">and Safeguarding </w:t>
      </w:r>
      <w:r w:rsidR="0074029A" w:rsidRPr="00366D80">
        <w:rPr>
          <w:rFonts w:asciiTheme="minorHAnsi" w:hAnsiTheme="minorHAnsi" w:cstheme="minorHAnsi"/>
          <w:szCs w:val="20"/>
        </w:rPr>
        <w:t>policy is publically available on the s</w:t>
      </w:r>
      <w:r w:rsidRPr="00366D80">
        <w:rPr>
          <w:rFonts w:asciiTheme="minorHAnsi" w:hAnsiTheme="minorHAnsi" w:cstheme="minorHAnsi"/>
          <w:szCs w:val="20"/>
        </w:rPr>
        <w:t>chool website or by other means.</w:t>
      </w:r>
    </w:p>
    <w:p w14:paraId="6FABE1DA" w14:textId="7FA42999"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E</w:t>
      </w:r>
      <w:r w:rsidR="0074029A" w:rsidRPr="00366D80">
        <w:rPr>
          <w:rFonts w:asciiTheme="minorHAnsi" w:hAnsiTheme="minorHAnsi" w:cstheme="minorHAnsi"/>
          <w:szCs w:val="20"/>
        </w:rPr>
        <w:t>nsures that all staff including temporary staff and volunteers are provided with the school’s child protection</w:t>
      </w:r>
      <w:r w:rsidR="00307EC3" w:rsidRPr="00366D80">
        <w:rPr>
          <w:rFonts w:asciiTheme="minorHAnsi" w:hAnsiTheme="minorHAnsi" w:cstheme="minorHAnsi"/>
          <w:szCs w:val="20"/>
        </w:rPr>
        <w:t xml:space="preserve"> and safeguarding</w:t>
      </w:r>
      <w:r w:rsidR="0074029A" w:rsidRPr="00366D80">
        <w:rPr>
          <w:rFonts w:asciiTheme="minorHAnsi" w:hAnsiTheme="minorHAnsi" w:cstheme="minorHAnsi"/>
          <w:szCs w:val="20"/>
        </w:rPr>
        <w:t xml:space="preserve"> policy and staff </w:t>
      </w:r>
      <w:r w:rsidR="00206F2B" w:rsidRPr="00366D80">
        <w:rPr>
          <w:rFonts w:asciiTheme="minorHAnsi" w:hAnsiTheme="minorHAnsi" w:cstheme="minorHAnsi"/>
          <w:szCs w:val="20"/>
        </w:rPr>
        <w:t>Code of Conduct</w:t>
      </w:r>
      <w:r w:rsidRPr="00366D80">
        <w:rPr>
          <w:rFonts w:asciiTheme="minorHAnsi" w:hAnsiTheme="minorHAnsi" w:cstheme="minorHAnsi"/>
          <w:szCs w:val="20"/>
        </w:rPr>
        <w:t>.</w:t>
      </w:r>
    </w:p>
    <w:p w14:paraId="30044EC6" w14:textId="77777777" w:rsidR="0074029A" w:rsidRPr="00366D80" w:rsidRDefault="00DC05B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All</w:t>
      </w:r>
      <w:r w:rsidR="0074029A" w:rsidRPr="00366D80">
        <w:rPr>
          <w:rFonts w:asciiTheme="minorHAnsi" w:hAnsiTheme="minorHAnsi" w:cstheme="minorHAnsi"/>
          <w:szCs w:val="20"/>
        </w:rPr>
        <w:t xml:space="preserve"> staff have read Keeping Children Safe in Education (</w:t>
      </w:r>
      <w:r w:rsidR="00307EC3" w:rsidRPr="00366D80">
        <w:rPr>
          <w:rFonts w:asciiTheme="minorHAnsi" w:hAnsiTheme="minorHAnsi" w:cstheme="minorHAnsi"/>
          <w:szCs w:val="20"/>
        </w:rPr>
        <w:t>2020</w:t>
      </w:r>
      <w:r w:rsidR="005E1998" w:rsidRPr="00366D80">
        <w:rPr>
          <w:rFonts w:asciiTheme="minorHAnsi" w:hAnsiTheme="minorHAnsi" w:cstheme="minorHAnsi"/>
          <w:szCs w:val="20"/>
        </w:rPr>
        <w:t>) P</w:t>
      </w:r>
      <w:r w:rsidR="0074029A" w:rsidRPr="00366D80">
        <w:rPr>
          <w:rFonts w:asciiTheme="minorHAnsi" w:hAnsiTheme="minorHAnsi" w:cstheme="minorHAnsi"/>
          <w:szCs w:val="20"/>
        </w:rPr>
        <w:t>art 1 and Annex A and that mechanisms are in place to assist staff in understanding and discharging their roles and responsibilities as set out in the guidance.</w:t>
      </w:r>
    </w:p>
    <w:p w14:paraId="304ECF08" w14:textId="17F92F37"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T</w:t>
      </w:r>
      <w:r w:rsidR="0074029A" w:rsidRPr="00366D80">
        <w:rPr>
          <w:rFonts w:asciiTheme="minorHAnsi" w:hAnsiTheme="minorHAnsi" w:cstheme="minorHAnsi"/>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sidRPr="00366D80">
        <w:rPr>
          <w:rFonts w:asciiTheme="minorHAnsi" w:hAnsiTheme="minorHAnsi" w:cstheme="minorHAnsi"/>
          <w:szCs w:val="20"/>
        </w:rPr>
        <w:t>eted safer recruitment training.</w:t>
      </w:r>
    </w:p>
    <w:p w14:paraId="5A693C39" w14:textId="206576B9"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T</w:t>
      </w:r>
      <w:r w:rsidR="0074029A" w:rsidRPr="00366D80">
        <w:rPr>
          <w:rFonts w:asciiTheme="minorHAnsi" w:hAnsiTheme="minorHAnsi" w:cstheme="minorHAnsi"/>
          <w:szCs w:val="20"/>
        </w:rPr>
        <w:t>he school has procedures for dealing with allegations of abuse a</w:t>
      </w:r>
      <w:r w:rsidR="00F31AB1" w:rsidRPr="00366D80">
        <w:rPr>
          <w:rFonts w:asciiTheme="minorHAnsi" w:hAnsiTheme="minorHAnsi" w:cstheme="minorHAnsi"/>
          <w:szCs w:val="20"/>
        </w:rPr>
        <w:t>gainst staff (including the H</w:t>
      </w:r>
      <w:r w:rsidR="0074029A" w:rsidRPr="00366D80">
        <w:rPr>
          <w:rFonts w:asciiTheme="minorHAnsi" w:hAnsiTheme="minorHAnsi" w:cstheme="minorHAnsi"/>
          <w:szCs w:val="20"/>
        </w:rPr>
        <w:t>eadteacher),</w:t>
      </w:r>
      <w:r w:rsidR="00307EC3" w:rsidRPr="00366D80">
        <w:rPr>
          <w:rFonts w:asciiTheme="minorHAnsi" w:hAnsiTheme="minorHAnsi" w:cstheme="minorHAnsi"/>
          <w:szCs w:val="20"/>
        </w:rPr>
        <w:t>supply staff,</w:t>
      </w:r>
      <w:r w:rsidR="0074029A" w:rsidRPr="00366D80">
        <w:rPr>
          <w:rFonts w:asciiTheme="minorHAnsi" w:hAnsiTheme="minorHAnsi" w:cstheme="minorHAnsi"/>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493466B0"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 xml:space="preserve"> member of the Governing Body</w:t>
      </w:r>
      <w:r w:rsidR="003E4D31" w:rsidRPr="00366D80">
        <w:rPr>
          <w:rFonts w:asciiTheme="minorHAnsi" w:hAnsiTheme="minorHAnsi" w:cstheme="minorHAnsi"/>
          <w:szCs w:val="20"/>
        </w:rPr>
        <w:t>/Board</w:t>
      </w:r>
      <w:r w:rsidR="0074029A" w:rsidRPr="00366D80">
        <w:rPr>
          <w:rFonts w:asciiTheme="minorHAnsi" w:hAnsiTheme="minorHAnsi" w:cstheme="minorHAnsi"/>
          <w:szCs w:val="20"/>
        </w:rPr>
        <w:t>, usually the Chair, is nominated to liaise with the LA on Child Protection issues and in the event of an allegation of abuse made against the Headteacher</w:t>
      </w:r>
      <w:r w:rsidRPr="00366D80">
        <w:rPr>
          <w:rFonts w:asciiTheme="minorHAnsi" w:hAnsiTheme="minorHAnsi" w:cstheme="minorHAnsi"/>
          <w:szCs w:val="20"/>
        </w:rPr>
        <w:t>.</w:t>
      </w:r>
    </w:p>
    <w:p w14:paraId="121B2BFB" w14:textId="5B292A39"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 xml:space="preserve"> member of the senior leadership team has been appointed as the Designated Safeguarding Lead (DSL) by the Governing Body</w:t>
      </w:r>
      <w:r w:rsidR="00783203" w:rsidRPr="00366D80">
        <w:rPr>
          <w:rFonts w:asciiTheme="minorHAnsi" w:hAnsiTheme="minorHAnsi" w:cstheme="minorHAnsi"/>
          <w:szCs w:val="20"/>
        </w:rPr>
        <w:t xml:space="preserve">/Board </w:t>
      </w:r>
      <w:r w:rsidR="0074029A" w:rsidRPr="00366D80">
        <w:rPr>
          <w:rFonts w:asciiTheme="minorHAnsi" w:hAnsiTheme="minorHAnsi" w:cstheme="minorHAnsi"/>
          <w:szCs w:val="20"/>
        </w:rPr>
        <w:t>who will take lead responsibility for safeguarding and child protection and that the role is explicit in th</w:t>
      </w:r>
      <w:r w:rsidRPr="00366D80">
        <w:rPr>
          <w:rFonts w:asciiTheme="minorHAnsi" w:hAnsiTheme="minorHAnsi" w:cstheme="minorHAnsi"/>
          <w:szCs w:val="20"/>
        </w:rPr>
        <w:t>e role holder’s job description.</w:t>
      </w:r>
    </w:p>
    <w:p w14:paraId="3772F8CD" w14:textId="596869E1"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O</w:t>
      </w:r>
      <w:r w:rsidR="0074029A" w:rsidRPr="00366D80">
        <w:rPr>
          <w:rFonts w:asciiTheme="minorHAnsi" w:hAnsiTheme="minorHAnsi" w:cstheme="minorHAnsi"/>
          <w:szCs w:val="20"/>
        </w:rPr>
        <w:t xml:space="preserve">n appointment, the DSL and deputy(ies) undertake </w:t>
      </w:r>
      <w:r w:rsidR="005E7B81" w:rsidRPr="00366D80">
        <w:rPr>
          <w:rFonts w:asciiTheme="minorHAnsi" w:hAnsiTheme="minorHAnsi" w:cstheme="minorHAnsi"/>
          <w:szCs w:val="20"/>
        </w:rPr>
        <w:t>appropriate</w:t>
      </w:r>
      <w:r w:rsidR="00E941AD" w:rsidRPr="00366D80">
        <w:rPr>
          <w:rFonts w:asciiTheme="minorHAnsi" w:hAnsiTheme="minorHAnsi" w:cstheme="minorHAnsi"/>
          <w:szCs w:val="20"/>
        </w:rPr>
        <w:t xml:space="preserve"> Level 3</w:t>
      </w:r>
      <w:r w:rsidR="005E7B81" w:rsidRPr="00366D80">
        <w:rPr>
          <w:rFonts w:asciiTheme="minorHAnsi" w:hAnsiTheme="minorHAnsi" w:cstheme="minorHAnsi"/>
          <w:szCs w:val="20"/>
        </w:rPr>
        <w:t xml:space="preserve"> ide</w:t>
      </w:r>
      <w:r w:rsidR="003E4D31" w:rsidRPr="00366D80">
        <w:rPr>
          <w:rFonts w:asciiTheme="minorHAnsi" w:hAnsiTheme="minorHAnsi" w:cstheme="minorHAnsi"/>
          <w:szCs w:val="20"/>
        </w:rPr>
        <w:t xml:space="preserve">ntified training offered by </w:t>
      </w:r>
      <w:r w:rsidR="00752EB0" w:rsidRPr="00366D80">
        <w:rPr>
          <w:rFonts w:asciiTheme="minorHAnsi" w:hAnsiTheme="minorHAnsi" w:cstheme="minorHAnsi"/>
          <w:szCs w:val="20"/>
        </w:rPr>
        <w:t>TSCP</w:t>
      </w:r>
      <w:r w:rsidR="005E7B81" w:rsidRPr="00366D80">
        <w:rPr>
          <w:rFonts w:asciiTheme="minorHAnsi" w:hAnsiTheme="minorHAnsi" w:cstheme="minorHAnsi"/>
          <w:szCs w:val="20"/>
        </w:rPr>
        <w:t xml:space="preserve"> or other provider</w:t>
      </w:r>
      <w:r w:rsidRPr="00366D80">
        <w:rPr>
          <w:rFonts w:asciiTheme="minorHAnsi" w:hAnsiTheme="minorHAnsi" w:cstheme="minorHAnsi"/>
          <w:szCs w:val="20"/>
        </w:rPr>
        <w:t xml:space="preserve"> every two years.</w:t>
      </w:r>
    </w:p>
    <w:p w14:paraId="32E686DB" w14:textId="2D6A2A3B" w:rsidR="007C45C0" w:rsidRPr="00366D80" w:rsidRDefault="007C45C0" w:rsidP="007C45C0">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All professionals working consistently with vulnerable pupils will receive robust supervision</w:t>
      </w:r>
    </w:p>
    <w:p w14:paraId="50BFA84A" w14:textId="1370F720"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ll other staff have safeguarding training updated as appropriate;</w:t>
      </w:r>
      <w:r w:rsidR="00E941AD" w:rsidRPr="00366D80">
        <w:rPr>
          <w:rFonts w:asciiTheme="minorHAnsi" w:hAnsiTheme="minorHAnsi" w:cstheme="minorHAnsi"/>
          <w:szCs w:val="20"/>
        </w:rPr>
        <w:t xml:space="preserve"> but at least annually</w:t>
      </w:r>
      <w:r w:rsidRPr="00366D80">
        <w:rPr>
          <w:rFonts w:asciiTheme="minorHAnsi" w:hAnsiTheme="minorHAnsi" w:cstheme="minorHAnsi"/>
          <w:szCs w:val="20"/>
        </w:rPr>
        <w:t>.</w:t>
      </w:r>
    </w:p>
    <w:p w14:paraId="63A7F439" w14:textId="07E9ABAC"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lastRenderedPageBreak/>
        <w:t>A</w:t>
      </w:r>
      <w:r w:rsidR="0074029A" w:rsidRPr="00366D80">
        <w:rPr>
          <w:rFonts w:asciiTheme="minorHAnsi" w:hAnsiTheme="minorHAnsi" w:cstheme="minorHAnsi"/>
          <w:szCs w:val="20"/>
        </w:rPr>
        <w:t>t least one member of the governing body has completed safer recruitment training to be repeated every five years.</w:t>
      </w:r>
    </w:p>
    <w:p w14:paraId="3D512AA4" w14:textId="2447541B"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Ch</w:t>
      </w:r>
      <w:r w:rsidR="0074029A" w:rsidRPr="00366D80">
        <w:rPr>
          <w:rFonts w:asciiTheme="minorHAnsi" w:hAnsiTheme="minorHAnsi" w:cstheme="minorHAnsi"/>
          <w:szCs w:val="20"/>
        </w:rPr>
        <w:t>ildren are taught about safeguarding (including onl</w:t>
      </w:r>
      <w:r w:rsidR="004E664D" w:rsidRPr="00366D80">
        <w:rPr>
          <w:rFonts w:asciiTheme="minorHAnsi" w:hAnsiTheme="minorHAnsi" w:cstheme="minorHAnsi"/>
          <w:szCs w:val="20"/>
        </w:rPr>
        <w:t xml:space="preserve">ine safety) as part of a broad </w:t>
      </w:r>
      <w:r w:rsidR="0074029A" w:rsidRPr="00366D80">
        <w:rPr>
          <w:rFonts w:asciiTheme="minorHAnsi" w:hAnsiTheme="minorHAnsi" w:cstheme="minorHAnsi"/>
          <w:szCs w:val="20"/>
        </w:rPr>
        <w:t>and balanced curriculum covering relevant issues through personal social health and economic education (PSHE) and/or for maintained schools through relat</w:t>
      </w:r>
      <w:r w:rsidRPr="00366D80">
        <w:rPr>
          <w:rFonts w:asciiTheme="minorHAnsi" w:hAnsiTheme="minorHAnsi" w:cstheme="minorHAnsi"/>
          <w:szCs w:val="20"/>
        </w:rPr>
        <w:t>ionship and sex education (RSE).</w:t>
      </w:r>
    </w:p>
    <w:p w14:paraId="6DDD99AF" w14:textId="258C557E"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ppropriate safeguarding responses are in place for children who go missing from education, particularly on repeat occasions, to help identify the risk of abuse and neglect including sexual abuse or exploitation and to help prevent the risks o</w:t>
      </w:r>
      <w:r w:rsidRPr="00366D80">
        <w:rPr>
          <w:rFonts w:asciiTheme="minorHAnsi" w:hAnsiTheme="minorHAnsi" w:cstheme="minorHAnsi"/>
          <w:szCs w:val="20"/>
        </w:rPr>
        <w:t>f their going missing in future.</w:t>
      </w:r>
    </w:p>
    <w:p w14:paraId="695DD30C" w14:textId="5D0A881F"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ppropriate online filtering and mo</w:t>
      </w:r>
      <w:r w:rsidRPr="00366D80">
        <w:rPr>
          <w:rFonts w:asciiTheme="minorHAnsi" w:hAnsiTheme="minorHAnsi" w:cstheme="minorHAnsi"/>
          <w:szCs w:val="20"/>
        </w:rPr>
        <w:t>nitoring systems are in place.</w:t>
      </w:r>
    </w:p>
    <w:p w14:paraId="4F765298" w14:textId="2BCC9CA6"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E</w:t>
      </w:r>
      <w:r w:rsidR="0074029A" w:rsidRPr="00366D80">
        <w:rPr>
          <w:rFonts w:asciiTheme="minorHAnsi" w:hAnsiTheme="minorHAnsi" w:cstheme="minorHAnsi"/>
          <w:szCs w:val="20"/>
        </w:rPr>
        <w:t xml:space="preserve">nhanced DBS checks (without barred list checks, unless the governor is also a </w:t>
      </w:r>
      <w:r w:rsidR="0074029A" w:rsidRPr="00366D80">
        <w:rPr>
          <w:rFonts w:asciiTheme="minorHAnsi" w:hAnsiTheme="minorHAnsi" w:cstheme="minorHAnsi"/>
          <w:szCs w:val="20"/>
        </w:rPr>
        <w:tab/>
        <w:t>volunteer at the school)</w:t>
      </w:r>
      <w:r w:rsidRPr="00366D80">
        <w:rPr>
          <w:rFonts w:asciiTheme="minorHAnsi" w:hAnsiTheme="minorHAnsi" w:cstheme="minorHAnsi"/>
          <w:szCs w:val="20"/>
        </w:rPr>
        <w:t xml:space="preserve"> are in place for all Governors.</w:t>
      </w:r>
    </w:p>
    <w:p w14:paraId="094B65E4" w14:textId="4D53F147" w:rsidR="0074029A" w:rsidRPr="00366D80" w:rsidRDefault="00965D82"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ny weaknesses in Child Prot</w:t>
      </w:r>
      <w:r w:rsidRPr="00366D80">
        <w:rPr>
          <w:rFonts w:asciiTheme="minorHAnsi" w:hAnsiTheme="minorHAnsi" w:cstheme="minorHAnsi"/>
          <w:szCs w:val="20"/>
        </w:rPr>
        <w:t>ection are remedied immediately.</w:t>
      </w:r>
    </w:p>
    <w:p w14:paraId="2C90990C" w14:textId="599673CB"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The Headteacher will ensur</w:t>
      </w:r>
      <w:r w:rsidR="00965D82" w:rsidRPr="00366D80">
        <w:rPr>
          <w:rFonts w:asciiTheme="minorHAnsi" w:hAnsiTheme="minorHAnsi" w:cstheme="minorHAnsi"/>
          <w:sz w:val="24"/>
          <w:szCs w:val="24"/>
        </w:rPr>
        <w:t>e that:</w:t>
      </w:r>
    </w:p>
    <w:p w14:paraId="424C2432" w14:textId="6180E57F"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 xml:space="preserve">the Child Protection and Safeguarding </w:t>
      </w:r>
      <w:r w:rsidR="00965D82" w:rsidRPr="00366D80">
        <w:rPr>
          <w:rFonts w:asciiTheme="minorHAnsi" w:hAnsiTheme="minorHAnsi" w:cstheme="minorHAnsi"/>
          <w:szCs w:val="20"/>
        </w:rPr>
        <w:t>p</w:t>
      </w:r>
      <w:r w:rsidRPr="00366D80">
        <w:rPr>
          <w:rFonts w:asciiTheme="minorHAnsi" w:hAnsiTheme="minorHAnsi" w:cstheme="minorHAnsi"/>
          <w:szCs w:val="20"/>
        </w:rPr>
        <w:t>olicy and procedures are implemented and followed by all staff;</w:t>
      </w:r>
    </w:p>
    <w:p w14:paraId="7E156CE6"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16FFB27C"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where there is a safeguarding concern that the child’s wishes and feelings are taken into account when determining what action to take and what services to provide;</w:t>
      </w:r>
    </w:p>
    <w:p w14:paraId="6A6F0D7F"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systems are in place for children to express their views and give feedback which operate with the best interest of the child at heart;</w:t>
      </w:r>
    </w:p>
    <w:p w14:paraId="4165A1CB"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all staff feel able to raise concerns about poor or unsafe practice and that such concerns are handled sensitively and in accordance with the whistle-blowing procedures;</w:t>
      </w:r>
    </w:p>
    <w:p w14:paraId="72FCCEB9"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 xml:space="preserve">that pupils are provided with opportunities throughout the curriculum to learn about safeguarding, including keeping themselves safe online;  </w:t>
      </w:r>
    </w:p>
    <w:p w14:paraId="67937136" w14:textId="2BF217CA"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they liaise with the Local Authority Designated Officer (LADO), before taking any  action and on an ongoing basis, where an allegation is</w:t>
      </w:r>
      <w:r w:rsidR="00E941AD" w:rsidRPr="00366D80">
        <w:rPr>
          <w:rFonts w:asciiTheme="minorHAnsi" w:hAnsiTheme="minorHAnsi" w:cstheme="minorHAnsi"/>
          <w:szCs w:val="20"/>
        </w:rPr>
        <w:t xml:space="preserve"> made against a member of staff, supply staff </w:t>
      </w:r>
      <w:r w:rsidRPr="00366D80">
        <w:rPr>
          <w:rFonts w:asciiTheme="minorHAnsi" w:hAnsiTheme="minorHAnsi" w:cstheme="minorHAnsi"/>
          <w:szCs w:val="20"/>
        </w:rPr>
        <w:t>or volunteer;</w:t>
      </w:r>
      <w:r w:rsidR="00965D82" w:rsidRPr="00366D80">
        <w:rPr>
          <w:rFonts w:asciiTheme="minorHAnsi" w:hAnsiTheme="minorHAnsi" w:cstheme="minorHAnsi"/>
          <w:szCs w:val="20"/>
        </w:rPr>
        <w:t xml:space="preserve"> and</w:t>
      </w:r>
    </w:p>
    <w:p w14:paraId="1E6B14F0"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 xml:space="preserve">anyone who has harmed or may pose a risk to a child </w:t>
      </w:r>
      <w:r w:rsidR="00522146" w:rsidRPr="00366D80">
        <w:rPr>
          <w:rFonts w:asciiTheme="minorHAnsi" w:hAnsiTheme="minorHAnsi" w:cstheme="minorHAnsi"/>
          <w:szCs w:val="20"/>
        </w:rPr>
        <w:t>i</w:t>
      </w:r>
      <w:r w:rsidRPr="00366D80">
        <w:rPr>
          <w:rFonts w:asciiTheme="minorHAnsi" w:hAnsiTheme="minorHAnsi" w:cstheme="minorHAnsi"/>
          <w:szCs w:val="20"/>
        </w:rPr>
        <w:t>s referred to the Disclosure and Barring Service.</w:t>
      </w:r>
    </w:p>
    <w:p w14:paraId="0D0EF962" w14:textId="21C10FC9"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T</w:t>
      </w:r>
      <w:r w:rsidR="00965D82" w:rsidRPr="00366D80">
        <w:rPr>
          <w:rFonts w:asciiTheme="minorHAnsi" w:hAnsiTheme="minorHAnsi" w:cstheme="minorHAnsi"/>
          <w:sz w:val="24"/>
          <w:szCs w:val="24"/>
        </w:rPr>
        <w:t>he Designated Safeguarding Lead:</w:t>
      </w:r>
    </w:p>
    <w:p w14:paraId="1281CEF0"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 xml:space="preserve">holds ultimate responsibility for safeguarding and </w:t>
      </w:r>
      <w:r w:rsidR="003E4D31" w:rsidRPr="00366D80">
        <w:rPr>
          <w:rFonts w:asciiTheme="minorHAnsi" w:hAnsiTheme="minorHAnsi" w:cstheme="minorHAnsi"/>
          <w:szCs w:val="20"/>
        </w:rPr>
        <w:t xml:space="preserve">child protection </w:t>
      </w:r>
      <w:r w:rsidR="00E84E97" w:rsidRPr="00366D80">
        <w:rPr>
          <w:rFonts w:asciiTheme="minorHAnsi" w:hAnsiTheme="minorHAnsi" w:cstheme="minorHAnsi"/>
          <w:szCs w:val="20"/>
        </w:rPr>
        <w:t xml:space="preserve">(including online safety) </w:t>
      </w:r>
      <w:r w:rsidR="003E4D31" w:rsidRPr="00366D80">
        <w:rPr>
          <w:rFonts w:asciiTheme="minorHAnsi" w:hAnsiTheme="minorHAnsi" w:cstheme="minorHAnsi"/>
          <w:szCs w:val="20"/>
        </w:rPr>
        <w:t>in the school and is a member of the SLT;</w:t>
      </w:r>
    </w:p>
    <w:p w14:paraId="18EC98B8"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 xml:space="preserve">acts as a source of support and expertise in carrying out safeguarding duties for the whole school community; </w:t>
      </w:r>
    </w:p>
    <w:p w14:paraId="47AB81EA" w14:textId="66996CE3" w:rsidR="005B4CBC" w:rsidRPr="00366D80" w:rsidRDefault="005B4CBC"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will have the necessary knowledge and understanding to recognise possible children at risk of contextual and/or</w:t>
      </w:r>
      <w:r w:rsidR="00965D82" w:rsidRPr="00366D80">
        <w:rPr>
          <w:rFonts w:asciiTheme="minorHAnsi" w:hAnsiTheme="minorHAnsi" w:cstheme="minorHAnsi"/>
          <w:szCs w:val="20"/>
        </w:rPr>
        <w:t xml:space="preserve"> familial abuse or exploitation;</w:t>
      </w:r>
    </w:p>
    <w:p w14:paraId="19A3DB42"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e</w:t>
      </w:r>
      <w:r w:rsidR="0074029A" w:rsidRPr="00366D80">
        <w:rPr>
          <w:rFonts w:asciiTheme="minorHAnsi" w:hAnsiTheme="minorHAnsi" w:cstheme="minorHAnsi"/>
          <w:szCs w:val="20"/>
        </w:rPr>
        <w:t>ncourages a culture of listening to children and taking account of their wishes and feelings;</w:t>
      </w:r>
    </w:p>
    <w:p w14:paraId="3E1F2002" w14:textId="77777777" w:rsidR="0074029A" w:rsidRPr="00366D80" w:rsidRDefault="0074029A"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is appropriately trained with updates every two years and will refresh their knowledge and skills at regular intervals but at least annually;</w:t>
      </w:r>
    </w:p>
    <w:p w14:paraId="4B1BCCEF"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 xml:space="preserve">ill refer a child if there are concerns about possible abuse, to the </w:t>
      </w:r>
      <w:r w:rsidR="00335B91" w:rsidRPr="00366D80">
        <w:rPr>
          <w:rFonts w:asciiTheme="minorHAnsi" w:hAnsiTheme="minorHAnsi" w:cstheme="minorHAnsi"/>
          <w:szCs w:val="20"/>
        </w:rPr>
        <w:t>MASH</w:t>
      </w:r>
      <w:r w:rsidR="00335B91" w:rsidRPr="00366D80">
        <w:rPr>
          <w:rStyle w:val="FootnoteReference"/>
          <w:rFonts w:asciiTheme="minorHAnsi" w:hAnsiTheme="minorHAnsi" w:cstheme="minorHAnsi"/>
          <w:szCs w:val="20"/>
        </w:rPr>
        <w:footnoteReference w:id="4"/>
      </w:r>
      <w:r w:rsidR="0074029A" w:rsidRPr="00366D80">
        <w:rPr>
          <w:rFonts w:asciiTheme="minorHAnsi" w:hAnsiTheme="minorHAnsi" w:cstheme="minorHAnsi"/>
          <w:szCs w:val="20"/>
        </w:rPr>
        <w:t xml:space="preserve">, and act as a focal point for staff to discuss concerns.  </w:t>
      </w:r>
      <w:r w:rsidR="00335B91" w:rsidRPr="00366D80">
        <w:rPr>
          <w:rFonts w:asciiTheme="minorHAnsi" w:hAnsiTheme="minorHAnsi" w:cstheme="minorHAnsi"/>
          <w:szCs w:val="20"/>
        </w:rPr>
        <w:t>Enquiries</w:t>
      </w:r>
      <w:r w:rsidR="00A33338" w:rsidRPr="00366D80">
        <w:rPr>
          <w:rStyle w:val="FootnoteReference"/>
          <w:rFonts w:asciiTheme="minorHAnsi" w:hAnsiTheme="minorHAnsi" w:cstheme="minorHAnsi"/>
          <w:szCs w:val="20"/>
        </w:rPr>
        <w:footnoteReference w:id="5"/>
      </w:r>
      <w:r w:rsidR="00335B91" w:rsidRPr="00366D80">
        <w:rPr>
          <w:rFonts w:asciiTheme="minorHAnsi" w:hAnsiTheme="minorHAnsi" w:cstheme="minorHAnsi"/>
          <w:szCs w:val="20"/>
        </w:rPr>
        <w:t xml:space="preserve"> must</w:t>
      </w:r>
      <w:r w:rsidR="0074029A" w:rsidRPr="00366D80">
        <w:rPr>
          <w:rFonts w:asciiTheme="minorHAnsi" w:hAnsiTheme="minorHAnsi" w:cstheme="minorHAnsi"/>
          <w:szCs w:val="20"/>
        </w:rPr>
        <w:t xml:space="preserve"> be </w:t>
      </w:r>
      <w:r w:rsidR="00335B91" w:rsidRPr="00366D80">
        <w:rPr>
          <w:rFonts w:asciiTheme="minorHAnsi" w:hAnsiTheme="minorHAnsi" w:cstheme="minorHAnsi"/>
          <w:szCs w:val="20"/>
        </w:rPr>
        <w:t>followed up</w:t>
      </w:r>
      <w:r w:rsidR="0074029A" w:rsidRPr="00366D80">
        <w:rPr>
          <w:rFonts w:asciiTheme="minorHAnsi" w:hAnsiTheme="minorHAnsi" w:cstheme="minorHAnsi"/>
          <w:szCs w:val="20"/>
        </w:rPr>
        <w:t xml:space="preserve"> in writing,</w:t>
      </w:r>
      <w:r w:rsidR="00335B91" w:rsidRPr="00366D80">
        <w:rPr>
          <w:rFonts w:asciiTheme="minorHAnsi" w:hAnsiTheme="minorHAnsi" w:cstheme="minorHAnsi"/>
          <w:szCs w:val="20"/>
        </w:rPr>
        <w:t xml:space="preserve"> if referred by</w:t>
      </w:r>
      <w:r w:rsidR="0074029A" w:rsidRPr="00366D80">
        <w:rPr>
          <w:rFonts w:asciiTheme="minorHAnsi" w:hAnsiTheme="minorHAnsi" w:cstheme="minorHAnsi"/>
          <w:szCs w:val="20"/>
        </w:rPr>
        <w:t xml:space="preserve"> telephone;</w:t>
      </w:r>
    </w:p>
    <w:p w14:paraId="0491CF5C"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keep detailed, accurate records, either written or using appropriate online software, of all concerns about a child even if there is no need to make an immediate referral;</w:t>
      </w:r>
    </w:p>
    <w:p w14:paraId="68CCAA6D"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lastRenderedPageBreak/>
        <w:t>w</w:t>
      </w:r>
      <w:r w:rsidR="0074029A" w:rsidRPr="00366D80">
        <w:rPr>
          <w:rFonts w:asciiTheme="minorHAnsi" w:hAnsiTheme="minorHAnsi" w:cstheme="minorHAnsi"/>
          <w:szCs w:val="20"/>
        </w:rPr>
        <w:t>ill ensure that all such records are kept confidential, stored securely and are separate from pupil records, until the child’s 25th birthday;</w:t>
      </w:r>
    </w:p>
    <w:p w14:paraId="0EB305AC"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ensure that an indication of the existence of th</w:t>
      </w:r>
      <w:r w:rsidR="00A33338" w:rsidRPr="00366D80">
        <w:rPr>
          <w:rFonts w:asciiTheme="minorHAnsi" w:hAnsiTheme="minorHAnsi" w:cstheme="minorHAnsi"/>
          <w:szCs w:val="20"/>
        </w:rPr>
        <w:t>e additional file</w:t>
      </w:r>
      <w:r w:rsidR="0074029A" w:rsidRPr="00366D80">
        <w:rPr>
          <w:rFonts w:asciiTheme="minorHAnsi" w:hAnsiTheme="minorHAnsi" w:cstheme="minorHAnsi"/>
          <w:szCs w:val="20"/>
        </w:rPr>
        <w:t xml:space="preserve"> is marked on the pupil records; </w:t>
      </w:r>
    </w:p>
    <w:p w14:paraId="04ED4472"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 xml:space="preserve">ill ensure that when </w:t>
      </w:r>
      <w:r w:rsidR="00EC54C5" w:rsidRPr="00366D80">
        <w:rPr>
          <w:rFonts w:asciiTheme="minorHAnsi" w:hAnsiTheme="minorHAnsi" w:cstheme="minorHAnsi"/>
          <w:szCs w:val="20"/>
        </w:rPr>
        <w:t>a pupil leaves the school, relevant</w:t>
      </w:r>
      <w:r w:rsidR="0074029A" w:rsidRPr="00366D80">
        <w:rPr>
          <w:rFonts w:asciiTheme="minorHAnsi" w:hAnsiTheme="minorHAnsi" w:cstheme="minorHAnsi"/>
          <w:szCs w:val="20"/>
        </w:rPr>
        <w:t xml:space="preserve"> child protection </w:t>
      </w:r>
      <w:r w:rsidR="00C86AFD" w:rsidRPr="00366D80">
        <w:rPr>
          <w:rFonts w:asciiTheme="minorHAnsi" w:hAnsiTheme="minorHAnsi" w:cstheme="minorHAnsi"/>
          <w:szCs w:val="20"/>
        </w:rPr>
        <w:t xml:space="preserve">information </w:t>
      </w:r>
      <w:r w:rsidR="0074029A" w:rsidRPr="00366D80">
        <w:rPr>
          <w:rFonts w:asciiTheme="minorHAnsi" w:hAnsiTheme="minorHAnsi" w:cstheme="minorHAnsi"/>
          <w:szCs w:val="20"/>
        </w:rPr>
        <w:t xml:space="preserve">is passed to the new school (separately from the main pupil </w:t>
      </w:r>
      <w:r w:rsidR="003E4D31" w:rsidRPr="00366D80">
        <w:rPr>
          <w:rFonts w:asciiTheme="minorHAnsi" w:hAnsiTheme="minorHAnsi" w:cstheme="minorHAnsi"/>
          <w:szCs w:val="20"/>
        </w:rPr>
        <w:t>file</w:t>
      </w:r>
      <w:r w:rsidR="0074029A" w:rsidRPr="00366D80">
        <w:rPr>
          <w:rFonts w:asciiTheme="minorHAnsi" w:hAnsiTheme="minorHAnsi" w:cstheme="minorHAnsi"/>
          <w:szCs w:val="20"/>
        </w:rPr>
        <w:t>)</w:t>
      </w:r>
      <w:r w:rsidR="003E4D31" w:rsidRPr="00366D80">
        <w:rPr>
          <w:rFonts w:asciiTheme="minorHAnsi" w:hAnsiTheme="minorHAnsi" w:cstheme="minorHAnsi"/>
          <w:szCs w:val="20"/>
        </w:rPr>
        <w:t xml:space="preserve"> as soon as possible, ensuring secure transit</w:t>
      </w:r>
      <w:r w:rsidR="0074029A" w:rsidRPr="00366D80">
        <w:rPr>
          <w:rFonts w:asciiTheme="minorHAnsi" w:hAnsiTheme="minorHAnsi" w:cstheme="minorHAnsi"/>
          <w:szCs w:val="20"/>
        </w:rPr>
        <w:t xml:space="preserve"> and that confirmation of receipt is obtained;</w:t>
      </w:r>
    </w:p>
    <w:p w14:paraId="1D677C4B" w14:textId="59A8088B" w:rsidR="003E4D31" w:rsidRPr="00366D80" w:rsidRDefault="0003089B" w:rsidP="003E4D31">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i</w:t>
      </w:r>
      <w:r w:rsidR="003E4D31" w:rsidRPr="00366D80">
        <w:rPr>
          <w:rFonts w:asciiTheme="minorHAnsi" w:hAnsiTheme="minorHAnsi" w:cstheme="minorHAnsi"/>
          <w:szCs w:val="20"/>
        </w:rPr>
        <w:t xml:space="preserve">n addition to the child protection file, the designated safeguarding lead should also consider if it would be appropriate to share any information with the </w:t>
      </w:r>
      <w:r w:rsidR="004821F6" w:rsidRPr="00366D80">
        <w:rPr>
          <w:rFonts w:asciiTheme="minorHAnsi" w:hAnsiTheme="minorHAnsi" w:cstheme="minorHAnsi"/>
          <w:szCs w:val="20"/>
        </w:rPr>
        <w:t xml:space="preserve">DSL of the </w:t>
      </w:r>
      <w:r w:rsidR="003E4D31" w:rsidRPr="00366D80">
        <w:rPr>
          <w:rFonts w:asciiTheme="minorHAnsi" w:hAnsiTheme="minorHAnsi" w:cstheme="minorHAnsi"/>
          <w:szCs w:val="20"/>
        </w:rPr>
        <w:t>new school or colleg</w:t>
      </w:r>
      <w:r w:rsidR="00D9382D" w:rsidRPr="00366D80">
        <w:rPr>
          <w:rFonts w:asciiTheme="minorHAnsi" w:hAnsiTheme="minorHAnsi" w:cstheme="minorHAnsi"/>
          <w:szCs w:val="20"/>
        </w:rPr>
        <w:t>e in advance of a child leaving; f</w:t>
      </w:r>
      <w:r w:rsidR="003E4D31" w:rsidRPr="00366D80">
        <w:rPr>
          <w:rFonts w:asciiTheme="minorHAnsi" w:hAnsiTheme="minorHAnsi" w:cstheme="minorHAnsi"/>
          <w:szCs w:val="20"/>
        </w:rPr>
        <w:t>or example, information that would allow the new school or college to continue supporting victims of abuse and have that support in place for when the child arrives.</w:t>
      </w:r>
      <w:r w:rsidR="004821F6" w:rsidRPr="00366D80">
        <w:rPr>
          <w:rFonts w:asciiTheme="minorHAnsi" w:hAnsiTheme="minorHAnsi" w:cstheme="minorHAnsi"/>
          <w:szCs w:val="20"/>
        </w:rPr>
        <w:t xml:space="preserve"> All tr</w:t>
      </w:r>
      <w:r w:rsidR="00D9382D" w:rsidRPr="00366D80">
        <w:rPr>
          <w:rFonts w:asciiTheme="minorHAnsi" w:hAnsiTheme="minorHAnsi" w:cstheme="minorHAnsi"/>
          <w:szCs w:val="20"/>
        </w:rPr>
        <w:t>ansfers should be made securely;</w:t>
      </w:r>
    </w:p>
    <w:p w14:paraId="26180989"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liaise with the Local Authority</w:t>
      </w:r>
      <w:r w:rsidR="00E84E97" w:rsidRPr="00366D80">
        <w:rPr>
          <w:rFonts w:asciiTheme="minorHAnsi" w:hAnsiTheme="minorHAnsi" w:cstheme="minorHAnsi"/>
          <w:szCs w:val="20"/>
        </w:rPr>
        <w:t>, its safeguarding partners</w:t>
      </w:r>
      <w:r w:rsidR="00E84E97" w:rsidRPr="00366D80">
        <w:rPr>
          <w:rStyle w:val="FootnoteReference"/>
          <w:rFonts w:asciiTheme="minorHAnsi" w:hAnsiTheme="minorHAnsi" w:cstheme="minorHAnsi"/>
          <w:szCs w:val="20"/>
        </w:rPr>
        <w:footnoteReference w:id="6"/>
      </w:r>
      <w:r w:rsidR="0074029A" w:rsidRPr="00366D80">
        <w:rPr>
          <w:rFonts w:asciiTheme="minorHAnsi" w:hAnsiTheme="minorHAnsi" w:cstheme="minorHAnsi"/>
          <w:szCs w:val="20"/>
        </w:rPr>
        <w:t xml:space="preserve"> and work with other agencies and professionals</w:t>
      </w:r>
      <w:r w:rsidR="00E84E97" w:rsidRPr="00366D80">
        <w:rPr>
          <w:rFonts w:asciiTheme="minorHAnsi" w:hAnsiTheme="minorHAnsi" w:cstheme="minorHAnsi"/>
          <w:szCs w:val="20"/>
        </w:rPr>
        <w:t xml:space="preserve"> </w:t>
      </w:r>
      <w:r w:rsidR="0074029A" w:rsidRPr="00366D80">
        <w:rPr>
          <w:rFonts w:asciiTheme="minorHAnsi" w:hAnsiTheme="minorHAnsi" w:cstheme="minorHAnsi"/>
          <w:szCs w:val="20"/>
        </w:rPr>
        <w:t>in line with Working Together to Safeguard Children;</w:t>
      </w:r>
    </w:p>
    <w:p w14:paraId="0332A0C5" w14:textId="04A2D6FA"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h</w:t>
      </w:r>
      <w:r w:rsidR="0074029A" w:rsidRPr="00366D80">
        <w:rPr>
          <w:rFonts w:asciiTheme="minorHAnsi" w:hAnsiTheme="minorHAnsi" w:cstheme="minorHAnsi"/>
          <w:szCs w:val="20"/>
        </w:rPr>
        <w:t xml:space="preserve">as a working knowledge of </w:t>
      </w:r>
      <w:r w:rsidR="00752EB0" w:rsidRPr="00366D80">
        <w:rPr>
          <w:rFonts w:asciiTheme="minorHAnsi" w:hAnsiTheme="minorHAnsi" w:cstheme="minorHAnsi"/>
          <w:szCs w:val="20"/>
        </w:rPr>
        <w:t>TSCP</w:t>
      </w:r>
      <w:r w:rsidR="0074029A" w:rsidRPr="00366D80">
        <w:rPr>
          <w:rFonts w:asciiTheme="minorHAnsi" w:hAnsiTheme="minorHAnsi" w:cstheme="minorHAnsi"/>
          <w:szCs w:val="20"/>
        </w:rPr>
        <w:t xml:space="preserve"> procedures;</w:t>
      </w:r>
    </w:p>
    <w:p w14:paraId="484E4A6E"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ensure that any pupil currently with a child protection plan who is absent in the educational setting without explanation for two days is referred</w:t>
      </w:r>
      <w:r w:rsidR="00960F8E" w:rsidRPr="00366D80">
        <w:rPr>
          <w:rFonts w:asciiTheme="minorHAnsi" w:hAnsiTheme="minorHAnsi" w:cstheme="minorHAnsi"/>
          <w:szCs w:val="20"/>
        </w:rPr>
        <w:t xml:space="preserve"> to their social worker</w:t>
      </w:r>
      <w:r w:rsidR="0074029A" w:rsidRPr="00366D80">
        <w:rPr>
          <w:rFonts w:asciiTheme="minorHAnsi" w:hAnsiTheme="minorHAnsi" w:cstheme="minorHAnsi"/>
          <w:szCs w:val="20"/>
        </w:rPr>
        <w:t>;</w:t>
      </w:r>
    </w:p>
    <w:p w14:paraId="19A803D6"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 xml:space="preserve">ill ensure that all staff sign to say they have read, understood and agree to work within the School’s child protection policy, </w:t>
      </w:r>
      <w:r w:rsidR="00206F2B" w:rsidRPr="00366D80">
        <w:rPr>
          <w:rFonts w:asciiTheme="minorHAnsi" w:hAnsiTheme="minorHAnsi" w:cstheme="minorHAnsi"/>
          <w:szCs w:val="20"/>
        </w:rPr>
        <w:t>behaviour policy, staff Code of conduct</w:t>
      </w:r>
      <w:r w:rsidR="0074029A" w:rsidRPr="00366D80">
        <w:rPr>
          <w:rFonts w:asciiTheme="minorHAnsi" w:hAnsiTheme="minorHAnsi" w:cstheme="minorHAnsi"/>
          <w:szCs w:val="20"/>
        </w:rPr>
        <w:t xml:space="preserve"> and Keeping Children Safe in Education Part 1 a</w:t>
      </w:r>
      <w:r w:rsidR="00206F2B" w:rsidRPr="00366D80">
        <w:rPr>
          <w:rFonts w:asciiTheme="minorHAnsi" w:hAnsiTheme="minorHAnsi" w:cstheme="minorHAnsi"/>
          <w:szCs w:val="20"/>
        </w:rPr>
        <w:t>nd A</w:t>
      </w:r>
      <w:r w:rsidR="0074029A" w:rsidRPr="00366D80">
        <w:rPr>
          <w:rFonts w:asciiTheme="minorHAnsi" w:hAnsiTheme="minorHAnsi" w:cstheme="minorHAnsi"/>
          <w:szCs w:val="20"/>
        </w:rPr>
        <w:t>nnex A and ensure that the policies are used appropriately;</w:t>
      </w:r>
    </w:p>
    <w:p w14:paraId="5DA7F1A5"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organise child protection and safeguarding induction, regularly updated training and a minimum of annual updates (including online safety) for all school staff, keep a record of attendance and address any absences;</w:t>
      </w:r>
    </w:p>
    <w:p w14:paraId="0EEE3D08" w14:textId="2C911539"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 xml:space="preserve">ill contribute to and provide, with the Headteacher and Chair of Governors, the “Audit of Statutory Duties and Associated Responsibilities” </w:t>
      </w:r>
      <w:r w:rsidR="00206F2B" w:rsidRPr="00366D80">
        <w:rPr>
          <w:rFonts w:asciiTheme="minorHAnsi" w:hAnsiTheme="minorHAnsi" w:cstheme="minorHAnsi"/>
          <w:szCs w:val="20"/>
        </w:rPr>
        <w:t xml:space="preserve">(S175/157 audit) </w:t>
      </w:r>
      <w:r w:rsidR="0074029A" w:rsidRPr="00366D80">
        <w:rPr>
          <w:rFonts w:asciiTheme="minorHAnsi" w:hAnsiTheme="minorHAnsi" w:cstheme="minorHAnsi"/>
          <w:szCs w:val="20"/>
        </w:rPr>
        <w:t xml:space="preserve">to be submitted annually to the Education Safeguarding Team </w:t>
      </w:r>
      <w:r w:rsidR="00206F2B" w:rsidRPr="00366D80">
        <w:rPr>
          <w:rFonts w:asciiTheme="minorHAnsi" w:hAnsiTheme="minorHAnsi" w:cstheme="minorHAnsi"/>
          <w:szCs w:val="20"/>
        </w:rPr>
        <w:t xml:space="preserve">working on behalf of </w:t>
      </w:r>
      <w:r w:rsidR="0074029A" w:rsidRPr="00366D80">
        <w:rPr>
          <w:rFonts w:asciiTheme="minorHAnsi" w:hAnsiTheme="minorHAnsi" w:cstheme="minorHAnsi"/>
          <w:szCs w:val="20"/>
        </w:rPr>
        <w:t xml:space="preserve"> </w:t>
      </w:r>
      <w:r w:rsidR="000D7B14" w:rsidRPr="00366D80">
        <w:rPr>
          <w:rFonts w:asciiTheme="minorHAnsi" w:hAnsiTheme="minorHAnsi" w:cstheme="minorHAnsi"/>
          <w:szCs w:val="20"/>
        </w:rPr>
        <w:t>Torbay Council</w:t>
      </w:r>
      <w:r w:rsidR="0074029A" w:rsidRPr="00366D80">
        <w:rPr>
          <w:rFonts w:asciiTheme="minorHAnsi" w:hAnsiTheme="minorHAnsi" w:cstheme="minorHAnsi"/>
          <w:szCs w:val="20"/>
        </w:rPr>
        <w:t xml:space="preserve">; </w:t>
      </w:r>
    </w:p>
    <w:p w14:paraId="64A81992" w14:textId="5B2407DF"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h</w:t>
      </w:r>
      <w:r w:rsidR="0074029A" w:rsidRPr="00366D80">
        <w:rPr>
          <w:rFonts w:asciiTheme="minorHAnsi" w:hAnsiTheme="minorHAnsi" w:cstheme="minorHAnsi"/>
          <w:szCs w:val="20"/>
        </w:rPr>
        <w:t xml:space="preserve">as an understanding of locally agreed processes for providing early help and intervention and will support members of staff </w:t>
      </w:r>
      <w:r w:rsidR="00054C40" w:rsidRPr="00366D80">
        <w:rPr>
          <w:rFonts w:asciiTheme="minorHAnsi" w:hAnsiTheme="minorHAnsi" w:cstheme="minorHAnsi"/>
          <w:szCs w:val="20"/>
        </w:rPr>
        <w:t xml:space="preserve">where </w:t>
      </w:r>
      <w:r w:rsidR="005A71D1" w:rsidRPr="00366D80">
        <w:rPr>
          <w:rFonts w:asciiTheme="minorHAnsi" w:hAnsiTheme="minorHAnsi" w:cstheme="minorHAnsi"/>
          <w:szCs w:val="20"/>
        </w:rPr>
        <w:t xml:space="preserve">Early Help </w:t>
      </w:r>
      <w:r w:rsidR="00054C40" w:rsidRPr="00366D80">
        <w:rPr>
          <w:rFonts w:asciiTheme="minorHAnsi" w:hAnsiTheme="minorHAnsi" w:cstheme="minorHAnsi"/>
          <w:szCs w:val="20"/>
        </w:rPr>
        <w:t>is a</w:t>
      </w:r>
      <w:r w:rsidR="004A3E54" w:rsidRPr="00366D80">
        <w:rPr>
          <w:rFonts w:asciiTheme="minorHAnsi" w:hAnsiTheme="minorHAnsi" w:cstheme="minorHAnsi"/>
          <w:szCs w:val="20"/>
        </w:rPr>
        <w:t>ppropriate</w:t>
      </w:r>
      <w:r w:rsidR="00F32D6E" w:rsidRPr="00366D80">
        <w:rPr>
          <w:rFonts w:asciiTheme="minorHAnsi" w:hAnsiTheme="minorHAnsi" w:cstheme="minorHAnsi"/>
          <w:szCs w:val="20"/>
        </w:rPr>
        <w:t xml:space="preserve"> or completion of the exploitation tool is necessary</w:t>
      </w:r>
      <w:r w:rsidR="00D9382D" w:rsidRPr="00366D80">
        <w:rPr>
          <w:rFonts w:asciiTheme="minorHAnsi" w:hAnsiTheme="minorHAnsi" w:cstheme="minorHAnsi"/>
          <w:szCs w:val="20"/>
        </w:rPr>
        <w:t>; and</w:t>
      </w:r>
    </w:p>
    <w:p w14:paraId="1FE9E2B0" w14:textId="77777777" w:rsidR="0074029A" w:rsidRPr="00366D80" w:rsidRDefault="0003089B" w:rsidP="000E69AC">
      <w:pPr>
        <w:pStyle w:val="ListParagraph"/>
        <w:numPr>
          <w:ilvl w:val="0"/>
          <w:numId w:val="5"/>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AAA3BF2" w14:textId="7688575F"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The Deputy Designated Safeguarding Lead(s)</w:t>
      </w:r>
      <w:r w:rsidR="00D9382D" w:rsidRPr="00366D80">
        <w:rPr>
          <w:rFonts w:asciiTheme="minorHAnsi" w:hAnsiTheme="minorHAnsi" w:cstheme="minorHAnsi"/>
          <w:sz w:val="24"/>
          <w:szCs w:val="24"/>
        </w:rPr>
        <w:t>:</w:t>
      </w:r>
    </w:p>
    <w:p w14:paraId="1FCAB418" w14:textId="05BB78A2" w:rsidR="0074029A"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i</w:t>
      </w:r>
      <w:r w:rsidR="0074029A" w:rsidRPr="00366D80">
        <w:rPr>
          <w:rFonts w:asciiTheme="minorHAnsi" w:hAnsiTheme="minorHAnsi" w:cstheme="minorHAnsi"/>
          <w:szCs w:val="20"/>
        </w:rPr>
        <w:t>s/</w:t>
      </w:r>
      <w:r w:rsidRPr="00366D80">
        <w:rPr>
          <w:rFonts w:asciiTheme="minorHAnsi" w:hAnsiTheme="minorHAnsi" w:cstheme="minorHAnsi"/>
          <w:szCs w:val="20"/>
        </w:rPr>
        <w:t xml:space="preserve"> </w:t>
      </w:r>
      <w:r w:rsidR="0074029A" w:rsidRPr="00366D80">
        <w:rPr>
          <w:rFonts w:asciiTheme="minorHAnsi" w:hAnsiTheme="minorHAnsi" w:cstheme="minorHAnsi"/>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54627222"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All School Staff</w:t>
      </w:r>
      <w:r w:rsidR="00D9382D" w:rsidRPr="00366D80">
        <w:rPr>
          <w:rFonts w:asciiTheme="minorHAnsi" w:hAnsiTheme="minorHAnsi" w:cstheme="minorHAnsi"/>
          <w:sz w:val="24"/>
          <w:szCs w:val="24"/>
        </w:rPr>
        <w:t>:</w:t>
      </w:r>
    </w:p>
    <w:p w14:paraId="452DB602" w14:textId="085C059C" w:rsidR="0074029A"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u</w:t>
      </w:r>
      <w:r w:rsidR="0074029A" w:rsidRPr="00366D80">
        <w:rPr>
          <w:rFonts w:asciiTheme="minorHAnsi" w:hAnsiTheme="minorHAnsi" w:cstheme="minorHAnsi"/>
          <w:szCs w:val="20"/>
        </w:rPr>
        <w:t>nderstand that it is everyone’s responsibility to safeguard and promote the welfare of children and that they have a role to play in identifying concerns, sharing information and taking prompt action;</w:t>
      </w:r>
    </w:p>
    <w:p w14:paraId="05AC3DD3" w14:textId="7BFB8D81" w:rsidR="0074029A"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c</w:t>
      </w:r>
      <w:r w:rsidR="0074029A" w:rsidRPr="00366D80">
        <w:rPr>
          <w:rFonts w:asciiTheme="minorHAnsi" w:hAnsiTheme="minorHAnsi" w:cstheme="minorHAnsi"/>
          <w:szCs w:val="20"/>
        </w:rPr>
        <w:t>onsider, at all times, what is in the best interests of the child;</w:t>
      </w:r>
    </w:p>
    <w:p w14:paraId="3BCC8BFD" w14:textId="3322E49F" w:rsidR="005B4CBC"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wil</w:t>
      </w:r>
      <w:r w:rsidR="005B4CBC" w:rsidRPr="00366D80">
        <w:rPr>
          <w:rFonts w:asciiTheme="minorHAnsi" w:hAnsiTheme="minorHAnsi" w:cstheme="minorHAnsi"/>
          <w:szCs w:val="20"/>
        </w:rPr>
        <w:t>l be aware of the indicators of abuse and neglect both familial and contextual; and recognise that contextual harm can take a variety o</w:t>
      </w:r>
      <w:r w:rsidRPr="00366D80">
        <w:rPr>
          <w:rFonts w:asciiTheme="minorHAnsi" w:hAnsiTheme="minorHAnsi" w:cstheme="minorHAnsi"/>
          <w:szCs w:val="20"/>
        </w:rPr>
        <w:t>f different forms;</w:t>
      </w:r>
    </w:p>
    <w:p w14:paraId="31233590" w14:textId="47CA857F" w:rsidR="0074029A"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k</w:t>
      </w:r>
      <w:r w:rsidR="0074029A" w:rsidRPr="00366D80">
        <w:rPr>
          <w:rFonts w:asciiTheme="minorHAnsi" w:hAnsiTheme="minorHAnsi" w:cstheme="minorHAnsi"/>
          <w:szCs w:val="20"/>
        </w:rPr>
        <w:t xml:space="preserve">now how to respond to a pupil who </w:t>
      </w:r>
      <w:r w:rsidR="00EA119D">
        <w:rPr>
          <w:rFonts w:asciiTheme="minorHAnsi" w:hAnsiTheme="minorHAnsi" w:cstheme="minorHAnsi"/>
          <w:szCs w:val="20"/>
        </w:rPr>
        <w:t>alleges or appears to be the victim of</w:t>
      </w:r>
      <w:r w:rsidR="0074029A" w:rsidRPr="00366D80">
        <w:rPr>
          <w:rFonts w:asciiTheme="minorHAnsi" w:hAnsiTheme="minorHAnsi" w:cstheme="minorHAnsi"/>
          <w:szCs w:val="20"/>
        </w:rPr>
        <w:t xml:space="preserve"> abuse through delivery of ‘Working together to Safeguard Children’, and ‘What to do if you</w:t>
      </w:r>
      <w:r w:rsidR="00206F2B" w:rsidRPr="00366D80">
        <w:rPr>
          <w:rFonts w:asciiTheme="minorHAnsi" w:hAnsiTheme="minorHAnsi" w:cstheme="minorHAnsi"/>
          <w:szCs w:val="20"/>
        </w:rPr>
        <w:t>’re worried a child is being a</w:t>
      </w:r>
      <w:r w:rsidR="002D2A07" w:rsidRPr="00366D80">
        <w:rPr>
          <w:rFonts w:asciiTheme="minorHAnsi" w:hAnsiTheme="minorHAnsi" w:cstheme="minorHAnsi"/>
          <w:szCs w:val="20"/>
        </w:rPr>
        <w:t>bused’</w:t>
      </w:r>
      <w:r w:rsidR="0074029A" w:rsidRPr="00366D80">
        <w:rPr>
          <w:rFonts w:asciiTheme="minorHAnsi" w:hAnsiTheme="minorHAnsi" w:cstheme="minorHAnsi"/>
          <w:szCs w:val="20"/>
        </w:rPr>
        <w:t>;</w:t>
      </w:r>
    </w:p>
    <w:p w14:paraId="2ECAA82F" w14:textId="07B0632F" w:rsidR="0074029A"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lastRenderedPageBreak/>
        <w:t>w</w:t>
      </w:r>
      <w:r w:rsidR="0074029A" w:rsidRPr="00366D80">
        <w:rPr>
          <w:rFonts w:asciiTheme="minorHAnsi" w:hAnsiTheme="minorHAnsi" w:cstheme="minorHAnsi"/>
          <w:szCs w:val="20"/>
        </w:rPr>
        <w:t xml:space="preserve">ill refer any safeguarding or child protection concerns to the DSL or if necessary where the child is at immediate risk to the police or MASH; </w:t>
      </w:r>
    </w:p>
    <w:p w14:paraId="2FA2E8DE" w14:textId="6E2EE1A9" w:rsidR="004821F6"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w</w:t>
      </w:r>
      <w:r w:rsidR="004821F6" w:rsidRPr="00366D80">
        <w:rPr>
          <w:rFonts w:asciiTheme="minorHAnsi" w:hAnsiTheme="minorHAnsi" w:cstheme="minorHAnsi"/>
          <w:szCs w:val="20"/>
        </w:rPr>
        <w:t xml:space="preserve">ill be aware of the </w:t>
      </w:r>
      <w:r w:rsidR="00FB69E6" w:rsidRPr="00366D80">
        <w:rPr>
          <w:rFonts w:asciiTheme="minorHAnsi" w:hAnsiTheme="minorHAnsi" w:cstheme="minorHAnsi"/>
          <w:szCs w:val="20"/>
        </w:rPr>
        <w:t>Professional Differences (Escalation)</w:t>
      </w:r>
      <w:r w:rsidR="004821F6" w:rsidRPr="00366D80">
        <w:rPr>
          <w:rFonts w:asciiTheme="minorHAnsi" w:hAnsiTheme="minorHAnsi" w:cstheme="minorHAnsi"/>
          <w:szCs w:val="20"/>
        </w:rPr>
        <w:t xml:space="preserve"> protocol or the duty to report concerns if the DSL fails to do so without reasonable cause</w:t>
      </w:r>
      <w:r w:rsidRPr="00366D80">
        <w:rPr>
          <w:rFonts w:asciiTheme="minorHAnsi" w:hAnsiTheme="minorHAnsi" w:cstheme="minorHAnsi"/>
          <w:szCs w:val="20"/>
        </w:rPr>
        <w:t>;</w:t>
      </w:r>
    </w:p>
    <w:p w14:paraId="17CC65AB" w14:textId="21B3D664" w:rsidR="0074029A"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re aware of the Early Help</w:t>
      </w:r>
      <w:r w:rsidR="00A33338" w:rsidRPr="00366D80">
        <w:rPr>
          <w:rStyle w:val="FootnoteReference"/>
          <w:rFonts w:asciiTheme="minorHAnsi" w:hAnsiTheme="minorHAnsi" w:cstheme="minorHAnsi"/>
          <w:szCs w:val="20"/>
        </w:rPr>
        <w:footnoteReference w:id="7"/>
      </w:r>
      <w:r w:rsidR="0074029A" w:rsidRPr="00366D80">
        <w:rPr>
          <w:rFonts w:asciiTheme="minorHAnsi" w:hAnsiTheme="minorHAnsi" w:cstheme="minorHAnsi"/>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sidRPr="00366D80">
        <w:rPr>
          <w:rFonts w:asciiTheme="minorHAnsi" w:hAnsiTheme="minorHAnsi" w:cstheme="minorHAnsi"/>
          <w:szCs w:val="20"/>
        </w:rPr>
        <w:t xml:space="preserve">ofessional in Early Help cases; and </w:t>
      </w:r>
    </w:p>
    <w:p w14:paraId="1764FC82" w14:textId="50D44195" w:rsidR="0074029A" w:rsidRPr="00366D80" w:rsidRDefault="00D9382D" w:rsidP="000E69AC">
      <w:pPr>
        <w:pStyle w:val="ListParagraph"/>
        <w:numPr>
          <w:ilvl w:val="0"/>
          <w:numId w:val="6"/>
        </w:num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ill provide a safe environm</w:t>
      </w:r>
      <w:r w:rsidRPr="00366D80">
        <w:rPr>
          <w:rFonts w:asciiTheme="minorHAnsi" w:hAnsiTheme="minorHAnsi" w:cstheme="minorHAnsi"/>
          <w:szCs w:val="20"/>
        </w:rPr>
        <w:t>ent in which children can learn.</w:t>
      </w:r>
    </w:p>
    <w:p w14:paraId="1837C139" w14:textId="77777777" w:rsidR="0074029A" w:rsidRPr="00366D80" w:rsidRDefault="000C6952" w:rsidP="0074029A">
      <w:pPr>
        <w:rPr>
          <w:rFonts w:asciiTheme="minorHAnsi" w:hAnsiTheme="minorHAnsi" w:cstheme="minorHAnsi"/>
          <w:sz w:val="24"/>
          <w:szCs w:val="24"/>
        </w:rPr>
      </w:pPr>
      <w:r w:rsidRPr="00366D80">
        <w:rPr>
          <w:rFonts w:asciiTheme="minorHAnsi" w:hAnsiTheme="minorHAnsi" w:cstheme="minorHAnsi"/>
          <w:sz w:val="24"/>
          <w:szCs w:val="24"/>
        </w:rPr>
        <w:t>7.</w:t>
      </w:r>
      <w:r w:rsidRPr="00366D80">
        <w:rPr>
          <w:rFonts w:asciiTheme="minorHAnsi" w:hAnsiTheme="minorHAnsi" w:cstheme="minorHAnsi"/>
          <w:sz w:val="24"/>
          <w:szCs w:val="24"/>
        </w:rPr>
        <w:tab/>
      </w:r>
      <w:r w:rsidR="0074029A" w:rsidRPr="00366D80">
        <w:rPr>
          <w:rFonts w:asciiTheme="minorHAnsi" w:hAnsiTheme="minorHAnsi" w:cstheme="minorHAnsi"/>
          <w:sz w:val="24"/>
          <w:szCs w:val="24"/>
        </w:rPr>
        <w:t>Confidentiality</w:t>
      </w:r>
    </w:p>
    <w:p w14:paraId="2DFC71D0" w14:textId="77777777" w:rsidR="0074029A" w:rsidRPr="00366D80" w:rsidRDefault="001677C3" w:rsidP="000E69AC">
      <w:pPr>
        <w:pStyle w:val="ListParagraph"/>
        <w:numPr>
          <w:ilvl w:val="0"/>
          <w:numId w:val="7"/>
        </w:num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School recognises that in order to effectively meet a child’s needs, safeguard their welfare and protect them from harm the school must contribute to inter-agency working in line with Working Toge</w:t>
      </w:r>
      <w:r w:rsidR="00665EAD" w:rsidRPr="00366D80">
        <w:rPr>
          <w:rFonts w:asciiTheme="minorHAnsi" w:hAnsiTheme="minorHAnsi" w:cstheme="minorHAnsi"/>
          <w:szCs w:val="20"/>
        </w:rPr>
        <w:t>ther to Safeguard Children (2018</w:t>
      </w:r>
      <w:r w:rsidR="0074029A" w:rsidRPr="00366D80">
        <w:rPr>
          <w:rFonts w:asciiTheme="minorHAnsi" w:hAnsiTheme="minorHAnsi" w:cstheme="minorHAnsi"/>
          <w:szCs w:val="20"/>
        </w:rPr>
        <w:t xml:space="preserve">) and share information between professionals and agencies where there are concerns. </w:t>
      </w:r>
    </w:p>
    <w:p w14:paraId="48A704B0" w14:textId="77777777" w:rsidR="0074029A" w:rsidRPr="00366D80" w:rsidRDefault="0074029A" w:rsidP="000E69AC">
      <w:pPr>
        <w:pStyle w:val="ListParagraph"/>
        <w:numPr>
          <w:ilvl w:val="0"/>
          <w:numId w:val="7"/>
        </w:numPr>
        <w:rPr>
          <w:rFonts w:asciiTheme="minorHAnsi" w:hAnsiTheme="minorHAnsi" w:cstheme="minorHAnsi"/>
          <w:szCs w:val="20"/>
        </w:rPr>
      </w:pPr>
      <w:r w:rsidRPr="00366D80">
        <w:rPr>
          <w:rFonts w:asciiTheme="minorHAnsi" w:hAnsiTheme="minorHAnsi" w:cstheme="minorHAnsi"/>
          <w:szCs w:val="20"/>
        </w:rPr>
        <w:t>All staff must be aware that they have a professional responsibility to share information with other agencies in order to safeguard children and t</w:t>
      </w:r>
      <w:r w:rsidR="00EF6D2A" w:rsidRPr="00366D80">
        <w:rPr>
          <w:rFonts w:asciiTheme="minorHAnsi" w:hAnsiTheme="minorHAnsi" w:cstheme="minorHAnsi"/>
          <w:szCs w:val="20"/>
        </w:rPr>
        <w:t>hat the Data Protection Act 2018</w:t>
      </w:r>
      <w:r w:rsidR="00EF6D2A" w:rsidRPr="00366D80">
        <w:rPr>
          <w:rStyle w:val="FootnoteReference"/>
          <w:rFonts w:asciiTheme="minorHAnsi" w:hAnsiTheme="minorHAnsi" w:cstheme="minorHAnsi"/>
          <w:szCs w:val="20"/>
        </w:rPr>
        <w:footnoteReference w:id="8"/>
      </w:r>
      <w:r w:rsidRPr="00366D80">
        <w:rPr>
          <w:rFonts w:asciiTheme="minorHAnsi" w:hAnsiTheme="minorHAnsi" w:cstheme="minorHAnsi"/>
          <w:szCs w:val="20"/>
        </w:rPr>
        <w:t xml:space="preserve"> is not a barrier to sharing information where the failure to do so would place a child at risk of harm.</w:t>
      </w:r>
    </w:p>
    <w:p w14:paraId="4A6BC2C2" w14:textId="77777777" w:rsidR="0074029A" w:rsidRPr="00366D80" w:rsidRDefault="0074029A" w:rsidP="000E69AC">
      <w:pPr>
        <w:pStyle w:val="ListParagraph"/>
        <w:numPr>
          <w:ilvl w:val="0"/>
          <w:numId w:val="7"/>
        </w:numPr>
        <w:rPr>
          <w:rFonts w:asciiTheme="minorHAnsi" w:hAnsiTheme="minorHAnsi" w:cstheme="minorHAnsi"/>
          <w:szCs w:val="20"/>
        </w:rPr>
      </w:pPr>
      <w:r w:rsidRPr="00366D80">
        <w:rPr>
          <w:rFonts w:asciiTheme="minorHAnsi" w:hAnsiTheme="minorHAnsi" w:cstheme="minorHAnsi"/>
          <w:szCs w:val="20"/>
        </w:rPr>
        <w:t>All staff must be aware that they cannot promise a child to keep secrets which might compromise the child’s safety or wellbeing.</w:t>
      </w:r>
    </w:p>
    <w:p w14:paraId="231B58C1" w14:textId="6A4C62C2" w:rsidR="0074029A" w:rsidRPr="00366D80" w:rsidRDefault="0074029A" w:rsidP="000E69AC">
      <w:pPr>
        <w:pStyle w:val="ListParagraph"/>
        <w:numPr>
          <w:ilvl w:val="0"/>
          <w:numId w:val="7"/>
        </w:numPr>
        <w:rPr>
          <w:rFonts w:asciiTheme="minorHAnsi" w:hAnsiTheme="minorHAnsi" w:cstheme="minorHAnsi"/>
          <w:szCs w:val="20"/>
        </w:rPr>
      </w:pPr>
      <w:r w:rsidRPr="00366D80">
        <w:rPr>
          <w:rFonts w:asciiTheme="minorHAnsi" w:hAnsiTheme="minorHAnsi" w:cstheme="minorHAnsi"/>
          <w:szCs w:val="20"/>
        </w:rPr>
        <w:t>However, we also recognise that all matters relating to child protection are personal to children and families. Therefore, in this respect they are confidential and the Head</w:t>
      </w:r>
      <w:r w:rsidR="00136008" w:rsidRPr="00366D80">
        <w:rPr>
          <w:rFonts w:asciiTheme="minorHAnsi" w:hAnsiTheme="minorHAnsi" w:cstheme="minorHAnsi"/>
          <w:szCs w:val="20"/>
        </w:rPr>
        <w:t xml:space="preserve"> </w:t>
      </w:r>
      <w:r w:rsidRPr="00366D80">
        <w:rPr>
          <w:rFonts w:asciiTheme="minorHAnsi" w:hAnsiTheme="minorHAnsi" w:cstheme="minorHAnsi"/>
          <w:szCs w:val="20"/>
        </w:rPr>
        <w:t>teacher or DSLs will only disclose information about a child to other members of staff on a need to know basis.</w:t>
      </w:r>
    </w:p>
    <w:p w14:paraId="6B28BA81" w14:textId="1F4867E4" w:rsidR="0074029A" w:rsidRPr="00366D80" w:rsidRDefault="0074029A" w:rsidP="007F170D">
      <w:pPr>
        <w:pStyle w:val="ListParagraph"/>
        <w:numPr>
          <w:ilvl w:val="0"/>
          <w:numId w:val="7"/>
        </w:numPr>
        <w:rPr>
          <w:rFonts w:asciiTheme="minorHAnsi" w:hAnsiTheme="minorHAnsi" w:cstheme="minorHAnsi"/>
          <w:szCs w:val="20"/>
        </w:rPr>
      </w:pPr>
      <w:r w:rsidRPr="00366D80">
        <w:rPr>
          <w:rFonts w:asciiTheme="minorHAnsi" w:hAnsiTheme="minorHAnsi" w:cstheme="minorHAnsi"/>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366D80">
        <w:rPr>
          <w:rFonts w:asciiTheme="minorHAnsi" w:hAnsiTheme="minorHAnsi" w:cstheme="minorHAnsi"/>
          <w:szCs w:val="20"/>
        </w:rPr>
        <w:t>contact the MASH consultation line</w:t>
      </w:r>
      <w:r w:rsidR="007F170D" w:rsidRPr="00366D80">
        <w:rPr>
          <w:rFonts w:asciiTheme="minorHAnsi" w:hAnsiTheme="minorHAnsi" w:cstheme="minorHAnsi"/>
          <w:szCs w:val="20"/>
        </w:rPr>
        <w:t xml:space="preserve"> 01803 208820.  The Education Consultation line will be running every weekday with effect from Monday 14th September 2020 from 9am – 12 noon for 6 weeks with a review being undertaken at 3 weeks. TESS schools can also consult with TESS safeguarding advisors.</w:t>
      </w:r>
    </w:p>
    <w:p w14:paraId="1487D144"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8.</w:t>
      </w:r>
      <w:r w:rsidRPr="00366D80">
        <w:rPr>
          <w:rFonts w:asciiTheme="minorHAnsi" w:hAnsiTheme="minorHAnsi" w:cstheme="minorHAnsi"/>
          <w:sz w:val="24"/>
          <w:szCs w:val="24"/>
        </w:rPr>
        <w:tab/>
        <w:t xml:space="preserve">Child Protection Procedures </w:t>
      </w:r>
    </w:p>
    <w:p w14:paraId="3973CE7B" w14:textId="77777777" w:rsidR="0074029A" w:rsidRPr="00366D80" w:rsidRDefault="0074029A" w:rsidP="000E69AC">
      <w:pPr>
        <w:pStyle w:val="ListParagraph"/>
        <w:numPr>
          <w:ilvl w:val="0"/>
          <w:numId w:val="8"/>
        </w:numPr>
        <w:rPr>
          <w:rFonts w:asciiTheme="minorHAnsi" w:hAnsiTheme="minorHAnsi" w:cstheme="minorHAnsi"/>
          <w:szCs w:val="20"/>
        </w:rPr>
      </w:pPr>
      <w:r w:rsidRPr="00366D80">
        <w:rPr>
          <w:rFonts w:asciiTheme="minorHAnsi" w:hAnsiTheme="minorHAnsi" w:cstheme="minorHAnsi"/>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w:t>
      </w:r>
      <w:r w:rsidR="00F62A64" w:rsidRPr="00366D80">
        <w:rPr>
          <w:rFonts w:asciiTheme="minorHAnsi" w:hAnsiTheme="minorHAnsi" w:cstheme="minorHAnsi"/>
          <w:szCs w:val="20"/>
        </w:rPr>
        <w:t xml:space="preserve">  Abuse can take place wholly online, or technology may be used to facilitate off line abuse. </w:t>
      </w:r>
      <w:r w:rsidRPr="00366D80">
        <w:rPr>
          <w:rFonts w:asciiTheme="minorHAnsi" w:hAnsiTheme="minorHAnsi" w:cstheme="minorHAnsi"/>
          <w:szCs w:val="20"/>
        </w:rPr>
        <w:t xml:space="preserve"> They may be abused by an adult or adults or by another child or children. </w:t>
      </w:r>
    </w:p>
    <w:p w14:paraId="2AC5280A" w14:textId="7F133EBE" w:rsidR="005565D6" w:rsidRPr="00366D80" w:rsidRDefault="005565D6" w:rsidP="000E69AC">
      <w:pPr>
        <w:pStyle w:val="ListParagraph"/>
        <w:numPr>
          <w:ilvl w:val="0"/>
          <w:numId w:val="8"/>
        </w:numPr>
        <w:rPr>
          <w:rFonts w:asciiTheme="minorHAnsi" w:hAnsiTheme="minorHAnsi" w:cstheme="minorHAnsi"/>
          <w:szCs w:val="20"/>
        </w:rPr>
      </w:pPr>
      <w:r w:rsidRPr="00366D80">
        <w:rPr>
          <w:rFonts w:asciiTheme="minorHAnsi" w:hAnsiTheme="minorHAnsi" w:cstheme="minorHAnsi"/>
          <w:szCs w:val="20"/>
        </w:rPr>
        <w:t>Abuse and Neglect may also take place outside of the home, contextual safeguarding, and this may include (but not limited to), sexual exploitation</w:t>
      </w:r>
      <w:r w:rsidR="007C45C0" w:rsidRPr="00366D80">
        <w:rPr>
          <w:rFonts w:asciiTheme="minorHAnsi" w:hAnsiTheme="minorHAnsi" w:cstheme="minorHAnsi"/>
          <w:szCs w:val="20"/>
        </w:rPr>
        <w:t>,</w:t>
      </w:r>
      <w:r w:rsidRPr="00366D80">
        <w:rPr>
          <w:rFonts w:asciiTheme="minorHAnsi" w:hAnsiTheme="minorHAnsi" w:cstheme="minorHAnsi"/>
          <w:szCs w:val="20"/>
        </w:rPr>
        <w:t xml:space="preserve"> criminal exploitation, serious youth violence, radicalisation.</w:t>
      </w:r>
    </w:p>
    <w:p w14:paraId="689DDBED" w14:textId="77777777" w:rsidR="0074029A" w:rsidRPr="00366D80" w:rsidRDefault="0074029A" w:rsidP="000E69AC">
      <w:pPr>
        <w:pStyle w:val="ListParagraph"/>
        <w:numPr>
          <w:ilvl w:val="0"/>
          <w:numId w:val="8"/>
        </w:numPr>
        <w:rPr>
          <w:rFonts w:asciiTheme="minorHAnsi" w:hAnsiTheme="minorHAnsi" w:cstheme="minorHAnsi"/>
          <w:szCs w:val="20"/>
        </w:rPr>
      </w:pPr>
      <w:r w:rsidRPr="00366D80">
        <w:rPr>
          <w:rFonts w:asciiTheme="minorHAnsi" w:hAnsiTheme="minorHAnsi" w:cstheme="minorHAnsi"/>
          <w:szCs w:val="20"/>
        </w:rPr>
        <w:t>Further information about the four categories of abuse; physical, emotional, sexual and neglect, and indicators that a child may be being abused can be found in appendices 1 and 2.</w:t>
      </w:r>
    </w:p>
    <w:p w14:paraId="0B0AFA34" w14:textId="77777777" w:rsidR="0074029A" w:rsidRPr="00366D80" w:rsidRDefault="0074029A" w:rsidP="000E69AC">
      <w:pPr>
        <w:pStyle w:val="ListParagraph"/>
        <w:numPr>
          <w:ilvl w:val="0"/>
          <w:numId w:val="8"/>
        </w:numPr>
        <w:rPr>
          <w:rFonts w:asciiTheme="minorHAnsi" w:hAnsiTheme="minorHAnsi" w:cstheme="minorHAnsi"/>
          <w:szCs w:val="20"/>
        </w:rPr>
      </w:pPr>
      <w:r w:rsidRPr="00366D80">
        <w:rPr>
          <w:rFonts w:asciiTheme="minorHAnsi" w:hAnsiTheme="minorHAnsi" w:cstheme="minorHAnsi"/>
          <w:szCs w:val="20"/>
        </w:rPr>
        <w:t>Any child in any family in any school could become a victim of abuse. Staff should always maintain an attitude of “It could happen here”.</w:t>
      </w:r>
    </w:p>
    <w:p w14:paraId="3F2D4DF8" w14:textId="77777777" w:rsidR="000C6952" w:rsidRPr="00366D80" w:rsidRDefault="0074029A" w:rsidP="000E69AC">
      <w:pPr>
        <w:pStyle w:val="ListParagraph"/>
        <w:numPr>
          <w:ilvl w:val="0"/>
          <w:numId w:val="8"/>
        </w:numPr>
        <w:spacing w:after="0" w:line="240" w:lineRule="auto"/>
        <w:rPr>
          <w:rFonts w:asciiTheme="minorHAnsi" w:hAnsiTheme="minorHAnsi" w:cstheme="minorHAnsi"/>
          <w:szCs w:val="20"/>
        </w:rPr>
      </w:pPr>
      <w:r w:rsidRPr="00366D80">
        <w:rPr>
          <w:rFonts w:asciiTheme="minorHAnsi" w:hAnsiTheme="minorHAnsi" w:cstheme="minorHAnsi"/>
          <w:szCs w:val="20"/>
        </w:rPr>
        <w:t>There are also a number of specific safeguarding concerns that we recognise our pupils may experience;</w:t>
      </w:r>
    </w:p>
    <w:p w14:paraId="4814FBF5"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child miss</w:t>
      </w:r>
      <w:r w:rsidR="00A91D31" w:rsidRPr="00366D80">
        <w:rPr>
          <w:rFonts w:asciiTheme="minorHAnsi" w:hAnsiTheme="minorHAnsi" w:cstheme="minorHAnsi"/>
          <w:szCs w:val="20"/>
        </w:rPr>
        <w:t xml:space="preserve">ing from education </w:t>
      </w:r>
      <w:r w:rsidRPr="00366D80">
        <w:rPr>
          <w:rFonts w:asciiTheme="minorHAnsi" w:hAnsiTheme="minorHAnsi" w:cstheme="minorHAnsi"/>
          <w:szCs w:val="20"/>
        </w:rPr>
        <w:t xml:space="preserve"> </w:t>
      </w:r>
    </w:p>
    <w:p w14:paraId="6812D02D"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lastRenderedPageBreak/>
        <w:t>child missing from home or care</w:t>
      </w:r>
    </w:p>
    <w:p w14:paraId="34C936F3"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child sexual exploitation (CS</w:t>
      </w:r>
      <w:r w:rsidR="00A91D31" w:rsidRPr="00366D80">
        <w:rPr>
          <w:rFonts w:asciiTheme="minorHAnsi" w:hAnsiTheme="minorHAnsi" w:cstheme="minorHAnsi"/>
          <w:szCs w:val="20"/>
        </w:rPr>
        <w:t xml:space="preserve">E) </w:t>
      </w:r>
    </w:p>
    <w:p w14:paraId="375B1643" w14:textId="3C71D631" w:rsidR="00AC7838" w:rsidRPr="00366D80" w:rsidRDefault="00AC7838"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child criminal exploitation</w:t>
      </w:r>
    </w:p>
    <w:p w14:paraId="264DD1A2"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bullying includi</w:t>
      </w:r>
      <w:r w:rsidR="00A91D31" w:rsidRPr="00366D80">
        <w:rPr>
          <w:rFonts w:asciiTheme="minorHAnsi" w:hAnsiTheme="minorHAnsi" w:cstheme="minorHAnsi"/>
          <w:szCs w:val="20"/>
        </w:rPr>
        <w:t xml:space="preserve">ng cyberbullying </w:t>
      </w:r>
    </w:p>
    <w:p w14:paraId="12700706"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domestic ab</w:t>
      </w:r>
      <w:r w:rsidR="00A91D31" w:rsidRPr="00366D80">
        <w:rPr>
          <w:rFonts w:asciiTheme="minorHAnsi" w:hAnsiTheme="minorHAnsi" w:cstheme="minorHAnsi"/>
          <w:szCs w:val="20"/>
        </w:rPr>
        <w:t>use</w:t>
      </w:r>
    </w:p>
    <w:p w14:paraId="6ECA3C7B"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drugs </w:t>
      </w:r>
    </w:p>
    <w:p w14:paraId="5F7F2993"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fabricated or induced illness </w:t>
      </w:r>
    </w:p>
    <w:p w14:paraId="2C6AE603"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faith abuse </w:t>
      </w:r>
    </w:p>
    <w:p w14:paraId="1C06D35D" w14:textId="77777777" w:rsidR="000C6952"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female genital mutilation (FGM)</w:t>
      </w:r>
      <w:r w:rsidR="000C6952" w:rsidRPr="00366D80">
        <w:rPr>
          <w:rFonts w:asciiTheme="minorHAnsi" w:hAnsiTheme="minorHAnsi" w:cstheme="minorHAnsi"/>
          <w:szCs w:val="20"/>
        </w:rPr>
        <w:t xml:space="preserve">  </w:t>
      </w:r>
    </w:p>
    <w:p w14:paraId="4CE75B32" w14:textId="77777777" w:rsidR="0074029A" w:rsidRPr="00366D80" w:rsidRDefault="00A91D31"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forced marriage</w:t>
      </w:r>
    </w:p>
    <w:p w14:paraId="62A260C8"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gangs and youth violence </w:t>
      </w:r>
    </w:p>
    <w:p w14:paraId="0A67CDC6"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gender-based violence/violence against women and girls (VAWG) </w:t>
      </w:r>
    </w:p>
    <w:p w14:paraId="4B4DD4BC"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mental health </w:t>
      </w:r>
    </w:p>
    <w:p w14:paraId="03E705CB"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private fostering </w:t>
      </w:r>
    </w:p>
    <w:p w14:paraId="50D5F9E3"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radicalisat</w:t>
      </w:r>
      <w:r w:rsidR="00A91D31" w:rsidRPr="00366D80">
        <w:rPr>
          <w:rFonts w:asciiTheme="minorHAnsi" w:hAnsiTheme="minorHAnsi" w:cstheme="minorHAnsi"/>
          <w:szCs w:val="20"/>
        </w:rPr>
        <w:t xml:space="preserve">ion </w:t>
      </w:r>
    </w:p>
    <w:p w14:paraId="3BE05BB2"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youth produced sexual </w:t>
      </w:r>
      <w:r w:rsidR="00A91D31" w:rsidRPr="00366D80">
        <w:rPr>
          <w:rFonts w:asciiTheme="minorHAnsi" w:hAnsiTheme="minorHAnsi" w:cstheme="minorHAnsi"/>
          <w:szCs w:val="20"/>
        </w:rPr>
        <w:t>imagery (sexting)</w:t>
      </w:r>
      <w:r w:rsidRPr="00366D80">
        <w:rPr>
          <w:rFonts w:asciiTheme="minorHAnsi" w:hAnsiTheme="minorHAnsi" w:cstheme="minorHAnsi"/>
          <w:szCs w:val="20"/>
        </w:rPr>
        <w:t xml:space="preserve"> </w:t>
      </w:r>
    </w:p>
    <w:p w14:paraId="292A9A86"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 xml:space="preserve">teenage </w:t>
      </w:r>
      <w:r w:rsidR="00A91D31" w:rsidRPr="00366D80">
        <w:rPr>
          <w:rFonts w:asciiTheme="minorHAnsi" w:hAnsiTheme="minorHAnsi" w:cstheme="minorHAnsi"/>
          <w:szCs w:val="20"/>
        </w:rPr>
        <w:t>relationship abuse</w:t>
      </w:r>
      <w:r w:rsidRPr="00366D80">
        <w:rPr>
          <w:rFonts w:asciiTheme="minorHAnsi" w:hAnsiTheme="minorHAnsi" w:cstheme="minorHAnsi"/>
          <w:szCs w:val="20"/>
        </w:rPr>
        <w:t xml:space="preserve"> </w:t>
      </w:r>
    </w:p>
    <w:p w14:paraId="6276DEDE"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trafficking</w:t>
      </w:r>
    </w:p>
    <w:p w14:paraId="0550E2D6" w14:textId="77777777" w:rsidR="0074029A" w:rsidRPr="00366D80" w:rsidRDefault="0074029A"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peer on</w:t>
      </w:r>
      <w:r w:rsidR="00A91D31" w:rsidRPr="00366D80">
        <w:rPr>
          <w:rFonts w:asciiTheme="minorHAnsi" w:hAnsiTheme="minorHAnsi" w:cstheme="minorHAnsi"/>
          <w:szCs w:val="20"/>
        </w:rPr>
        <w:t xml:space="preserve"> peer abuse</w:t>
      </w:r>
    </w:p>
    <w:p w14:paraId="0B1AECB5" w14:textId="77777777" w:rsidR="00542EF7" w:rsidRPr="00366D80" w:rsidRDefault="00542EF7"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upskirting</w:t>
      </w:r>
    </w:p>
    <w:p w14:paraId="22F7A1BD" w14:textId="77777777" w:rsidR="00542EF7" w:rsidRPr="00366D80" w:rsidRDefault="00542EF7" w:rsidP="00DA183B">
      <w:pPr>
        <w:pStyle w:val="ListParagraph"/>
        <w:numPr>
          <w:ilvl w:val="1"/>
          <w:numId w:val="43"/>
        </w:numPr>
        <w:spacing w:after="0" w:line="240" w:lineRule="auto"/>
        <w:rPr>
          <w:rFonts w:asciiTheme="minorHAnsi" w:hAnsiTheme="minorHAnsi" w:cstheme="minorHAnsi"/>
          <w:szCs w:val="20"/>
        </w:rPr>
      </w:pPr>
      <w:r w:rsidRPr="00366D80">
        <w:rPr>
          <w:rFonts w:asciiTheme="minorHAnsi" w:hAnsiTheme="minorHAnsi" w:cstheme="minorHAnsi"/>
          <w:szCs w:val="20"/>
        </w:rPr>
        <w:t>serious violence</w:t>
      </w:r>
    </w:p>
    <w:p w14:paraId="11049C2A" w14:textId="77777777" w:rsidR="000C6952" w:rsidRPr="00366D80" w:rsidRDefault="000C6952" w:rsidP="000C6952">
      <w:pPr>
        <w:spacing w:after="0" w:line="240" w:lineRule="auto"/>
        <w:ind w:left="1080"/>
        <w:rPr>
          <w:rFonts w:asciiTheme="minorHAnsi" w:hAnsiTheme="minorHAnsi" w:cstheme="minorHAnsi"/>
          <w:szCs w:val="20"/>
        </w:rPr>
      </w:pPr>
    </w:p>
    <w:p w14:paraId="78E7BC30"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Staff are aware that behaviours linked to drug taking, alcohol abuse, truanting and sexting put children in danger and that safeguarding issues can manifest themselves via peer on peer abuse.</w:t>
      </w:r>
    </w:p>
    <w:p w14:paraId="6D2B81D5"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If staff are concerned about a child’s welfare</w:t>
      </w:r>
    </w:p>
    <w:p w14:paraId="39825077" w14:textId="77777777" w:rsidR="0074029A" w:rsidRPr="00366D80" w:rsidRDefault="0074029A" w:rsidP="000E69AC">
      <w:pPr>
        <w:pStyle w:val="ListParagraph"/>
        <w:numPr>
          <w:ilvl w:val="0"/>
          <w:numId w:val="9"/>
        </w:numPr>
        <w:rPr>
          <w:rFonts w:asciiTheme="minorHAnsi" w:hAnsiTheme="minorHAnsi" w:cstheme="minorHAnsi"/>
          <w:szCs w:val="20"/>
        </w:rPr>
      </w:pPr>
      <w:r w:rsidRPr="00366D80">
        <w:rPr>
          <w:rFonts w:asciiTheme="minorHAnsi" w:hAnsiTheme="minorHAnsi" w:cstheme="minorHAnsi"/>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sidRPr="00366D80">
        <w:rPr>
          <w:rFonts w:asciiTheme="minorHAnsi" w:hAnsiTheme="minorHAnsi" w:cstheme="minorHAnsi"/>
          <w:szCs w:val="20"/>
        </w:rPr>
        <w:t xml:space="preserve"> (or an electronic alert if the school uses child protection software)</w:t>
      </w:r>
      <w:r w:rsidRPr="00366D80">
        <w:rPr>
          <w:rFonts w:asciiTheme="minorHAnsi" w:hAnsiTheme="minorHAnsi" w:cstheme="minorHAnsi"/>
          <w:szCs w:val="20"/>
        </w:rPr>
        <w:t>. They may also discuss their concerns in person with the DSL but the details of the concern should be recorded in writing.</w:t>
      </w:r>
    </w:p>
    <w:p w14:paraId="5755A4EB" w14:textId="697368AE" w:rsidR="0074029A" w:rsidRPr="00366D80" w:rsidRDefault="0074029A" w:rsidP="000E69AC">
      <w:pPr>
        <w:pStyle w:val="ListParagraph"/>
        <w:numPr>
          <w:ilvl w:val="0"/>
          <w:numId w:val="9"/>
        </w:numPr>
        <w:rPr>
          <w:rFonts w:asciiTheme="minorHAnsi" w:hAnsiTheme="minorHAnsi" w:cstheme="minorHAnsi"/>
          <w:szCs w:val="20"/>
        </w:rPr>
      </w:pPr>
      <w:r w:rsidRPr="00366D80">
        <w:rPr>
          <w:rFonts w:asciiTheme="minorHAnsi" w:hAnsiTheme="minorHAnsi" w:cstheme="minorHAnsi"/>
          <w:szCs w:val="20"/>
        </w:rPr>
        <w:t xml:space="preserve">There will be occasions when staff may suspect that a pupil may be at risk, but have no ‘real’ evidence. The pupil’s behaviour may have changed, their artwork could be bizarre, </w:t>
      </w:r>
      <w:r w:rsidR="003D0B4F" w:rsidRPr="00366D80">
        <w:rPr>
          <w:rFonts w:asciiTheme="minorHAnsi" w:hAnsiTheme="minorHAnsi" w:cstheme="minorHAnsi"/>
          <w:szCs w:val="20"/>
        </w:rPr>
        <w:t>and they</w:t>
      </w:r>
      <w:r w:rsidRPr="00366D80">
        <w:rPr>
          <w:rFonts w:asciiTheme="minorHAnsi" w:hAnsiTheme="minorHAnsi" w:cstheme="minorHAnsi"/>
          <w:szCs w:val="20"/>
        </w:rPr>
        <w:t xml:space="preserve"> may write stories or poetry that reveal confusion or distress, or physical or inconclusive signs may have been noticed.</w:t>
      </w:r>
    </w:p>
    <w:p w14:paraId="0BA4B459" w14:textId="77777777" w:rsidR="0074029A" w:rsidRPr="00366D80" w:rsidRDefault="001677C3" w:rsidP="000E69AC">
      <w:pPr>
        <w:pStyle w:val="ListParagraph"/>
        <w:numPr>
          <w:ilvl w:val="0"/>
          <w:numId w:val="9"/>
        </w:num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366D80" w:rsidRDefault="0074029A" w:rsidP="000E69AC">
      <w:pPr>
        <w:pStyle w:val="ListParagraph"/>
        <w:numPr>
          <w:ilvl w:val="0"/>
          <w:numId w:val="9"/>
        </w:numPr>
        <w:rPr>
          <w:rFonts w:asciiTheme="minorHAnsi" w:hAnsiTheme="minorHAnsi" w:cstheme="minorHAnsi"/>
          <w:szCs w:val="20"/>
        </w:rPr>
      </w:pPr>
      <w:r w:rsidRPr="00366D80">
        <w:rPr>
          <w:rFonts w:asciiTheme="minorHAnsi" w:hAnsiTheme="minorHAnsi" w:cstheme="minorHAnsi"/>
          <w:szCs w:val="20"/>
        </w:rPr>
        <w:t>In these circumstances staff will try to give the child the opportunity to talk. It is fine for staff to ask the pupil if they are OK or if they can help in any way.</w:t>
      </w:r>
    </w:p>
    <w:p w14:paraId="5CECB02F" w14:textId="77777777" w:rsidR="0074029A" w:rsidRPr="00366D80" w:rsidRDefault="0074029A" w:rsidP="000E69AC">
      <w:pPr>
        <w:pStyle w:val="ListParagraph"/>
        <w:numPr>
          <w:ilvl w:val="0"/>
          <w:numId w:val="9"/>
        </w:numPr>
        <w:rPr>
          <w:rFonts w:asciiTheme="minorHAnsi" w:hAnsiTheme="minorHAnsi" w:cstheme="minorHAnsi"/>
          <w:szCs w:val="20"/>
        </w:rPr>
      </w:pPr>
      <w:r w:rsidRPr="00366D80">
        <w:rPr>
          <w:rFonts w:asciiTheme="minorHAnsi" w:hAnsiTheme="minorHAnsi" w:cstheme="minorHAnsi"/>
          <w:szCs w:val="20"/>
        </w:rPr>
        <w:t>Following an initial conversation with the pupil, if the member of staff remains concerned they should discuss their concerns with the DSL and put them in writing.</w:t>
      </w:r>
    </w:p>
    <w:p w14:paraId="7F2FEE9C" w14:textId="58636E27" w:rsidR="0074029A" w:rsidRPr="00366D80" w:rsidRDefault="0074029A" w:rsidP="000E69AC">
      <w:pPr>
        <w:pStyle w:val="ListParagraph"/>
        <w:numPr>
          <w:ilvl w:val="0"/>
          <w:numId w:val="9"/>
        </w:numPr>
        <w:rPr>
          <w:rFonts w:asciiTheme="minorHAnsi" w:hAnsiTheme="minorHAnsi" w:cstheme="minorHAnsi"/>
          <w:szCs w:val="20"/>
        </w:rPr>
      </w:pPr>
      <w:r w:rsidRPr="00366D80">
        <w:rPr>
          <w:rFonts w:asciiTheme="minorHAnsi" w:hAnsiTheme="minorHAnsi" w:cstheme="minorHAnsi"/>
          <w:szCs w:val="20"/>
        </w:rPr>
        <w:t>If the pupil does begin to reveal that they are being harmed, staff should follow the advice below regarding a pupil making a</w:t>
      </w:r>
      <w:r w:rsidR="001B68E2" w:rsidRPr="00366D80">
        <w:rPr>
          <w:rFonts w:asciiTheme="minorHAnsi" w:hAnsiTheme="minorHAnsi" w:cstheme="minorHAnsi"/>
          <w:szCs w:val="20"/>
        </w:rPr>
        <w:t xml:space="preserve">n allegation of abuse or displaying behaviours that suggest they may have been abused. </w:t>
      </w:r>
      <w:r w:rsidRPr="00366D80">
        <w:rPr>
          <w:rFonts w:asciiTheme="minorHAnsi" w:hAnsiTheme="minorHAnsi" w:cstheme="minorHAnsi"/>
          <w:szCs w:val="20"/>
        </w:rPr>
        <w:t xml:space="preserve"> </w:t>
      </w:r>
    </w:p>
    <w:p w14:paraId="6CE1DA52" w14:textId="54E13A3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 xml:space="preserve">If a pupil </w:t>
      </w:r>
      <w:r w:rsidR="001B68E2" w:rsidRPr="00366D80">
        <w:rPr>
          <w:rFonts w:asciiTheme="minorHAnsi" w:hAnsiTheme="minorHAnsi" w:cstheme="minorHAnsi"/>
          <w:sz w:val="24"/>
          <w:szCs w:val="24"/>
        </w:rPr>
        <w:t>tells a member of staff that they have been abused or behaves in such a way as to lead to a concern they may have been abused</w:t>
      </w:r>
    </w:p>
    <w:p w14:paraId="2F815B2D" w14:textId="11FE6CFB" w:rsidR="0074029A" w:rsidRPr="00366D80" w:rsidRDefault="0074029A" w:rsidP="000E69AC">
      <w:pPr>
        <w:pStyle w:val="ListParagraph"/>
        <w:numPr>
          <w:ilvl w:val="0"/>
          <w:numId w:val="10"/>
        </w:numPr>
        <w:rPr>
          <w:rFonts w:asciiTheme="minorHAnsi" w:hAnsiTheme="minorHAnsi" w:cstheme="minorHAnsi"/>
          <w:szCs w:val="20"/>
        </w:rPr>
      </w:pPr>
      <w:r w:rsidRPr="00366D80">
        <w:rPr>
          <w:rFonts w:asciiTheme="minorHAnsi" w:hAnsiTheme="minorHAnsi" w:cstheme="minorHAnsi"/>
          <w:szCs w:val="20"/>
        </w:rPr>
        <w:lastRenderedPageBreak/>
        <w:t xml:space="preserve">We recognise that it takes a lot of courage for a child to </w:t>
      </w:r>
      <w:r w:rsidR="00824976" w:rsidRPr="00366D80">
        <w:rPr>
          <w:rFonts w:asciiTheme="minorHAnsi" w:hAnsiTheme="minorHAnsi" w:cstheme="minorHAnsi"/>
          <w:szCs w:val="20"/>
        </w:rPr>
        <w:t xml:space="preserve">tell someone </w:t>
      </w:r>
      <w:r w:rsidRPr="00366D80">
        <w:rPr>
          <w:rFonts w:asciiTheme="minorHAnsi" w:hAnsiTheme="minorHAnsi" w:cstheme="minorHAnsi"/>
          <w:szCs w:val="20"/>
        </w:rPr>
        <w:t>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109389AB" w14:textId="27038A43" w:rsidR="0074029A" w:rsidRPr="00366D80" w:rsidRDefault="0074029A" w:rsidP="000E69AC">
      <w:pPr>
        <w:pStyle w:val="ListParagraph"/>
        <w:numPr>
          <w:ilvl w:val="0"/>
          <w:numId w:val="10"/>
        </w:numPr>
        <w:rPr>
          <w:rFonts w:asciiTheme="minorHAnsi" w:hAnsiTheme="minorHAnsi" w:cstheme="minorHAnsi"/>
          <w:szCs w:val="20"/>
        </w:rPr>
      </w:pPr>
      <w:r w:rsidRPr="00366D80">
        <w:rPr>
          <w:rFonts w:asciiTheme="minorHAnsi" w:hAnsiTheme="minorHAnsi" w:cstheme="minorHAnsi"/>
          <w:szCs w:val="20"/>
        </w:rPr>
        <w:t xml:space="preserve">A child </w:t>
      </w:r>
      <w:r w:rsidR="00824976" w:rsidRPr="00366D80">
        <w:rPr>
          <w:rFonts w:asciiTheme="minorHAnsi" w:hAnsiTheme="minorHAnsi" w:cstheme="minorHAnsi"/>
          <w:szCs w:val="20"/>
        </w:rPr>
        <w:t>tells/shows that they have been abused</w:t>
      </w:r>
      <w:r w:rsidRPr="00366D80">
        <w:rPr>
          <w:rFonts w:asciiTheme="minorHAnsi" w:hAnsiTheme="minorHAnsi" w:cstheme="minorHAnsi"/>
          <w:szCs w:val="20"/>
        </w:rPr>
        <w:t xml:space="preserve"> may have to tell their story on a number of subsequent occasions to the police and/or social workers. Therefore, it is vital that their first experience of talking to a trusted adult is a positive one.</w:t>
      </w:r>
    </w:p>
    <w:p w14:paraId="07152111"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During their conversation with the pupil staff will;</w:t>
      </w:r>
    </w:p>
    <w:p w14:paraId="50A248A4" w14:textId="52BA83E9"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l</w:t>
      </w:r>
      <w:r w:rsidR="0074029A" w:rsidRPr="00366D80">
        <w:rPr>
          <w:rFonts w:asciiTheme="minorHAnsi" w:hAnsiTheme="minorHAnsi" w:cstheme="minorHAnsi"/>
          <w:szCs w:val="20"/>
        </w:rPr>
        <w:t>isten to what the child has to say and allow them to speak freely</w:t>
      </w:r>
      <w:r w:rsidRPr="00366D80">
        <w:rPr>
          <w:rFonts w:asciiTheme="minorHAnsi" w:hAnsiTheme="minorHAnsi" w:cstheme="minorHAnsi"/>
          <w:szCs w:val="20"/>
        </w:rPr>
        <w:t>;</w:t>
      </w:r>
    </w:p>
    <w:p w14:paraId="7CC98FA5" w14:textId="367E518E"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r</w:t>
      </w:r>
      <w:r w:rsidR="0074029A" w:rsidRPr="00366D80">
        <w:rPr>
          <w:rFonts w:asciiTheme="minorHAnsi" w:hAnsiTheme="minorHAnsi" w:cstheme="minorHAnsi"/>
          <w:szCs w:val="20"/>
        </w:rPr>
        <w:t>emain calm and not overact or act shocked or disgusted – the pupil may stop talking if they feel they are upsetting the listener</w:t>
      </w:r>
      <w:r w:rsidRPr="00366D80">
        <w:rPr>
          <w:rFonts w:asciiTheme="minorHAnsi" w:hAnsiTheme="minorHAnsi" w:cstheme="minorHAnsi"/>
          <w:szCs w:val="20"/>
        </w:rPr>
        <w:t>;</w:t>
      </w:r>
    </w:p>
    <w:p w14:paraId="5B98A580" w14:textId="1D00EA74"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r</w:t>
      </w:r>
      <w:r w:rsidR="0074029A" w:rsidRPr="00366D80">
        <w:rPr>
          <w:rFonts w:asciiTheme="minorHAnsi" w:hAnsiTheme="minorHAnsi" w:cstheme="minorHAnsi"/>
          <w:szCs w:val="20"/>
        </w:rPr>
        <w:t>eassure the child that it is not their fault and that they have done the right thing in telling someone</w:t>
      </w:r>
      <w:r w:rsidRPr="00366D80">
        <w:rPr>
          <w:rFonts w:asciiTheme="minorHAnsi" w:hAnsiTheme="minorHAnsi" w:cstheme="minorHAnsi"/>
          <w:szCs w:val="20"/>
        </w:rPr>
        <w:t>;</w:t>
      </w:r>
    </w:p>
    <w:p w14:paraId="0A120362" w14:textId="7BEDB03F"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n</w:t>
      </w:r>
      <w:r w:rsidR="0074029A" w:rsidRPr="00366D80">
        <w:rPr>
          <w:rFonts w:asciiTheme="minorHAnsi" w:hAnsiTheme="minorHAnsi" w:cstheme="minorHAnsi"/>
          <w:szCs w:val="20"/>
        </w:rPr>
        <w:t>ot be afraid of silences – staff must remember how difficult it is for the pupil and allow them time to talk</w:t>
      </w:r>
      <w:r w:rsidRPr="00366D80">
        <w:rPr>
          <w:rFonts w:asciiTheme="minorHAnsi" w:hAnsiTheme="minorHAnsi" w:cstheme="minorHAnsi"/>
          <w:szCs w:val="20"/>
        </w:rPr>
        <w:t>;</w:t>
      </w:r>
    </w:p>
    <w:p w14:paraId="70187EF2" w14:textId="0822BF3F"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t</w:t>
      </w:r>
      <w:r w:rsidR="0074029A" w:rsidRPr="00366D80">
        <w:rPr>
          <w:rFonts w:asciiTheme="minorHAnsi" w:hAnsiTheme="minorHAnsi" w:cstheme="minorHAnsi"/>
          <w:szCs w:val="20"/>
        </w:rPr>
        <w:t xml:space="preserve">ake what the child is </w:t>
      </w:r>
      <w:r w:rsidR="00824976" w:rsidRPr="00366D80">
        <w:rPr>
          <w:rFonts w:asciiTheme="minorHAnsi" w:hAnsiTheme="minorHAnsi" w:cstheme="minorHAnsi"/>
          <w:szCs w:val="20"/>
        </w:rPr>
        <w:t xml:space="preserve">telling them </w:t>
      </w:r>
      <w:r w:rsidR="0074029A" w:rsidRPr="00366D80">
        <w:rPr>
          <w:rFonts w:asciiTheme="minorHAnsi" w:hAnsiTheme="minorHAnsi" w:cstheme="minorHAnsi"/>
          <w:szCs w:val="20"/>
        </w:rPr>
        <w:t>seriously</w:t>
      </w:r>
      <w:r w:rsidRPr="00366D80">
        <w:rPr>
          <w:rFonts w:asciiTheme="minorHAnsi" w:hAnsiTheme="minorHAnsi" w:cstheme="minorHAnsi"/>
          <w:szCs w:val="20"/>
        </w:rPr>
        <w:t>;</w:t>
      </w:r>
    </w:p>
    <w:p w14:paraId="76CAFA87" w14:textId="0E236EAA" w:rsidR="0074029A" w:rsidRPr="00366D80" w:rsidRDefault="0074029A"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avoid asking leading questions</w:t>
      </w:r>
      <w:r w:rsidR="007C45C0" w:rsidRPr="00366D80">
        <w:rPr>
          <w:rFonts w:asciiTheme="minorHAnsi" w:hAnsiTheme="minorHAnsi" w:cstheme="minorHAnsi"/>
          <w:szCs w:val="20"/>
        </w:rPr>
        <w:t>, where possi</w:t>
      </w:r>
      <w:r w:rsidR="00AA6EC8" w:rsidRPr="00366D80">
        <w:rPr>
          <w:rFonts w:asciiTheme="minorHAnsi" w:hAnsiTheme="minorHAnsi" w:cstheme="minorHAnsi"/>
          <w:szCs w:val="20"/>
        </w:rPr>
        <w:t>ble allow the child to take the lead</w:t>
      </w:r>
      <w:r w:rsidR="00D9382D" w:rsidRPr="00366D80">
        <w:rPr>
          <w:rFonts w:asciiTheme="minorHAnsi" w:hAnsiTheme="minorHAnsi" w:cstheme="minorHAnsi"/>
          <w:szCs w:val="20"/>
        </w:rPr>
        <w:t>;</w:t>
      </w:r>
    </w:p>
    <w:p w14:paraId="00593333" w14:textId="20D44103" w:rsidR="00AA6EC8" w:rsidRPr="00366D80" w:rsidRDefault="00AA6EC8"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limit questions to those necessary to try and obtain a context;</w:t>
      </w:r>
    </w:p>
    <w:p w14:paraId="212E9DB3" w14:textId="09CEDCAC" w:rsidR="00AA6EC8" w:rsidRPr="00366D80" w:rsidRDefault="00AA6EC8"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where sexual abuse has been alleged or an allegation of criminal abuse do not ask additional questions telephone the MASH for advice;</w:t>
      </w:r>
    </w:p>
    <w:p w14:paraId="63FA0D8B" w14:textId="688DECFE"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void jumping to conclusions, speculation or make accusations</w:t>
      </w:r>
      <w:r w:rsidRPr="00366D80">
        <w:rPr>
          <w:rFonts w:asciiTheme="minorHAnsi" w:hAnsiTheme="minorHAnsi" w:cstheme="minorHAnsi"/>
          <w:szCs w:val="20"/>
        </w:rPr>
        <w:t>;</w:t>
      </w:r>
    </w:p>
    <w:p w14:paraId="0AE67B1F" w14:textId="014A9D84"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no</w:t>
      </w:r>
      <w:r w:rsidR="0074029A" w:rsidRPr="00366D80">
        <w:rPr>
          <w:rFonts w:asciiTheme="minorHAnsi" w:hAnsiTheme="minorHAnsi" w:cstheme="minorHAnsi"/>
          <w:szCs w:val="20"/>
        </w:rPr>
        <w:t xml:space="preserve">t automatically offer any physical touch as comfort. It may be anything but comforting </w:t>
      </w:r>
      <w:r w:rsidRPr="00366D80">
        <w:rPr>
          <w:rFonts w:asciiTheme="minorHAnsi" w:hAnsiTheme="minorHAnsi" w:cstheme="minorHAnsi"/>
          <w:szCs w:val="20"/>
        </w:rPr>
        <w:t>to a child who is being abused;</w:t>
      </w:r>
    </w:p>
    <w:p w14:paraId="470DFDC6" w14:textId="473327AC" w:rsidR="0074029A" w:rsidRPr="00366D80" w:rsidRDefault="00D9382D" w:rsidP="000E69AC">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a</w:t>
      </w:r>
      <w:r w:rsidR="0074029A" w:rsidRPr="00366D80">
        <w:rPr>
          <w:rFonts w:asciiTheme="minorHAnsi" w:hAnsiTheme="minorHAnsi" w:cstheme="minorHAnsi"/>
          <w:szCs w:val="20"/>
        </w:rPr>
        <w:t xml:space="preserve">void admonishing the child for not </w:t>
      </w:r>
      <w:r w:rsidR="00824976" w:rsidRPr="00366D80">
        <w:rPr>
          <w:rFonts w:asciiTheme="minorHAnsi" w:hAnsiTheme="minorHAnsi" w:cstheme="minorHAnsi"/>
          <w:szCs w:val="20"/>
        </w:rPr>
        <w:t>telling them</w:t>
      </w:r>
      <w:r w:rsidR="0074029A" w:rsidRPr="00366D80">
        <w:rPr>
          <w:rFonts w:asciiTheme="minorHAnsi" w:hAnsiTheme="minorHAnsi" w:cstheme="minorHAnsi"/>
          <w:szCs w:val="20"/>
        </w:rPr>
        <w:t xml:space="preserve"> sooner. Saying things such as ‘I do wish you had told me about it when it started’ may be the staff member’s way of being supportive but may be interpreted by the child to mean </w:t>
      </w:r>
      <w:r w:rsidRPr="00366D80">
        <w:rPr>
          <w:rFonts w:asciiTheme="minorHAnsi" w:hAnsiTheme="minorHAnsi" w:cstheme="minorHAnsi"/>
          <w:szCs w:val="20"/>
        </w:rPr>
        <w:t>they have done something wrong; and</w:t>
      </w:r>
    </w:p>
    <w:p w14:paraId="7ECD6087" w14:textId="4E5B1E11" w:rsidR="0074029A" w:rsidRPr="00366D80" w:rsidRDefault="00D9382D" w:rsidP="000E69AC">
      <w:pPr>
        <w:pStyle w:val="ListParagraph"/>
        <w:numPr>
          <w:ilvl w:val="0"/>
          <w:numId w:val="11"/>
        </w:numPr>
        <w:tabs>
          <w:tab w:val="left" w:pos="3651"/>
        </w:tabs>
        <w:rPr>
          <w:rFonts w:asciiTheme="minorHAnsi" w:hAnsiTheme="minorHAnsi" w:cstheme="minorHAnsi"/>
          <w:szCs w:val="20"/>
        </w:rPr>
      </w:pPr>
      <w:r w:rsidRPr="00366D80">
        <w:rPr>
          <w:rFonts w:asciiTheme="minorHAnsi" w:hAnsiTheme="minorHAnsi" w:cstheme="minorHAnsi"/>
          <w:szCs w:val="20"/>
        </w:rPr>
        <w:t>t</w:t>
      </w:r>
      <w:r w:rsidR="0074029A" w:rsidRPr="00366D80">
        <w:rPr>
          <w:rFonts w:asciiTheme="minorHAnsi" w:hAnsiTheme="minorHAnsi" w:cstheme="minorHAnsi"/>
          <w:szCs w:val="20"/>
        </w:rPr>
        <w:t>ell the child what will happen next.</w:t>
      </w:r>
      <w:r w:rsidR="0002212B" w:rsidRPr="00366D80">
        <w:rPr>
          <w:rFonts w:asciiTheme="minorHAnsi" w:hAnsiTheme="minorHAnsi" w:cstheme="minorHAnsi"/>
          <w:szCs w:val="20"/>
        </w:rPr>
        <w:tab/>
      </w:r>
    </w:p>
    <w:p w14:paraId="27FD25D0"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If a pupil talks to any member of staff about any risks to their safety or wellbeing the staff member will let the child know that they will have to pass the information on – staff are not allowed to keep secrets. </w:t>
      </w:r>
    </w:p>
    <w:p w14:paraId="35A05F53" w14:textId="77EA1FEA"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member of staff should write up their conversation as soon as possible on</w:t>
      </w:r>
      <w:r w:rsidR="00960F8E" w:rsidRPr="00366D80">
        <w:rPr>
          <w:rFonts w:asciiTheme="minorHAnsi" w:hAnsiTheme="minorHAnsi" w:cstheme="minorHAnsi"/>
          <w:szCs w:val="20"/>
        </w:rPr>
        <w:t xml:space="preserve"> the Expression of Concern form</w:t>
      </w:r>
      <w:r w:rsidRPr="00366D80">
        <w:rPr>
          <w:rFonts w:asciiTheme="minorHAnsi" w:hAnsiTheme="minorHAnsi" w:cstheme="minorHAnsi"/>
          <w:szCs w:val="20"/>
        </w:rPr>
        <w:t xml:space="preserve"> in the child’s own words. Staff should make this a matter of priority. The record should be signed and dated, the member of staff’s name should be printed and it should also detail where the </w:t>
      </w:r>
      <w:r w:rsidR="00824976" w:rsidRPr="00366D80">
        <w:rPr>
          <w:rFonts w:asciiTheme="minorHAnsi" w:hAnsiTheme="minorHAnsi" w:cstheme="minorHAnsi"/>
          <w:szCs w:val="20"/>
        </w:rPr>
        <w:t>allegation/statement</w:t>
      </w:r>
      <w:r w:rsidRPr="00366D80">
        <w:rPr>
          <w:rFonts w:asciiTheme="minorHAnsi" w:hAnsiTheme="minorHAnsi" w:cstheme="minorHAnsi"/>
          <w:szCs w:val="20"/>
        </w:rPr>
        <w:t xml:space="preserve"> was made and who else was present. The record should be handed to the DSL.</w:t>
      </w:r>
    </w:p>
    <w:p w14:paraId="6475C6EC"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Notifying Parents</w:t>
      </w:r>
      <w:r w:rsidRPr="00366D80">
        <w:rPr>
          <w:rFonts w:asciiTheme="minorHAnsi" w:hAnsiTheme="minorHAnsi" w:cstheme="minorHAnsi"/>
          <w:sz w:val="24"/>
          <w:szCs w:val="24"/>
        </w:rPr>
        <w:tab/>
      </w:r>
    </w:p>
    <w:p w14:paraId="155D286C" w14:textId="40223DA4"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School will normally seek to discuss any concerns about a pupil with their parents. This must be handled sensitively and </w:t>
      </w:r>
      <w:r w:rsidR="00485BF8" w:rsidRPr="00366D80">
        <w:rPr>
          <w:rFonts w:asciiTheme="minorHAnsi" w:hAnsiTheme="minorHAnsi" w:cstheme="minorHAnsi"/>
          <w:szCs w:val="20"/>
        </w:rPr>
        <w:t xml:space="preserve">normally </w:t>
      </w:r>
      <w:r w:rsidRPr="00366D80">
        <w:rPr>
          <w:rFonts w:asciiTheme="minorHAnsi" w:hAnsiTheme="minorHAnsi" w:cstheme="minorHAnsi"/>
          <w:szCs w:val="20"/>
        </w:rPr>
        <w:t>the DSL</w:t>
      </w:r>
      <w:r w:rsidR="00485BF8" w:rsidRPr="00366D80">
        <w:rPr>
          <w:rFonts w:asciiTheme="minorHAnsi" w:hAnsiTheme="minorHAnsi" w:cstheme="minorHAnsi"/>
          <w:szCs w:val="20"/>
        </w:rPr>
        <w:t>/DDSL</w:t>
      </w:r>
      <w:r w:rsidRPr="00366D80">
        <w:rPr>
          <w:rFonts w:asciiTheme="minorHAnsi" w:hAnsiTheme="minorHAnsi" w:cstheme="minorHAnsi"/>
          <w:szCs w:val="20"/>
        </w:rPr>
        <w:t xml:space="preserve"> will make contact with the parent in the event of a concern, suspicion or </w:t>
      </w:r>
      <w:r w:rsidR="00824976" w:rsidRPr="00366D80">
        <w:rPr>
          <w:rFonts w:asciiTheme="minorHAnsi" w:hAnsiTheme="minorHAnsi" w:cstheme="minorHAnsi"/>
          <w:szCs w:val="20"/>
        </w:rPr>
        <w:t>allegation</w:t>
      </w:r>
    </w:p>
    <w:p w14:paraId="31E4852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However, if the school believes that notifying parents could increase the risk to the child or exacerbate the problem, advice will first</w:t>
      </w:r>
      <w:r w:rsidR="00DE5AF0" w:rsidRPr="00366D80">
        <w:rPr>
          <w:rFonts w:asciiTheme="minorHAnsi" w:hAnsiTheme="minorHAnsi" w:cstheme="minorHAnsi"/>
          <w:szCs w:val="20"/>
        </w:rPr>
        <w:t xml:space="preserve"> be sought from children’s MASH </w:t>
      </w:r>
      <w:r w:rsidR="00DC05B2" w:rsidRPr="00366D80">
        <w:rPr>
          <w:rFonts w:asciiTheme="minorHAnsi" w:hAnsiTheme="minorHAnsi" w:cstheme="minorHAnsi"/>
          <w:szCs w:val="20"/>
        </w:rPr>
        <w:t>e.g.</w:t>
      </w:r>
      <w:r w:rsidR="00DE5AF0" w:rsidRPr="00366D80">
        <w:rPr>
          <w:rFonts w:asciiTheme="minorHAnsi" w:hAnsiTheme="minorHAnsi" w:cstheme="minorHAnsi"/>
          <w:szCs w:val="20"/>
        </w:rPr>
        <w:t xml:space="preserve"> familial sexual abuse.</w:t>
      </w:r>
    </w:p>
    <w:p w14:paraId="26D54C24" w14:textId="2927C78B"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Where there are concerns about forced mar</w:t>
      </w:r>
      <w:r w:rsidR="00585354" w:rsidRPr="00366D80">
        <w:rPr>
          <w:rFonts w:asciiTheme="minorHAnsi" w:hAnsiTheme="minorHAnsi" w:cstheme="minorHAnsi"/>
          <w:szCs w:val="20"/>
        </w:rPr>
        <w:t xml:space="preserve">riage or honour based </w:t>
      </w:r>
      <w:r w:rsidR="00D87D4D" w:rsidRPr="00366D80">
        <w:rPr>
          <w:rFonts w:asciiTheme="minorHAnsi" w:hAnsiTheme="minorHAnsi" w:cstheme="minorHAnsi"/>
          <w:szCs w:val="20"/>
        </w:rPr>
        <w:t>violence</w:t>
      </w:r>
      <w:r w:rsidRPr="00366D80">
        <w:rPr>
          <w:rFonts w:asciiTheme="minorHAnsi" w:hAnsiTheme="minorHAnsi" w:cstheme="minorHAnsi"/>
          <w:szCs w:val="20"/>
        </w:rPr>
        <w:t xml:space="preserve"> parents should not be informed a referral is being made as to do so may place the child at a significantly increased risk. </w:t>
      </w:r>
      <w:r w:rsidR="00DE5AF0" w:rsidRPr="00366D80">
        <w:rPr>
          <w:rFonts w:asciiTheme="minorHAnsi" w:hAnsiTheme="minorHAnsi" w:cstheme="minorHAnsi"/>
          <w:szCs w:val="20"/>
        </w:rPr>
        <w:t>In some circumstances it would be appropriate to contact the police.</w:t>
      </w:r>
    </w:p>
    <w:p w14:paraId="3F99AB3E" w14:textId="77777777" w:rsidR="00DB7CC6" w:rsidRPr="00366D80" w:rsidRDefault="00DB7CC6" w:rsidP="00DB7CC6">
      <w:pPr>
        <w:rPr>
          <w:rFonts w:asciiTheme="minorHAnsi" w:hAnsiTheme="minorHAnsi" w:cstheme="minorHAnsi"/>
          <w:sz w:val="24"/>
          <w:szCs w:val="24"/>
        </w:rPr>
      </w:pPr>
    </w:p>
    <w:p w14:paraId="054B429E" w14:textId="77777777" w:rsidR="00DB7CC6" w:rsidRPr="00366D80" w:rsidRDefault="00DB7CC6" w:rsidP="00DB7CC6">
      <w:pPr>
        <w:rPr>
          <w:rFonts w:asciiTheme="minorHAnsi" w:hAnsiTheme="minorHAnsi" w:cstheme="minorHAnsi"/>
          <w:sz w:val="24"/>
          <w:szCs w:val="24"/>
        </w:rPr>
      </w:pPr>
    </w:p>
    <w:p w14:paraId="334759C0" w14:textId="77777777" w:rsidR="00DB7CC6" w:rsidRPr="00366D80" w:rsidRDefault="00DB7CC6" w:rsidP="00DB7CC6">
      <w:pPr>
        <w:rPr>
          <w:rFonts w:asciiTheme="minorHAnsi" w:hAnsiTheme="minorHAnsi" w:cstheme="minorHAnsi"/>
          <w:sz w:val="24"/>
          <w:szCs w:val="24"/>
        </w:rPr>
      </w:pPr>
    </w:p>
    <w:p w14:paraId="2E192266" w14:textId="77777777" w:rsidR="00DB7CC6" w:rsidRPr="00366D80" w:rsidRDefault="0074029A" w:rsidP="00DB7CC6">
      <w:pPr>
        <w:rPr>
          <w:rFonts w:asciiTheme="minorHAnsi" w:hAnsiTheme="minorHAnsi" w:cstheme="minorHAnsi"/>
          <w:sz w:val="24"/>
          <w:szCs w:val="24"/>
        </w:rPr>
      </w:pPr>
      <w:r w:rsidRPr="00366D80">
        <w:rPr>
          <w:rFonts w:asciiTheme="minorHAnsi" w:hAnsiTheme="minorHAnsi" w:cstheme="minorHAnsi"/>
          <w:sz w:val="24"/>
          <w:szCs w:val="24"/>
        </w:rPr>
        <w:t>Making a referral</w:t>
      </w:r>
    </w:p>
    <w:p w14:paraId="4B3E18BB" w14:textId="15497EFF" w:rsidR="0074029A" w:rsidRPr="00366D80" w:rsidRDefault="0074029A" w:rsidP="00DB7CC6">
      <w:pPr>
        <w:rPr>
          <w:rFonts w:asciiTheme="minorHAnsi" w:hAnsiTheme="minorHAnsi" w:cstheme="minorHAnsi"/>
          <w:szCs w:val="20"/>
        </w:rPr>
      </w:pPr>
      <w:r w:rsidRPr="00366D80">
        <w:rPr>
          <w:rFonts w:asciiTheme="minorHAnsi" w:hAnsiTheme="minorHAnsi" w:cstheme="minorHAnsi"/>
          <w:szCs w:val="20"/>
        </w:rPr>
        <w:t xml:space="preserve">Concerns about a child </w:t>
      </w:r>
      <w:r w:rsidR="00824976" w:rsidRPr="00366D80">
        <w:rPr>
          <w:rFonts w:asciiTheme="minorHAnsi" w:hAnsiTheme="minorHAnsi" w:cstheme="minorHAnsi"/>
          <w:szCs w:val="20"/>
        </w:rPr>
        <w:t>having been abused</w:t>
      </w:r>
      <w:r w:rsidR="00E02F6D" w:rsidRPr="00366D80">
        <w:rPr>
          <w:rFonts w:asciiTheme="minorHAnsi" w:hAnsiTheme="minorHAnsi" w:cstheme="minorHAnsi"/>
          <w:szCs w:val="20"/>
        </w:rPr>
        <w:t xml:space="preserve"> should be immediately raised</w:t>
      </w:r>
      <w:r w:rsidRPr="00366D80">
        <w:rPr>
          <w:rFonts w:asciiTheme="minorHAnsi" w:hAnsiTheme="minorHAnsi" w:cstheme="minorHAnsi"/>
          <w:szCs w:val="20"/>
        </w:rPr>
        <w:t xml:space="preserve"> with the DSL who will help decide whether a referra</w:t>
      </w:r>
      <w:r w:rsidR="00B421AC" w:rsidRPr="00366D80">
        <w:rPr>
          <w:rFonts w:asciiTheme="minorHAnsi" w:hAnsiTheme="minorHAnsi" w:cstheme="minorHAnsi"/>
          <w:szCs w:val="20"/>
        </w:rPr>
        <w:t xml:space="preserve">l to children’s MASH </w:t>
      </w:r>
      <w:r w:rsidRPr="00366D80">
        <w:rPr>
          <w:rFonts w:asciiTheme="minorHAnsi" w:hAnsiTheme="minorHAnsi" w:cstheme="minorHAnsi"/>
          <w:szCs w:val="20"/>
        </w:rPr>
        <w:t xml:space="preserve">or other support is appropriate in accordance with </w:t>
      </w:r>
      <w:r w:rsidR="00E70464" w:rsidRPr="00366D80">
        <w:rPr>
          <w:rFonts w:asciiTheme="minorHAnsi" w:hAnsiTheme="minorHAnsi" w:cstheme="minorHAnsi"/>
          <w:szCs w:val="20"/>
        </w:rPr>
        <w:t>Torbay Safeguarding Children Partnership</w:t>
      </w:r>
      <w:r w:rsidRPr="00366D80">
        <w:rPr>
          <w:rFonts w:asciiTheme="minorHAnsi" w:hAnsiTheme="minorHAnsi" w:cstheme="minorHAnsi"/>
          <w:szCs w:val="20"/>
        </w:rPr>
        <w:t xml:space="preserve"> Threshold Tool</w:t>
      </w:r>
      <w:r w:rsidR="00F31AB1" w:rsidRPr="00366D80">
        <w:rPr>
          <w:rStyle w:val="FootnoteReference"/>
          <w:rFonts w:asciiTheme="minorHAnsi" w:hAnsiTheme="minorHAnsi" w:cstheme="minorHAnsi"/>
          <w:szCs w:val="20"/>
        </w:rPr>
        <w:footnoteReference w:id="9"/>
      </w:r>
      <w:r w:rsidR="00D9382D" w:rsidRPr="00366D80">
        <w:rPr>
          <w:rFonts w:asciiTheme="minorHAnsi" w:hAnsiTheme="minorHAnsi" w:cstheme="minorHAnsi"/>
          <w:szCs w:val="20"/>
        </w:rPr>
        <w:t>.</w:t>
      </w:r>
    </w:p>
    <w:p w14:paraId="2847A08A" w14:textId="77777777" w:rsidR="0074029A" w:rsidRPr="00366D80" w:rsidRDefault="0074029A" w:rsidP="000E69AC">
      <w:pPr>
        <w:pStyle w:val="ListParagraph"/>
        <w:numPr>
          <w:ilvl w:val="0"/>
          <w:numId w:val="12"/>
        </w:numPr>
        <w:rPr>
          <w:rFonts w:asciiTheme="minorHAnsi" w:hAnsiTheme="minorHAnsi" w:cstheme="minorHAnsi"/>
          <w:szCs w:val="20"/>
        </w:rPr>
      </w:pPr>
      <w:r w:rsidRPr="00366D80">
        <w:rPr>
          <w:rFonts w:asciiTheme="minorHAnsi" w:hAnsiTheme="minorHAnsi" w:cstheme="minorHAnsi"/>
          <w:szCs w:val="20"/>
        </w:rPr>
        <w:t>If a referral is n</w:t>
      </w:r>
      <w:r w:rsidR="00E646F9" w:rsidRPr="00366D80">
        <w:rPr>
          <w:rFonts w:asciiTheme="minorHAnsi" w:hAnsiTheme="minorHAnsi" w:cstheme="minorHAnsi"/>
          <w:szCs w:val="20"/>
        </w:rPr>
        <w:t>eeded then the DSL should make this rapidly and systems in place to enable this to happen</w:t>
      </w:r>
      <w:r w:rsidRPr="00366D80">
        <w:rPr>
          <w:rFonts w:asciiTheme="minorHAnsi" w:hAnsiTheme="minorHAnsi" w:cstheme="minorHAnsi"/>
          <w:szCs w:val="20"/>
        </w:rPr>
        <w:t>. However, anyone can make a referral and if for any reason a staff member thinks a referral is appropriate and one hasn’t been made they can and should consider making a referral themselves.</w:t>
      </w:r>
    </w:p>
    <w:p w14:paraId="5EE6A978" w14:textId="77777777" w:rsidR="0074029A" w:rsidRPr="00366D80" w:rsidRDefault="0074029A" w:rsidP="000E69AC">
      <w:pPr>
        <w:pStyle w:val="ListParagraph"/>
        <w:numPr>
          <w:ilvl w:val="0"/>
          <w:numId w:val="12"/>
        </w:numPr>
        <w:rPr>
          <w:rFonts w:asciiTheme="minorHAnsi" w:hAnsiTheme="minorHAnsi" w:cstheme="minorHAnsi"/>
          <w:szCs w:val="20"/>
        </w:rPr>
      </w:pPr>
      <w:r w:rsidRPr="00366D80">
        <w:rPr>
          <w:rFonts w:asciiTheme="minorHAnsi" w:hAnsiTheme="minorHAnsi" w:cstheme="minorHAnsi"/>
          <w:szCs w:val="20"/>
        </w:rPr>
        <w:t>The child (subject to their age and understanding) and the parents will be told that a referral is being made, unless to do so would increase the risk to the child.</w:t>
      </w:r>
    </w:p>
    <w:p w14:paraId="52004A8B" w14:textId="77777777" w:rsidR="0074029A" w:rsidRPr="00366D80" w:rsidRDefault="0074029A" w:rsidP="000E69AC">
      <w:pPr>
        <w:pStyle w:val="ListParagraph"/>
        <w:numPr>
          <w:ilvl w:val="0"/>
          <w:numId w:val="12"/>
        </w:numPr>
        <w:rPr>
          <w:rFonts w:asciiTheme="minorHAnsi" w:hAnsiTheme="minorHAnsi" w:cstheme="minorHAnsi"/>
          <w:szCs w:val="20"/>
        </w:rPr>
      </w:pPr>
      <w:r w:rsidRPr="00366D80">
        <w:rPr>
          <w:rFonts w:asciiTheme="minorHAnsi" w:hAnsiTheme="minorHAnsi" w:cstheme="minorHAnsi"/>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366D80" w:rsidRDefault="0074029A" w:rsidP="000E69AC">
      <w:pPr>
        <w:pStyle w:val="ListParagraph"/>
        <w:numPr>
          <w:ilvl w:val="0"/>
          <w:numId w:val="12"/>
        </w:numPr>
        <w:rPr>
          <w:rFonts w:asciiTheme="minorHAnsi" w:hAnsiTheme="minorHAnsi" w:cstheme="minorHAnsi"/>
          <w:szCs w:val="20"/>
        </w:rPr>
      </w:pPr>
      <w:r w:rsidRPr="00366D80">
        <w:rPr>
          <w:rFonts w:asciiTheme="minorHAnsi" w:hAnsiTheme="minorHAnsi" w:cstheme="minorHAnsi"/>
          <w:szCs w:val="20"/>
        </w:rPr>
        <w:t>If a child is in immediate danger or is at risk of harm a referral should be made to children’s MASH and/or the police immediately. Anybody can make a referral.</w:t>
      </w:r>
    </w:p>
    <w:p w14:paraId="441A4F85" w14:textId="77777777" w:rsidR="0074029A" w:rsidRPr="00366D80" w:rsidRDefault="0074029A" w:rsidP="000E69AC">
      <w:pPr>
        <w:pStyle w:val="ListParagraph"/>
        <w:numPr>
          <w:ilvl w:val="0"/>
          <w:numId w:val="12"/>
        </w:numPr>
        <w:rPr>
          <w:rFonts w:asciiTheme="minorHAnsi" w:hAnsiTheme="minorHAnsi" w:cstheme="minorHAnsi"/>
          <w:szCs w:val="20"/>
        </w:rPr>
      </w:pPr>
      <w:r w:rsidRPr="00366D80">
        <w:rPr>
          <w:rFonts w:asciiTheme="minorHAnsi" w:hAnsiTheme="minorHAnsi" w:cstheme="minorHAnsi"/>
          <w:szCs w:val="20"/>
        </w:rPr>
        <w:t xml:space="preserve">Where referrals are not made by the DSL, the DSL should be informed as soon as possible. </w:t>
      </w:r>
    </w:p>
    <w:p w14:paraId="4069735D"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 xml:space="preserve">Supporting </w:t>
      </w:r>
      <w:r w:rsidR="00DE5AF0" w:rsidRPr="00366D80">
        <w:rPr>
          <w:rFonts w:asciiTheme="minorHAnsi" w:hAnsiTheme="minorHAnsi" w:cstheme="minorHAnsi"/>
          <w:sz w:val="24"/>
          <w:szCs w:val="24"/>
        </w:rPr>
        <w:t xml:space="preserve">our </w:t>
      </w:r>
      <w:r w:rsidRPr="00366D80">
        <w:rPr>
          <w:rFonts w:asciiTheme="minorHAnsi" w:hAnsiTheme="minorHAnsi" w:cstheme="minorHAnsi"/>
          <w:sz w:val="24"/>
          <w:szCs w:val="24"/>
        </w:rPr>
        <w:t>Staff</w:t>
      </w:r>
    </w:p>
    <w:p w14:paraId="287B8CA8" w14:textId="77777777" w:rsidR="0074029A" w:rsidRPr="00366D80" w:rsidRDefault="0074029A" w:rsidP="000E69AC">
      <w:pPr>
        <w:pStyle w:val="ListParagraph"/>
        <w:numPr>
          <w:ilvl w:val="0"/>
          <w:numId w:val="13"/>
        </w:numPr>
        <w:rPr>
          <w:rFonts w:asciiTheme="minorHAnsi" w:hAnsiTheme="minorHAnsi" w:cstheme="minorHAnsi"/>
          <w:szCs w:val="20"/>
        </w:rPr>
      </w:pPr>
      <w:r w:rsidRPr="00366D80">
        <w:rPr>
          <w:rFonts w:asciiTheme="minorHAnsi" w:hAnsiTheme="minorHAnsi" w:cstheme="minorHAnsi"/>
          <w:szCs w:val="20"/>
        </w:rPr>
        <w:t>We recognise that staff working in the school who have become involved with a child who has suffered harm, or appears to be likely to suffer harm may find the situation stressful and upsetting.</w:t>
      </w:r>
    </w:p>
    <w:p w14:paraId="26CFC2A7" w14:textId="77777777" w:rsidR="0074029A" w:rsidRPr="00366D80" w:rsidRDefault="0074029A" w:rsidP="000E69AC">
      <w:pPr>
        <w:pStyle w:val="ListParagraph"/>
        <w:numPr>
          <w:ilvl w:val="0"/>
          <w:numId w:val="13"/>
        </w:numPr>
        <w:rPr>
          <w:rFonts w:asciiTheme="minorHAnsi" w:hAnsiTheme="minorHAnsi" w:cstheme="minorHAnsi"/>
          <w:szCs w:val="20"/>
        </w:rPr>
      </w:pPr>
      <w:r w:rsidRPr="00366D80">
        <w:rPr>
          <w:rFonts w:asciiTheme="minorHAnsi" w:hAnsiTheme="minorHAnsi" w:cstheme="minorHAnsi"/>
          <w:szCs w:val="20"/>
        </w:rPr>
        <w:t>We will support such staff by providing an opportunity to talk through their anxieties with the DSLs and to seek further support as appropriate.</w:t>
      </w:r>
    </w:p>
    <w:p w14:paraId="51EB23B1" w14:textId="297B0950" w:rsidR="00AA6EC8" w:rsidRPr="00366D80" w:rsidRDefault="00AA6EC8" w:rsidP="00AA6EC8">
      <w:pPr>
        <w:pStyle w:val="ListParagraph"/>
        <w:numPr>
          <w:ilvl w:val="0"/>
          <w:numId w:val="13"/>
        </w:numPr>
        <w:rPr>
          <w:rFonts w:asciiTheme="minorHAnsi" w:hAnsiTheme="minorHAnsi" w:cstheme="minorHAnsi"/>
          <w:szCs w:val="20"/>
        </w:rPr>
      </w:pPr>
      <w:r w:rsidRPr="00366D80">
        <w:rPr>
          <w:rFonts w:asciiTheme="minorHAnsi" w:hAnsiTheme="minorHAnsi" w:cstheme="minorHAnsi"/>
          <w:szCs w:val="20"/>
        </w:rPr>
        <w:t>All professionals working consistently with vulnerable pupils will receive robust supervision</w:t>
      </w:r>
    </w:p>
    <w:p w14:paraId="0B6B4E4C" w14:textId="77777777" w:rsidR="0074029A" w:rsidRPr="00366D80" w:rsidRDefault="0002212B" w:rsidP="0074029A">
      <w:pPr>
        <w:rPr>
          <w:rFonts w:asciiTheme="minorHAnsi" w:hAnsiTheme="minorHAnsi" w:cstheme="minorHAnsi"/>
          <w:sz w:val="24"/>
          <w:szCs w:val="24"/>
        </w:rPr>
      </w:pPr>
      <w:r w:rsidRPr="00366D80">
        <w:rPr>
          <w:rFonts w:asciiTheme="minorHAnsi" w:hAnsiTheme="minorHAnsi" w:cstheme="minorHAnsi"/>
          <w:sz w:val="24"/>
          <w:szCs w:val="24"/>
        </w:rPr>
        <w:t>9.</w:t>
      </w:r>
      <w:r w:rsidRPr="00366D80">
        <w:rPr>
          <w:rFonts w:asciiTheme="minorHAnsi" w:hAnsiTheme="minorHAnsi" w:cstheme="minorHAnsi"/>
          <w:sz w:val="24"/>
          <w:szCs w:val="24"/>
        </w:rPr>
        <w:tab/>
      </w:r>
      <w:r w:rsidR="0074029A" w:rsidRPr="00366D80">
        <w:rPr>
          <w:rFonts w:asciiTheme="minorHAnsi" w:hAnsiTheme="minorHAnsi" w:cstheme="minorHAnsi"/>
          <w:sz w:val="24"/>
          <w:szCs w:val="24"/>
        </w:rPr>
        <w:t>Children who are particularly vulnerable</w:t>
      </w:r>
    </w:p>
    <w:p w14:paraId="2EA773FB" w14:textId="77777777"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School recognises that some children are more vulnerable to abuse and neglect and that additional barriers exist when recognising abuse for some children. </w:t>
      </w:r>
    </w:p>
    <w:p w14:paraId="69192AC4"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03E842A0"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Some children may also find it harder to </w:t>
      </w:r>
      <w:r w:rsidR="00824976" w:rsidRPr="00366D80">
        <w:rPr>
          <w:rFonts w:asciiTheme="minorHAnsi" w:hAnsiTheme="minorHAnsi" w:cstheme="minorHAnsi"/>
          <w:szCs w:val="20"/>
        </w:rPr>
        <w:t>tell others about</w:t>
      </w:r>
      <w:r w:rsidRPr="00366D80">
        <w:rPr>
          <w:rFonts w:asciiTheme="minorHAnsi" w:hAnsiTheme="minorHAnsi" w:cstheme="minorHAnsi"/>
          <w:szCs w:val="20"/>
        </w:rPr>
        <w:t xml:space="preserve"> abuse due to communication barriers, lack of access to a trusted adult or not being aware that what they are experiencing is abuse.</w:t>
      </w:r>
    </w:p>
    <w:p w14:paraId="33759D9C" w14:textId="77777777" w:rsidR="00D94CA7" w:rsidRPr="00366D80" w:rsidRDefault="00D94CA7" w:rsidP="00D94CA7">
      <w:pPr>
        <w:rPr>
          <w:rFonts w:asciiTheme="minorHAnsi" w:hAnsiTheme="minorHAnsi" w:cstheme="minorHAnsi"/>
          <w:szCs w:val="20"/>
        </w:rPr>
      </w:pPr>
      <w:r w:rsidRPr="00366D80">
        <w:rPr>
          <w:rFonts w:asciiTheme="minorHAnsi" w:hAnsiTheme="minorHAnsi" w:cstheme="minorHAnsi"/>
          <w:szCs w:val="20"/>
        </w:rPr>
        <w:t>Any child may benefit from early help, but all school and college staff should be particularly alert to the potential need for early help for a child who:</w:t>
      </w:r>
    </w:p>
    <w:p w14:paraId="422C25C4"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disabled and has specific additional needs;</w:t>
      </w:r>
    </w:p>
    <w:p w14:paraId="32B19D9B"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lastRenderedPageBreak/>
        <w:t>has special educational needs (whether or not they have a statutory education, health and care plan);</w:t>
      </w:r>
    </w:p>
    <w:p w14:paraId="62F80F22"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a young carer;</w:t>
      </w:r>
    </w:p>
    <w:p w14:paraId="616984A9"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showing signs of being drawn in to anti-social or criminal behaviour, including gang involvement and association with organised crime groups;</w:t>
      </w:r>
    </w:p>
    <w:p w14:paraId="28132428"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frequently missing/goes missing from care or from home;</w:t>
      </w:r>
    </w:p>
    <w:p w14:paraId="015EE76E"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misusing drugs or alcohol themselves;</w:t>
      </w:r>
    </w:p>
    <w:p w14:paraId="30E112B8" w14:textId="2D3B1C9E" w:rsidR="00D94CA7" w:rsidRPr="00366D80" w:rsidRDefault="00D9382D"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w:t>
      </w:r>
      <w:r w:rsidR="00D94CA7" w:rsidRPr="00366D80">
        <w:rPr>
          <w:rFonts w:asciiTheme="minorHAnsi" w:hAnsiTheme="minorHAnsi" w:cstheme="minorHAnsi"/>
          <w:szCs w:val="20"/>
        </w:rPr>
        <w:t>s at risk of modern slavery, trafficking or exploitation;</w:t>
      </w:r>
    </w:p>
    <w:p w14:paraId="4597F9AE"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in a family circumstance presenting challenges for the child, such as substance abuse, adult mental health problems or domestic abuse;</w:t>
      </w:r>
    </w:p>
    <w:p w14:paraId="72526F92"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has returned home to their family from care;</w:t>
      </w:r>
    </w:p>
    <w:p w14:paraId="5F8F3703"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showing early signs of abuse and/or neglect;</w:t>
      </w:r>
    </w:p>
    <w:p w14:paraId="143E5B6A" w14:textId="77777777" w:rsidR="00D94CA7" w:rsidRPr="00366D80" w:rsidRDefault="00D94CA7"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at risk of being radicalised or exploited;</w:t>
      </w:r>
    </w:p>
    <w:p w14:paraId="3745A582" w14:textId="77777777" w:rsidR="002350D1" w:rsidRPr="00366D80" w:rsidRDefault="00DE5AF0"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a privately fostered child;</w:t>
      </w:r>
    </w:p>
    <w:p w14:paraId="05EB4851" w14:textId="31315DC8" w:rsidR="00DE5AF0" w:rsidRPr="00366D80" w:rsidRDefault="00DE5AF0"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has an imprisoned parent</w:t>
      </w:r>
      <w:r w:rsidR="00D9382D" w:rsidRPr="00366D80">
        <w:rPr>
          <w:rFonts w:asciiTheme="minorHAnsi" w:hAnsiTheme="minorHAnsi" w:cstheme="minorHAnsi"/>
          <w:szCs w:val="20"/>
        </w:rPr>
        <w:t>;</w:t>
      </w:r>
    </w:p>
    <w:p w14:paraId="2E4207F8" w14:textId="72498010" w:rsidR="005565D6" w:rsidRPr="00366D80" w:rsidRDefault="005565D6" w:rsidP="00A9645F">
      <w:pPr>
        <w:pStyle w:val="ListParagraph"/>
        <w:numPr>
          <w:ilvl w:val="0"/>
          <w:numId w:val="11"/>
        </w:numPr>
        <w:rPr>
          <w:rFonts w:asciiTheme="minorHAnsi" w:hAnsiTheme="minorHAnsi" w:cstheme="minorHAnsi"/>
          <w:szCs w:val="20"/>
        </w:rPr>
      </w:pPr>
      <w:r w:rsidRPr="00366D80">
        <w:rPr>
          <w:rFonts w:asciiTheme="minorHAnsi" w:hAnsiTheme="minorHAnsi" w:cstheme="minorHAnsi"/>
          <w:szCs w:val="20"/>
        </w:rPr>
        <w:t>is experiencing mental health, wellbeing difficulties</w:t>
      </w:r>
      <w:r w:rsidR="00D9382D" w:rsidRPr="00366D80">
        <w:rPr>
          <w:rFonts w:asciiTheme="minorHAnsi" w:hAnsiTheme="minorHAnsi" w:cstheme="minorHAnsi"/>
          <w:szCs w:val="20"/>
        </w:rPr>
        <w:t>.</w:t>
      </w:r>
    </w:p>
    <w:p w14:paraId="363885F1" w14:textId="6F391F18" w:rsidR="00A9645F" w:rsidRPr="00366D80" w:rsidRDefault="00A9645F" w:rsidP="00A9645F">
      <w:pPr>
        <w:spacing w:after="0" w:line="240" w:lineRule="auto"/>
        <w:ind w:left="720"/>
        <w:rPr>
          <w:rFonts w:asciiTheme="minorHAnsi" w:hAnsiTheme="minorHAnsi" w:cstheme="minorHAnsi"/>
          <w:szCs w:val="20"/>
        </w:rPr>
      </w:pPr>
    </w:p>
    <w:p w14:paraId="31774804" w14:textId="5C1BF5EB"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10.</w:t>
      </w:r>
      <w:r w:rsidRPr="00366D80">
        <w:rPr>
          <w:rFonts w:asciiTheme="minorHAnsi" w:hAnsiTheme="minorHAnsi" w:cstheme="minorHAnsi"/>
          <w:sz w:val="24"/>
          <w:szCs w:val="24"/>
        </w:rPr>
        <w:tab/>
        <w:t>Anti-Bullying/Cyberbullying</w:t>
      </w:r>
    </w:p>
    <w:p w14:paraId="481296A5"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0C2A25F1" w14:textId="671DC56F"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If the bullying is particularly serious, or the anti-bullying procedures a</w:t>
      </w:r>
      <w:r w:rsidR="00585354" w:rsidRPr="00366D80">
        <w:rPr>
          <w:rFonts w:asciiTheme="minorHAnsi" w:hAnsiTheme="minorHAnsi" w:cstheme="minorHAnsi"/>
          <w:szCs w:val="20"/>
        </w:rPr>
        <w:t>re seen to be ineffective, the H</w:t>
      </w:r>
      <w:r w:rsidRPr="00366D80">
        <w:rPr>
          <w:rFonts w:asciiTheme="minorHAnsi" w:hAnsiTheme="minorHAnsi" w:cstheme="minorHAnsi"/>
          <w:szCs w:val="20"/>
        </w:rPr>
        <w:t>eadteacher and the DSL will consider implementing child protection procedures.</w:t>
      </w:r>
    </w:p>
    <w:p w14:paraId="47FE348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subject of bullying is addressed at regular intervals in PHSE education.</w:t>
      </w:r>
    </w:p>
    <w:p w14:paraId="7E326F7D"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11.</w:t>
      </w:r>
      <w:r w:rsidRPr="00366D80">
        <w:rPr>
          <w:rFonts w:asciiTheme="minorHAnsi" w:hAnsiTheme="minorHAnsi" w:cstheme="minorHAnsi"/>
          <w:sz w:val="24"/>
          <w:szCs w:val="24"/>
        </w:rPr>
        <w:tab/>
        <w:t>Racist Incidents</w:t>
      </w:r>
    </w:p>
    <w:p w14:paraId="6FEC1B0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12.</w:t>
      </w:r>
      <w:r w:rsidRPr="00366D80">
        <w:rPr>
          <w:rFonts w:asciiTheme="minorHAnsi" w:hAnsiTheme="minorHAnsi" w:cstheme="minorHAnsi"/>
          <w:sz w:val="24"/>
          <w:szCs w:val="24"/>
        </w:rPr>
        <w:tab/>
        <w:t>Radicalisation and Extremism</w:t>
      </w:r>
    </w:p>
    <w:p w14:paraId="76C478F0"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A607816"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1EBC93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Some children are at risk of being radicalised; adopting beliefs and engaging in activities which are harmful, criminal or dangerous. </w:t>
      </w:r>
    </w:p>
    <w:p w14:paraId="1D935265" w14:textId="77777777"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lastRenderedPageBreak/>
        <w:t>XXXX</w:t>
      </w:r>
      <w:r w:rsidR="00917E84" w:rsidRPr="00366D80">
        <w:rPr>
          <w:rFonts w:asciiTheme="minorHAnsi" w:hAnsiTheme="minorHAnsi" w:cstheme="minorHAnsi"/>
          <w:szCs w:val="20"/>
        </w:rPr>
        <w:t xml:space="preserve"> School</w:t>
      </w:r>
      <w:r w:rsidR="0074029A" w:rsidRPr="00366D80">
        <w:rPr>
          <w:rFonts w:asciiTheme="minorHAnsi" w:hAnsiTheme="minorHAnsi" w:cstheme="minorHAnsi"/>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366D80">
        <w:rPr>
          <w:rStyle w:val="FootnoteReference"/>
          <w:rFonts w:asciiTheme="minorHAnsi" w:hAnsiTheme="minorHAnsi" w:cstheme="minorHAnsi"/>
          <w:szCs w:val="20"/>
        </w:rPr>
        <w:footnoteReference w:id="10"/>
      </w:r>
      <w:r w:rsidR="0074029A" w:rsidRPr="00366D80">
        <w:rPr>
          <w:rFonts w:asciiTheme="minorHAnsi" w:hAnsiTheme="minorHAnsi" w:cstheme="minorHAnsi"/>
          <w:szCs w:val="20"/>
        </w:rPr>
        <w:t>.</w:t>
      </w:r>
    </w:p>
    <w:p w14:paraId="37CCB97E" w14:textId="77777777"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XXXX</w:t>
      </w:r>
      <w:r w:rsidR="00917E84" w:rsidRPr="00366D80">
        <w:rPr>
          <w:rFonts w:asciiTheme="minorHAnsi" w:hAnsiTheme="minorHAnsi" w:cstheme="minorHAnsi"/>
          <w:szCs w:val="20"/>
        </w:rPr>
        <w:t xml:space="preserve"> School</w:t>
      </w:r>
      <w:r w:rsidR="0074029A" w:rsidRPr="00366D80">
        <w:rPr>
          <w:rFonts w:asciiTheme="minorHAnsi" w:hAnsiTheme="minorHAnsi" w:cstheme="minorHAnsi"/>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School staff receive training to help identify early signs of radicalisation and extremism. Indicators of vulnerability to radicalisation are in detailed in Appendix 6.</w:t>
      </w:r>
    </w:p>
    <w:p w14:paraId="27CADCAE" w14:textId="1B2511B6"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366D80">
        <w:rPr>
          <w:rStyle w:val="FootnoteReference"/>
          <w:rFonts w:asciiTheme="minorHAnsi" w:hAnsiTheme="minorHAnsi" w:cstheme="minorHAnsi"/>
          <w:szCs w:val="20"/>
        </w:rPr>
        <w:footnoteReference w:id="11"/>
      </w:r>
      <w:r w:rsidR="00D9382D" w:rsidRPr="00366D80">
        <w:rPr>
          <w:rFonts w:asciiTheme="minorHAnsi" w:hAnsiTheme="minorHAnsi" w:cstheme="minorHAnsi"/>
          <w:szCs w:val="20"/>
        </w:rPr>
        <w:t>.</w:t>
      </w:r>
    </w:p>
    <w:p w14:paraId="2C80D8FA" w14:textId="591A4612" w:rsidR="0074029A" w:rsidRPr="00366D80" w:rsidRDefault="00585354" w:rsidP="0074029A">
      <w:pPr>
        <w:rPr>
          <w:rFonts w:asciiTheme="minorHAnsi" w:hAnsiTheme="minorHAnsi" w:cstheme="minorHAnsi"/>
          <w:szCs w:val="20"/>
        </w:rPr>
      </w:pPr>
      <w:r w:rsidRPr="00366D80">
        <w:rPr>
          <w:rFonts w:asciiTheme="minorHAnsi" w:hAnsiTheme="minorHAnsi" w:cstheme="minorHAnsi"/>
          <w:szCs w:val="20"/>
        </w:rPr>
        <w:t>The school governors, the Headt</w:t>
      </w:r>
      <w:r w:rsidR="0074029A" w:rsidRPr="00366D80">
        <w:rPr>
          <w:rFonts w:asciiTheme="minorHAnsi" w:hAnsiTheme="minorHAnsi" w:cstheme="minorHAnsi"/>
          <w:szCs w:val="20"/>
        </w:rPr>
        <w:t xml:space="preserve">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10B986"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366D80">
        <w:rPr>
          <w:rFonts w:asciiTheme="minorHAnsi" w:hAnsiTheme="minorHAnsi" w:cstheme="minorHAnsi"/>
          <w:szCs w:val="20"/>
        </w:rPr>
        <w:t xml:space="preserve"> &amp; Cornwall</w:t>
      </w:r>
      <w:r w:rsidRPr="00366D80">
        <w:rPr>
          <w:rFonts w:asciiTheme="minorHAnsi" w:hAnsiTheme="minorHAnsi" w:cstheme="minorHAnsi"/>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13.</w:t>
      </w:r>
      <w:r w:rsidRPr="00366D80">
        <w:rPr>
          <w:rFonts w:asciiTheme="minorHAnsi" w:hAnsiTheme="minorHAnsi" w:cstheme="minorHAnsi"/>
          <w:sz w:val="24"/>
          <w:szCs w:val="24"/>
        </w:rPr>
        <w:tab/>
        <w:t>Domestic Abuse</w:t>
      </w:r>
    </w:p>
    <w:p w14:paraId="5CAE50A6" w14:textId="10F64850"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366D80">
        <w:rPr>
          <w:rFonts w:asciiTheme="minorHAnsi" w:hAnsiTheme="minorHAnsi" w:cstheme="minorHAnsi"/>
          <w:szCs w:val="20"/>
        </w:rPr>
        <w:t>and religion</w:t>
      </w:r>
      <w:r w:rsidRPr="00366D80">
        <w:rPr>
          <w:rFonts w:asciiTheme="minorHAnsi" w:hAnsiTheme="minorHAnsi" w:cstheme="minorHAnsi"/>
          <w:szCs w:val="20"/>
        </w:rPr>
        <w:t>, mental or physical ability. Domestic abuse can also involve other types of abuse.</w:t>
      </w:r>
    </w:p>
    <w:p w14:paraId="2658E5F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We use the term domestic abuse to reflect that a number of abusive and controlling behaviours are involved beyond violence. </w:t>
      </w:r>
    </w:p>
    <w:p w14:paraId="3B7A2F2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Slapping, punching, kicking, bruising, rape, ridicule, constant criticism, threats, manipulation, sleep deprivation, social isolation, and other controlling behaviours all count as abuse.</w:t>
      </w:r>
    </w:p>
    <w:p w14:paraId="596F0A5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3019F4C" w14:textId="51DA6464" w:rsidR="00DD2409" w:rsidRPr="00366D80" w:rsidRDefault="0074029A" w:rsidP="001C66AB">
      <w:pPr>
        <w:rPr>
          <w:rFonts w:asciiTheme="minorHAnsi" w:hAnsiTheme="minorHAnsi" w:cstheme="minorHAnsi"/>
          <w:sz w:val="24"/>
          <w:szCs w:val="24"/>
        </w:rPr>
      </w:pPr>
      <w:r w:rsidRPr="00366D80">
        <w:rPr>
          <w:rFonts w:asciiTheme="minorHAnsi" w:hAnsiTheme="minorHAnsi" w:cstheme="minorHAnsi"/>
          <w:sz w:val="24"/>
          <w:szCs w:val="24"/>
        </w:rPr>
        <w:t>14.</w:t>
      </w:r>
      <w:r w:rsidRPr="00366D80">
        <w:rPr>
          <w:rFonts w:asciiTheme="minorHAnsi" w:hAnsiTheme="minorHAnsi" w:cstheme="minorHAnsi"/>
          <w:sz w:val="24"/>
          <w:szCs w:val="24"/>
        </w:rPr>
        <w:tab/>
        <w:t>Child Sexual Exploitation (CSE)</w:t>
      </w:r>
      <w:r w:rsidR="00DD2409" w:rsidRPr="00366D80">
        <w:rPr>
          <w:rFonts w:asciiTheme="minorHAnsi" w:hAnsiTheme="minorHAnsi" w:cstheme="minorHAnsi"/>
          <w:sz w:val="24"/>
          <w:szCs w:val="24"/>
        </w:rPr>
        <w:t xml:space="preserve"> and Child Criminal Exploitation (CCE)</w:t>
      </w:r>
    </w:p>
    <w:p w14:paraId="4048DBA9" w14:textId="7F70A748" w:rsidR="00DD2409" w:rsidRPr="00366D80" w:rsidRDefault="00DD2409" w:rsidP="00DD2409">
      <w:pPr>
        <w:pStyle w:val="Default"/>
        <w:rPr>
          <w:rFonts w:asciiTheme="minorHAnsi" w:hAnsiTheme="minorHAnsi" w:cstheme="minorHAnsi"/>
          <w:sz w:val="20"/>
          <w:szCs w:val="20"/>
        </w:rPr>
      </w:pPr>
      <w:r w:rsidRPr="00366D80">
        <w:rPr>
          <w:rFonts w:asciiTheme="minorHAnsi" w:hAnsiTheme="minorHAnsi" w:cstheme="minorHAnsi"/>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w:t>
      </w:r>
      <w:r w:rsidR="001C66AB" w:rsidRPr="00366D80">
        <w:rPr>
          <w:rFonts w:asciiTheme="minorHAnsi" w:hAnsiTheme="minorHAnsi" w:cstheme="minorHAnsi"/>
          <w:sz w:val="20"/>
          <w:szCs w:val="20"/>
        </w:rPr>
        <w:lastRenderedPageBreak/>
        <w:t>females</w:t>
      </w:r>
      <w:r w:rsidRPr="00366D80">
        <w:rPr>
          <w:rFonts w:asciiTheme="minorHAnsi" w:hAnsiTheme="minorHAnsi" w:cstheme="minorHAnsi"/>
          <w:sz w:val="20"/>
          <w:szCs w:val="20"/>
        </w:rPr>
        <w:t>, and children or adults.  The abuse can be a one-off</w:t>
      </w:r>
      <w:r w:rsidR="001C66AB" w:rsidRPr="00366D80">
        <w:rPr>
          <w:rFonts w:asciiTheme="minorHAnsi" w:hAnsiTheme="minorHAnsi" w:cstheme="minorHAnsi"/>
          <w:sz w:val="20"/>
          <w:szCs w:val="20"/>
        </w:rPr>
        <w:t xml:space="preserve"> occurrence</w:t>
      </w:r>
      <w:r w:rsidRPr="00366D80">
        <w:rPr>
          <w:rFonts w:asciiTheme="minorHAnsi" w:hAnsiTheme="minorHAnsi" w:cstheme="minorHAnsi"/>
          <w:sz w:val="20"/>
          <w:szCs w:val="20"/>
        </w:rPr>
        <w:t xml:space="preserve"> or a series of incidents over time and range from opportunistic to complex organised abuse.  It may involve </w:t>
      </w:r>
      <w:r w:rsidR="001C66AB" w:rsidRPr="00366D80">
        <w:rPr>
          <w:rFonts w:asciiTheme="minorHAnsi" w:hAnsiTheme="minorHAnsi" w:cstheme="minorHAnsi"/>
          <w:sz w:val="20"/>
          <w:szCs w:val="20"/>
        </w:rPr>
        <w:t>force</w:t>
      </w:r>
      <w:r w:rsidRPr="00366D80">
        <w:rPr>
          <w:rFonts w:asciiTheme="minorHAnsi" w:hAnsiTheme="minorHAnsi" w:cstheme="minorHAnsi"/>
          <w:sz w:val="20"/>
          <w:szCs w:val="20"/>
        </w:rPr>
        <w:t xml:space="preserve"> and/or </w:t>
      </w:r>
      <w:r w:rsidR="001C66AB" w:rsidRPr="00366D80">
        <w:rPr>
          <w:rFonts w:asciiTheme="minorHAnsi" w:hAnsiTheme="minorHAnsi" w:cstheme="minorHAnsi"/>
          <w:sz w:val="20"/>
          <w:szCs w:val="20"/>
        </w:rPr>
        <w:t>enticement</w:t>
      </w:r>
      <w:r w:rsidRPr="00366D80">
        <w:rPr>
          <w:rFonts w:asciiTheme="minorHAnsi" w:hAnsiTheme="minorHAnsi" w:cstheme="minorHAnsi"/>
          <w:sz w:val="20"/>
          <w:szCs w:val="20"/>
        </w:rPr>
        <w:t xml:space="preserve">-based methods of compliance and may, or may not, be accompanied by violence or threats of violence.  Victims can be exploited even when the activity appears consensual and it should be </w:t>
      </w:r>
      <w:r w:rsidR="001C66AB" w:rsidRPr="00366D80">
        <w:rPr>
          <w:rFonts w:asciiTheme="minorHAnsi" w:hAnsiTheme="minorHAnsi" w:cstheme="minorHAnsi"/>
          <w:sz w:val="20"/>
          <w:szCs w:val="20"/>
        </w:rPr>
        <w:t>n</w:t>
      </w:r>
      <w:r w:rsidRPr="00366D80">
        <w:rPr>
          <w:rFonts w:asciiTheme="minorHAnsi" w:hAnsiTheme="minorHAnsi" w:cstheme="minorHAnsi"/>
          <w:sz w:val="20"/>
          <w:szCs w:val="20"/>
        </w:rPr>
        <w:t xml:space="preserve">oted exploitation as well as being physical can be </w:t>
      </w:r>
      <w:r w:rsidR="001C66AB" w:rsidRPr="00366D80">
        <w:rPr>
          <w:rFonts w:asciiTheme="minorHAnsi" w:hAnsiTheme="minorHAnsi" w:cstheme="minorHAnsi"/>
          <w:sz w:val="20"/>
          <w:szCs w:val="20"/>
        </w:rPr>
        <w:t>facilitated</w:t>
      </w:r>
      <w:r w:rsidRPr="00366D80">
        <w:rPr>
          <w:rFonts w:asciiTheme="minorHAnsi" w:hAnsiTheme="minorHAnsi" w:cstheme="minorHAnsi"/>
          <w:sz w:val="20"/>
          <w:szCs w:val="20"/>
        </w:rPr>
        <w:t xml:space="preserve"> and/or take place online.  More </w:t>
      </w:r>
      <w:r w:rsidR="001C66AB" w:rsidRPr="00366D80">
        <w:rPr>
          <w:rFonts w:asciiTheme="minorHAnsi" w:hAnsiTheme="minorHAnsi" w:cstheme="minorHAnsi"/>
          <w:sz w:val="20"/>
          <w:szCs w:val="20"/>
        </w:rPr>
        <w:t>definitions and indicators are included in Appendix 3.</w:t>
      </w:r>
    </w:p>
    <w:p w14:paraId="56C92B01" w14:textId="77777777" w:rsidR="00DD2409" w:rsidRPr="00366D80" w:rsidRDefault="00DD2409" w:rsidP="00DD2409">
      <w:pPr>
        <w:pStyle w:val="Default"/>
        <w:rPr>
          <w:rFonts w:asciiTheme="minorHAnsi" w:hAnsiTheme="minorHAnsi" w:cstheme="minorHAnsi"/>
        </w:rPr>
      </w:pPr>
    </w:p>
    <w:p w14:paraId="485B3B8C" w14:textId="49BE3028"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Any concerns that a child is being or is at risk of being sexually</w:t>
      </w:r>
      <w:r w:rsidR="001C66AB" w:rsidRPr="00366D80">
        <w:rPr>
          <w:rFonts w:asciiTheme="minorHAnsi" w:hAnsiTheme="minorHAnsi" w:cstheme="minorHAnsi"/>
          <w:szCs w:val="20"/>
        </w:rPr>
        <w:t xml:space="preserve"> or criminally</w:t>
      </w:r>
      <w:r w:rsidRPr="00366D80">
        <w:rPr>
          <w:rFonts w:asciiTheme="minorHAnsi" w:hAnsiTheme="minorHAnsi" w:cstheme="minorHAnsi"/>
          <w:szCs w:val="20"/>
        </w:rPr>
        <w:t xml:space="preserve"> exploited should be passed without delay to the DSL. </w:t>
      </w:r>
      <w:r w:rsidR="001677C3" w:rsidRPr="00366D80">
        <w:rPr>
          <w:rFonts w:asciiTheme="minorHAnsi" w:hAnsiTheme="minorHAnsi" w:cstheme="minorHAnsi"/>
          <w:color w:val="FF0000"/>
          <w:szCs w:val="20"/>
        </w:rPr>
        <w:t>XXXX</w:t>
      </w:r>
      <w:r w:rsidRPr="00366D80">
        <w:rPr>
          <w:rFonts w:asciiTheme="minorHAnsi" w:hAnsiTheme="minorHAnsi" w:cstheme="minorHAnsi"/>
          <w:szCs w:val="20"/>
        </w:rPr>
        <w:t xml:space="preserve"> School is aware there is a clear link between regu</w:t>
      </w:r>
      <w:r w:rsidR="001C66AB" w:rsidRPr="00366D80">
        <w:rPr>
          <w:rFonts w:asciiTheme="minorHAnsi" w:hAnsiTheme="minorHAnsi" w:cstheme="minorHAnsi"/>
          <w:szCs w:val="20"/>
        </w:rPr>
        <w:t>lar school absence/truanting,</w:t>
      </w:r>
      <w:r w:rsidRPr="00366D80">
        <w:rPr>
          <w:rFonts w:asciiTheme="minorHAnsi" w:hAnsiTheme="minorHAnsi" w:cstheme="minorHAnsi"/>
          <w:szCs w:val="20"/>
        </w:rPr>
        <w:t xml:space="preserve"> CSE</w:t>
      </w:r>
      <w:r w:rsidR="001C66AB" w:rsidRPr="00366D80">
        <w:rPr>
          <w:rFonts w:asciiTheme="minorHAnsi" w:hAnsiTheme="minorHAnsi" w:cstheme="minorHAnsi"/>
          <w:szCs w:val="20"/>
        </w:rPr>
        <w:t xml:space="preserve"> and CCE</w:t>
      </w:r>
      <w:r w:rsidRPr="00366D80">
        <w:rPr>
          <w:rFonts w:asciiTheme="minorHAnsi" w:hAnsiTheme="minorHAnsi" w:cstheme="minorHAnsi"/>
          <w:szCs w:val="20"/>
        </w:rPr>
        <w:t>. Staff should consider a child to be at potential CSE</w:t>
      </w:r>
      <w:r w:rsidR="001C66AB" w:rsidRPr="00366D80">
        <w:rPr>
          <w:rFonts w:asciiTheme="minorHAnsi" w:hAnsiTheme="minorHAnsi" w:cstheme="minorHAnsi"/>
          <w:szCs w:val="20"/>
        </w:rPr>
        <w:t>/CCE</w:t>
      </w:r>
      <w:r w:rsidRPr="00366D80">
        <w:rPr>
          <w:rFonts w:asciiTheme="minorHAnsi" w:hAnsiTheme="minorHAnsi" w:cstheme="minorHAnsi"/>
          <w:szCs w:val="20"/>
        </w:rPr>
        <w:t xml:space="preserve"> risk in the case of regular school absence/truanting and make reasonable enquiries with the child and parents to assess this risk.</w:t>
      </w:r>
    </w:p>
    <w:p w14:paraId="6F084F29" w14:textId="2241351D"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DSL will use the </w:t>
      </w:r>
      <w:r w:rsidR="00E70464" w:rsidRPr="00366D80">
        <w:rPr>
          <w:rFonts w:asciiTheme="minorHAnsi" w:hAnsiTheme="minorHAnsi" w:cstheme="minorHAnsi"/>
          <w:szCs w:val="20"/>
        </w:rPr>
        <w:t>Torbay Safeguarding Children Partnership</w:t>
      </w:r>
      <w:r w:rsidRPr="00366D80">
        <w:rPr>
          <w:rFonts w:asciiTheme="minorHAnsi" w:hAnsiTheme="minorHAnsi" w:cstheme="minorHAnsi"/>
          <w:szCs w:val="20"/>
        </w:rPr>
        <w:t xml:space="preserve"> </w:t>
      </w:r>
      <w:r w:rsidR="00672A83" w:rsidRPr="00366D80">
        <w:rPr>
          <w:rFonts w:asciiTheme="minorHAnsi" w:hAnsiTheme="minorHAnsi" w:cstheme="minorHAnsi"/>
          <w:szCs w:val="20"/>
        </w:rPr>
        <w:t xml:space="preserve">Exploitation Risk Assessment </w:t>
      </w:r>
      <w:r w:rsidR="002D46AB" w:rsidRPr="00366D80">
        <w:rPr>
          <w:rStyle w:val="FootnoteReference"/>
          <w:rFonts w:asciiTheme="minorHAnsi" w:hAnsiTheme="minorHAnsi" w:cstheme="minorHAnsi"/>
          <w:szCs w:val="20"/>
        </w:rPr>
        <w:footnoteReference w:id="12"/>
      </w:r>
      <w:r w:rsidRPr="00366D80">
        <w:rPr>
          <w:rFonts w:asciiTheme="minorHAnsi" w:hAnsiTheme="minorHAnsi" w:cstheme="minorHAnsi"/>
          <w:szCs w:val="20"/>
        </w:rPr>
        <w:t xml:space="preserve">  on all occasions when there is a concern that a child is being or is at risk of being sexually</w:t>
      </w:r>
      <w:r w:rsidR="001C66AB" w:rsidRPr="00366D80">
        <w:rPr>
          <w:rFonts w:asciiTheme="minorHAnsi" w:hAnsiTheme="minorHAnsi" w:cstheme="minorHAnsi"/>
          <w:szCs w:val="20"/>
        </w:rPr>
        <w:t xml:space="preserve"> or criminally</w:t>
      </w:r>
      <w:r w:rsidRPr="00366D80">
        <w:rPr>
          <w:rFonts w:asciiTheme="minorHAnsi" w:hAnsiTheme="minorHAnsi" w:cstheme="minorHAnsi"/>
          <w:szCs w:val="20"/>
        </w:rPr>
        <w:t xml:space="preserve"> exploited or where indicators have been observed that are consistent with a child who is being or who is at risk of being sexually</w:t>
      </w:r>
      <w:r w:rsidR="00794575" w:rsidRPr="00366D80">
        <w:rPr>
          <w:rFonts w:asciiTheme="minorHAnsi" w:hAnsiTheme="minorHAnsi" w:cstheme="minorHAnsi"/>
          <w:szCs w:val="20"/>
        </w:rPr>
        <w:t xml:space="preserve"> or criminally</w:t>
      </w:r>
      <w:r w:rsidRPr="00366D80">
        <w:rPr>
          <w:rFonts w:asciiTheme="minorHAnsi" w:hAnsiTheme="minorHAnsi" w:cstheme="minorHAnsi"/>
          <w:szCs w:val="20"/>
        </w:rPr>
        <w:t xml:space="preserve"> exploited.</w:t>
      </w:r>
      <w:r w:rsidR="00DC0ADA" w:rsidRPr="00366D80">
        <w:rPr>
          <w:rFonts w:asciiTheme="minorHAnsi" w:hAnsiTheme="minorHAnsi" w:cstheme="minorHAnsi"/>
          <w:szCs w:val="20"/>
        </w:rPr>
        <w:t xml:space="preserve">  The </w:t>
      </w:r>
      <w:r w:rsidR="00672A83" w:rsidRPr="00366D80">
        <w:rPr>
          <w:rFonts w:asciiTheme="minorHAnsi" w:hAnsiTheme="minorHAnsi" w:cstheme="minorHAnsi"/>
          <w:szCs w:val="20"/>
        </w:rPr>
        <w:t xml:space="preserve">Exploitation Risk Assessment </w:t>
      </w:r>
      <w:r w:rsidR="00DC0ADA" w:rsidRPr="00366D80">
        <w:rPr>
          <w:rFonts w:asciiTheme="minorHAnsi" w:hAnsiTheme="minorHAnsi" w:cstheme="minorHAnsi"/>
          <w:szCs w:val="20"/>
        </w:rPr>
        <w:t xml:space="preserve">will indicate to the DSL whether a </w:t>
      </w:r>
      <w:r w:rsidR="00B95602" w:rsidRPr="00366D80">
        <w:rPr>
          <w:rFonts w:asciiTheme="minorHAnsi" w:hAnsiTheme="minorHAnsi" w:cstheme="minorHAnsi"/>
          <w:szCs w:val="20"/>
        </w:rPr>
        <w:t xml:space="preserve">MASH referral is necessary. </w:t>
      </w:r>
      <w:r w:rsidR="00DC0ADA" w:rsidRPr="00366D80">
        <w:rPr>
          <w:rFonts w:asciiTheme="minorHAnsi" w:hAnsiTheme="minorHAnsi" w:cstheme="minorHAnsi"/>
          <w:szCs w:val="20"/>
        </w:rPr>
        <w:t>If the DSL is in any doubt they will contact</w:t>
      </w:r>
      <w:r w:rsidR="007F170D" w:rsidRPr="00366D80">
        <w:rPr>
          <w:rFonts w:asciiTheme="minorHAnsi" w:hAnsiTheme="minorHAnsi" w:cstheme="minorHAnsi"/>
          <w:szCs w:val="20"/>
        </w:rPr>
        <w:t xml:space="preserve"> TESS or the MASH</w:t>
      </w:r>
      <w:r w:rsidR="00DC0ADA" w:rsidRPr="00366D80">
        <w:rPr>
          <w:rFonts w:asciiTheme="minorHAnsi" w:hAnsiTheme="minorHAnsi" w:cstheme="minorHAnsi"/>
          <w:szCs w:val="20"/>
        </w:rPr>
        <w:t xml:space="preserve"> consultation</w:t>
      </w:r>
      <w:r w:rsidR="007F170D" w:rsidRPr="00366D80">
        <w:rPr>
          <w:rFonts w:asciiTheme="minorHAnsi" w:hAnsiTheme="minorHAnsi" w:cstheme="minorHAnsi"/>
          <w:szCs w:val="20"/>
        </w:rPr>
        <w:t xml:space="preserve"> line. 01803 208820</w:t>
      </w:r>
    </w:p>
    <w:p w14:paraId="2CD1C7EA" w14:textId="5C08C8D9"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If a child is in immediate danger the police should be called on 999.</w:t>
      </w:r>
      <w:r w:rsidR="00794575" w:rsidRPr="00366D80">
        <w:rPr>
          <w:rFonts w:asciiTheme="minorHAnsi" w:hAnsiTheme="minorHAnsi" w:cstheme="minorHAnsi"/>
          <w:szCs w:val="20"/>
        </w:rPr>
        <w:t xml:space="preserve">   </w:t>
      </w:r>
    </w:p>
    <w:p w14:paraId="06EF24C4" w14:textId="77777777"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1F6234FE" w14:textId="784AF65F"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School includes the risks of sexual</w:t>
      </w:r>
      <w:r w:rsidR="00794575" w:rsidRPr="00366D80">
        <w:rPr>
          <w:rFonts w:asciiTheme="minorHAnsi" w:hAnsiTheme="minorHAnsi" w:cstheme="minorHAnsi"/>
          <w:szCs w:val="20"/>
        </w:rPr>
        <w:t xml:space="preserve"> and criminal</w:t>
      </w:r>
      <w:r w:rsidR="0074029A" w:rsidRPr="00366D80">
        <w:rPr>
          <w:rFonts w:asciiTheme="minorHAnsi" w:hAnsiTheme="minorHAnsi" w:cstheme="minorHAnsi"/>
          <w:szCs w:val="20"/>
        </w:rPr>
        <w:t xml:space="preserve"> exploitation in the PHSE and SRE curriculum. Pupils will be informed of the grooming process and how to protect themselves from people who may potentially be intent on causing harm.  They will be supported in terms of recognising and assessing risk in relation to CSE</w:t>
      </w:r>
      <w:r w:rsidR="00794575" w:rsidRPr="00366D80">
        <w:rPr>
          <w:rFonts w:asciiTheme="minorHAnsi" w:hAnsiTheme="minorHAnsi" w:cstheme="minorHAnsi"/>
          <w:szCs w:val="20"/>
        </w:rPr>
        <w:t>/CCE</w:t>
      </w:r>
      <w:r w:rsidR="0074029A" w:rsidRPr="00366D80">
        <w:rPr>
          <w:rFonts w:asciiTheme="minorHAnsi" w:hAnsiTheme="minorHAnsi" w:cstheme="minorHAnsi"/>
          <w:szCs w:val="20"/>
        </w:rPr>
        <w:t xml:space="preserve">, including online, and knowing how and where to get help. </w:t>
      </w:r>
    </w:p>
    <w:p w14:paraId="1597BA2F"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15.</w:t>
      </w:r>
      <w:r w:rsidRPr="00366D80">
        <w:rPr>
          <w:rFonts w:asciiTheme="minorHAnsi" w:hAnsiTheme="minorHAnsi" w:cstheme="minorHAnsi"/>
          <w:sz w:val="24"/>
          <w:szCs w:val="24"/>
        </w:rPr>
        <w:tab/>
        <w:t>Female Genital Mutilation (FGM)</w:t>
      </w:r>
    </w:p>
    <w:p w14:paraId="78CE629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Female Genital Mutilation (FGM) is illegal in England and Wales under the FGM Act (2003).  It is a form of child abuse and violence against women.  A mandatory reporting duty requires teachers to repor</w:t>
      </w:r>
      <w:r w:rsidR="00917E84" w:rsidRPr="00366D80">
        <w:rPr>
          <w:rFonts w:asciiTheme="minorHAnsi" w:hAnsiTheme="minorHAnsi" w:cstheme="minorHAnsi"/>
          <w:szCs w:val="20"/>
        </w:rPr>
        <w:t xml:space="preserve">t ‘known’ cases of FGM in under </w:t>
      </w:r>
      <w:r w:rsidRPr="00366D80">
        <w:rPr>
          <w:rFonts w:asciiTheme="minorHAnsi" w:hAnsiTheme="minorHAnsi" w:cstheme="minorHAnsi"/>
          <w:szCs w:val="20"/>
        </w:rPr>
        <w:t>18s, which are identified in the course of their professional work, to the police</w:t>
      </w:r>
      <w:r w:rsidR="002D46AB" w:rsidRPr="00366D80">
        <w:rPr>
          <w:rStyle w:val="FootnoteReference"/>
          <w:rFonts w:asciiTheme="minorHAnsi" w:hAnsiTheme="minorHAnsi" w:cstheme="minorHAnsi"/>
          <w:szCs w:val="20"/>
        </w:rPr>
        <w:footnoteReference w:id="13"/>
      </w:r>
      <w:r w:rsidRPr="00366D80">
        <w:rPr>
          <w:rFonts w:asciiTheme="minorHAnsi" w:hAnsiTheme="minorHAnsi" w:cstheme="minorHAnsi"/>
          <w:szCs w:val="20"/>
        </w:rPr>
        <w:t xml:space="preserve"> . </w:t>
      </w:r>
    </w:p>
    <w:p w14:paraId="20A9C3B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duty applies to all persons in </w:t>
      </w:r>
      <w:r w:rsidR="001677C3" w:rsidRPr="00366D80">
        <w:rPr>
          <w:rFonts w:asciiTheme="minorHAnsi" w:hAnsiTheme="minorHAnsi" w:cstheme="minorHAnsi"/>
          <w:color w:val="FF0000"/>
          <w:szCs w:val="20"/>
        </w:rPr>
        <w:t>XXXX</w:t>
      </w:r>
      <w:r w:rsidRPr="00366D80">
        <w:rPr>
          <w:rFonts w:asciiTheme="minorHAnsi" w:hAnsiTheme="minorHAnsi" w:cstheme="minorHAnsi"/>
          <w:szCs w:val="20"/>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sidRPr="00366D80">
        <w:rPr>
          <w:rFonts w:asciiTheme="minorHAnsi" w:hAnsiTheme="minorHAnsi" w:cstheme="minorHAnsi"/>
          <w:szCs w:val="20"/>
        </w:rPr>
        <w:t>he Designated Safeguarding Lead,</w:t>
      </w:r>
      <w:r w:rsidRPr="00366D80">
        <w:rPr>
          <w:rFonts w:asciiTheme="minorHAnsi" w:hAnsiTheme="minorHAnsi" w:cstheme="minorHAnsi"/>
          <w:szCs w:val="20"/>
        </w:rPr>
        <w:t xml:space="preserve"> however the DSL should be informed.</w:t>
      </w:r>
    </w:p>
    <w:p w14:paraId="2BC6944F"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School staff are trained to be aware of risk indicators of FGM which are set out in Appendix 4.  Concerns about FGM outside of the mandatory reporting duty should be reported as per </w:t>
      </w:r>
      <w:r w:rsidRPr="00366D80">
        <w:rPr>
          <w:rFonts w:asciiTheme="minorHAnsi" w:hAnsiTheme="minorHAnsi" w:cstheme="minorHAnsi"/>
          <w:color w:val="FF0000"/>
          <w:szCs w:val="20"/>
        </w:rPr>
        <w:t>XX</w:t>
      </w:r>
      <w:r w:rsidR="001F17EF" w:rsidRPr="00366D80">
        <w:rPr>
          <w:rFonts w:asciiTheme="minorHAnsi" w:hAnsiTheme="minorHAnsi" w:cstheme="minorHAnsi"/>
          <w:color w:val="FF0000"/>
          <w:szCs w:val="20"/>
        </w:rPr>
        <w:t>X</w:t>
      </w:r>
      <w:r w:rsidRPr="00366D80">
        <w:rPr>
          <w:rFonts w:asciiTheme="minorHAnsi" w:hAnsiTheme="minorHAnsi" w:cstheme="minorHAnsi"/>
          <w:color w:val="FF0000"/>
          <w:szCs w:val="20"/>
        </w:rPr>
        <w:t>X</w:t>
      </w:r>
      <w:r w:rsidRPr="00366D80">
        <w:rPr>
          <w:rFonts w:asciiTheme="minorHAnsi" w:hAnsiTheme="minorHAnsi" w:cstheme="minorHAnsi"/>
          <w:szCs w:val="20"/>
        </w:rPr>
        <w:t xml:space="preserve"> School’s child protection procedures. Staff should be particularly alert to suspicions or concerns expressed by female </w:t>
      </w:r>
      <w:r w:rsidRPr="00366D80">
        <w:rPr>
          <w:rFonts w:asciiTheme="minorHAnsi" w:hAnsiTheme="minorHAnsi" w:cstheme="minorHAnsi"/>
          <w:szCs w:val="20"/>
        </w:rPr>
        <w:lastRenderedPageBreak/>
        <w:t xml:space="preserve">pupils about going on a long holiday during the summer vacation period. There should also be consideration of potential risk to other girls in the family and practicing community.  </w:t>
      </w:r>
    </w:p>
    <w:p w14:paraId="7EFDF6A0"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Where there is a risk to life or likelihood of serious immediate harm the teacher should report the case immediately to the police, including dialling 999 if appropriate.</w:t>
      </w:r>
    </w:p>
    <w:p w14:paraId="6FEB6044"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There are no circumstances in which a teacher or other member of staff should examine a girl. </w:t>
      </w:r>
    </w:p>
    <w:p w14:paraId="33D9128E"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16.</w:t>
      </w:r>
      <w:r w:rsidRPr="00366D80">
        <w:rPr>
          <w:rFonts w:asciiTheme="minorHAnsi" w:hAnsiTheme="minorHAnsi" w:cstheme="minorHAnsi"/>
          <w:sz w:val="24"/>
          <w:szCs w:val="24"/>
        </w:rPr>
        <w:tab/>
        <w:t>Forced Marriage</w:t>
      </w:r>
    </w:p>
    <w:p w14:paraId="29A9A32F"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School staff should never attempt to intervene directly as a school or through a third party. Contact should be made with MASH</w:t>
      </w:r>
      <w:r w:rsidR="00D9382D" w:rsidRPr="00366D80">
        <w:rPr>
          <w:rFonts w:asciiTheme="minorHAnsi" w:hAnsiTheme="minorHAnsi" w:cstheme="minorHAnsi"/>
          <w:szCs w:val="20"/>
        </w:rPr>
        <w:t>.</w:t>
      </w:r>
    </w:p>
    <w:p w14:paraId="6AD8730A" w14:textId="4122FE04" w:rsidR="0074029A" w:rsidRPr="00366D80" w:rsidRDefault="00DC0ADA" w:rsidP="0074029A">
      <w:pPr>
        <w:rPr>
          <w:rFonts w:asciiTheme="minorHAnsi" w:hAnsiTheme="minorHAnsi" w:cstheme="minorHAnsi"/>
          <w:sz w:val="24"/>
          <w:szCs w:val="24"/>
        </w:rPr>
      </w:pPr>
      <w:r w:rsidRPr="00366D80">
        <w:rPr>
          <w:rFonts w:asciiTheme="minorHAnsi" w:hAnsiTheme="minorHAnsi" w:cstheme="minorHAnsi"/>
          <w:sz w:val="24"/>
          <w:szCs w:val="24"/>
        </w:rPr>
        <w:t>17.</w:t>
      </w:r>
      <w:r w:rsidRPr="00366D80">
        <w:rPr>
          <w:rFonts w:asciiTheme="minorHAnsi" w:hAnsiTheme="minorHAnsi" w:cstheme="minorHAnsi"/>
          <w:sz w:val="24"/>
          <w:szCs w:val="24"/>
        </w:rPr>
        <w:tab/>
        <w:t>Honour-based Abuse</w:t>
      </w:r>
    </w:p>
    <w:p w14:paraId="0CC23EF9" w14:textId="7DD47F27" w:rsidR="0074029A" w:rsidRPr="00366D80" w:rsidRDefault="00D87D4D" w:rsidP="0074029A">
      <w:pPr>
        <w:rPr>
          <w:rFonts w:asciiTheme="minorHAnsi" w:hAnsiTheme="minorHAnsi" w:cstheme="minorHAnsi"/>
          <w:szCs w:val="20"/>
        </w:rPr>
      </w:pPr>
      <w:r w:rsidRPr="00366D80">
        <w:rPr>
          <w:rFonts w:asciiTheme="minorHAnsi" w:hAnsiTheme="minorHAnsi" w:cstheme="minorHAnsi"/>
          <w:szCs w:val="20"/>
        </w:rPr>
        <w:t xml:space="preserve">Honour based abuse </w:t>
      </w:r>
      <w:r w:rsidR="00B5188E" w:rsidRPr="00366D80">
        <w:rPr>
          <w:rFonts w:asciiTheme="minorHAnsi" w:hAnsiTheme="minorHAnsi" w:cstheme="minorHAnsi"/>
          <w:szCs w:val="20"/>
        </w:rPr>
        <w:t>(HBA</w:t>
      </w:r>
      <w:r w:rsidR="0074029A" w:rsidRPr="00366D80">
        <w:rPr>
          <w:rFonts w:asciiTheme="minorHAnsi" w:hAnsiTheme="minorHAnsi" w:cstheme="minorHAnsi"/>
          <w:szCs w:val="20"/>
        </w:rPr>
        <w:t>) can be described as a collection of practices, which are used to control behaviour within families or other social groups to protect perceived cultural and religious beliefs and/or honour. Such</w:t>
      </w:r>
      <w:r w:rsidR="00DC0ADA" w:rsidRPr="00366D80">
        <w:rPr>
          <w:rFonts w:asciiTheme="minorHAnsi" w:hAnsiTheme="minorHAnsi" w:cstheme="minorHAnsi"/>
          <w:szCs w:val="20"/>
        </w:rPr>
        <w:t xml:space="preserve"> abuse</w:t>
      </w:r>
      <w:r w:rsidR="0074029A" w:rsidRPr="00366D80">
        <w:rPr>
          <w:rFonts w:asciiTheme="minorHAnsi" w:hAnsiTheme="minorHAnsi" w:cstheme="minorHAnsi"/>
          <w:szCs w:val="20"/>
        </w:rPr>
        <w:t xml:space="preserve"> can occur when perpetrators perceive that a relative has shamed the family and/or community by breaking their honour code. </w:t>
      </w:r>
    </w:p>
    <w:p w14:paraId="12F67F25" w14:textId="4B799272" w:rsidR="0074029A" w:rsidRPr="00366D80" w:rsidRDefault="00DC0ADA" w:rsidP="0074029A">
      <w:pPr>
        <w:rPr>
          <w:rFonts w:asciiTheme="minorHAnsi" w:hAnsiTheme="minorHAnsi" w:cstheme="minorHAnsi"/>
          <w:szCs w:val="20"/>
        </w:rPr>
      </w:pPr>
      <w:r w:rsidRPr="00366D80">
        <w:rPr>
          <w:rFonts w:asciiTheme="minorHAnsi" w:hAnsiTheme="minorHAnsi" w:cstheme="minorHAnsi"/>
          <w:szCs w:val="20"/>
        </w:rPr>
        <w:t>Honour based abuse</w:t>
      </w:r>
      <w:r w:rsidR="0074029A" w:rsidRPr="00366D80">
        <w:rPr>
          <w:rFonts w:asciiTheme="minorHAnsi" w:hAnsiTheme="minorHAnsi" w:cstheme="minorHAnsi"/>
          <w:szCs w:val="20"/>
        </w:rPr>
        <w:t xml:space="preserve"> might be committed against people who;</w:t>
      </w:r>
    </w:p>
    <w:p w14:paraId="15787A1F" w14:textId="77777777" w:rsidR="0074029A" w:rsidRPr="00366D80" w:rsidRDefault="0074029A" w:rsidP="00DA183B">
      <w:pPr>
        <w:pStyle w:val="ListParagraph"/>
        <w:numPr>
          <w:ilvl w:val="0"/>
          <w:numId w:val="14"/>
        </w:numPr>
        <w:rPr>
          <w:rFonts w:asciiTheme="minorHAnsi" w:hAnsiTheme="minorHAnsi" w:cstheme="minorHAnsi"/>
          <w:szCs w:val="20"/>
        </w:rPr>
      </w:pPr>
      <w:r w:rsidRPr="00366D80">
        <w:rPr>
          <w:rFonts w:asciiTheme="minorHAnsi" w:hAnsiTheme="minorHAnsi" w:cstheme="minorHAnsi"/>
          <w:szCs w:val="20"/>
        </w:rPr>
        <w:t>become involved with a boyfriend or girlfriend from a different culture or religion;</w:t>
      </w:r>
    </w:p>
    <w:p w14:paraId="49F1BC45" w14:textId="77777777" w:rsidR="0074029A" w:rsidRPr="00366D80" w:rsidRDefault="0074029A" w:rsidP="00DA183B">
      <w:pPr>
        <w:pStyle w:val="ListParagraph"/>
        <w:numPr>
          <w:ilvl w:val="0"/>
          <w:numId w:val="14"/>
        </w:numPr>
        <w:rPr>
          <w:rFonts w:asciiTheme="minorHAnsi" w:hAnsiTheme="minorHAnsi" w:cstheme="minorHAnsi"/>
          <w:szCs w:val="20"/>
        </w:rPr>
      </w:pPr>
      <w:r w:rsidRPr="00366D80">
        <w:rPr>
          <w:rFonts w:asciiTheme="minorHAnsi" w:hAnsiTheme="minorHAnsi" w:cstheme="minorHAnsi"/>
          <w:szCs w:val="20"/>
        </w:rPr>
        <w:t>want to get out of an arranged marriage;</w:t>
      </w:r>
    </w:p>
    <w:p w14:paraId="59D08812" w14:textId="77777777" w:rsidR="0074029A" w:rsidRPr="00366D80" w:rsidRDefault="0074029A" w:rsidP="00DA183B">
      <w:pPr>
        <w:pStyle w:val="ListParagraph"/>
        <w:numPr>
          <w:ilvl w:val="0"/>
          <w:numId w:val="14"/>
        </w:numPr>
        <w:rPr>
          <w:rFonts w:asciiTheme="minorHAnsi" w:hAnsiTheme="minorHAnsi" w:cstheme="minorHAnsi"/>
          <w:szCs w:val="20"/>
        </w:rPr>
      </w:pPr>
      <w:r w:rsidRPr="00366D80">
        <w:rPr>
          <w:rFonts w:asciiTheme="minorHAnsi" w:hAnsiTheme="minorHAnsi" w:cstheme="minorHAnsi"/>
          <w:szCs w:val="20"/>
        </w:rPr>
        <w:t>want to get out of a forced marriage;</w:t>
      </w:r>
    </w:p>
    <w:p w14:paraId="3000EEAF" w14:textId="77777777" w:rsidR="0074029A" w:rsidRPr="00366D80" w:rsidRDefault="0074029A" w:rsidP="00DA183B">
      <w:pPr>
        <w:pStyle w:val="ListParagraph"/>
        <w:numPr>
          <w:ilvl w:val="0"/>
          <w:numId w:val="14"/>
        </w:numPr>
        <w:rPr>
          <w:rFonts w:asciiTheme="minorHAnsi" w:hAnsiTheme="minorHAnsi" w:cstheme="minorHAnsi"/>
          <w:szCs w:val="20"/>
        </w:rPr>
      </w:pPr>
      <w:r w:rsidRPr="00366D80">
        <w:rPr>
          <w:rFonts w:asciiTheme="minorHAnsi" w:hAnsiTheme="minorHAnsi" w:cstheme="minorHAnsi"/>
          <w:szCs w:val="20"/>
        </w:rPr>
        <w:t>wear clothes or take part in activities that might not be considered traditional within a particular culture.</w:t>
      </w:r>
    </w:p>
    <w:p w14:paraId="2ED188BE"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It is a violation of human rights and may be a form of domestic and/or sexual abuse. There is no, and cannot be, honour or justification for abusing the human rights of others. </w:t>
      </w:r>
    </w:p>
    <w:p w14:paraId="37779A58" w14:textId="1C2C4FAF" w:rsidR="0074029A" w:rsidRPr="00366D80" w:rsidRDefault="00187E32" w:rsidP="0074029A">
      <w:pPr>
        <w:rPr>
          <w:rFonts w:asciiTheme="minorHAnsi" w:hAnsiTheme="minorHAnsi" w:cstheme="minorHAnsi"/>
          <w:sz w:val="24"/>
          <w:szCs w:val="24"/>
        </w:rPr>
      </w:pPr>
      <w:r w:rsidRPr="00366D80">
        <w:rPr>
          <w:rFonts w:asciiTheme="minorHAnsi" w:hAnsiTheme="minorHAnsi" w:cstheme="minorHAnsi"/>
          <w:sz w:val="24"/>
          <w:szCs w:val="24"/>
        </w:rPr>
        <w:t>18</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One Chance Rule</w:t>
      </w:r>
    </w:p>
    <w:p w14:paraId="5889A271" w14:textId="77777777" w:rsidR="003709AA" w:rsidRPr="00366D80" w:rsidRDefault="00F21CA6" w:rsidP="0074029A">
      <w:pPr>
        <w:rPr>
          <w:rFonts w:asciiTheme="minorHAnsi" w:hAnsiTheme="minorHAnsi" w:cstheme="minorHAnsi"/>
          <w:szCs w:val="20"/>
        </w:rPr>
      </w:pPr>
      <w:r w:rsidRPr="00366D80">
        <w:rPr>
          <w:rFonts w:asciiTheme="minorHAnsi" w:hAnsiTheme="minorHAnsi" w:cstheme="minorHAnsi"/>
          <w:szCs w:val="20"/>
        </w:rPr>
        <w:t xml:space="preserve">This term is used in the FGM Guidance for schools produced by the national FGM centre July 2019 </w:t>
      </w:r>
      <w:hyperlink r:id="rId8" w:anchor=":~:text=FGM%20and%20the%20Mandatory%20RSE%20Guidance%20The%20new,practices%2C%20including%20forced%20marriage%20and%20honour%20based%20abuse" w:history="1">
        <w:r w:rsidRPr="00366D80">
          <w:rPr>
            <w:rStyle w:val="Hyperlink"/>
            <w:rFonts w:asciiTheme="minorHAnsi" w:hAnsiTheme="minorHAnsi" w:cstheme="minorHAnsi"/>
            <w:szCs w:val="20"/>
          </w:rPr>
          <w:t>FGM schools guidance</w:t>
        </w:r>
      </w:hyperlink>
      <w:r w:rsidRPr="00366D80">
        <w:rPr>
          <w:rFonts w:asciiTheme="minorHAnsi" w:hAnsiTheme="minorHAnsi" w:cstheme="minorHAnsi"/>
          <w:szCs w:val="20"/>
        </w:rPr>
        <w:t xml:space="preserve">.  Multi agency statutory guidance dated July 20 </w:t>
      </w:r>
      <w:hyperlink r:id="rId9" w:history="1">
        <w:r w:rsidRPr="00366D80">
          <w:rPr>
            <w:rStyle w:val="Hyperlink"/>
            <w:rFonts w:asciiTheme="minorHAnsi" w:hAnsiTheme="minorHAnsi" w:cstheme="minorHAnsi"/>
            <w:szCs w:val="20"/>
          </w:rPr>
          <w:t>FGM Statutory guidance July 20</w:t>
        </w:r>
      </w:hyperlink>
      <w:r w:rsidR="003709AA" w:rsidRPr="00366D80">
        <w:rPr>
          <w:rFonts w:asciiTheme="minorHAnsi" w:hAnsiTheme="minorHAnsi" w:cstheme="minorHAnsi"/>
          <w:szCs w:val="20"/>
        </w:rPr>
        <w:t xml:space="preserve"> </w:t>
      </w:r>
      <w:r w:rsidRPr="00366D80">
        <w:rPr>
          <w:rFonts w:asciiTheme="minorHAnsi" w:hAnsiTheme="minorHAnsi" w:cstheme="minorHAnsi"/>
          <w:szCs w:val="20"/>
        </w:rPr>
        <w:t xml:space="preserve"> does not appear to use the term, however, the expression is intended to convey the importance of acting promptly and recognise there may be “only one chance to</w:t>
      </w:r>
      <w:r w:rsidR="0074029A" w:rsidRPr="00366D80">
        <w:rPr>
          <w:rFonts w:asciiTheme="minorHAnsi" w:hAnsiTheme="minorHAnsi" w:cstheme="minorHAnsi"/>
          <w:szCs w:val="20"/>
        </w:rPr>
        <w:t xml:space="preserve"> speak to a pupil who is a potential victim and have just one chance to save a life. </w:t>
      </w:r>
    </w:p>
    <w:p w14:paraId="104EE8D9" w14:textId="499E3334"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w:t>
      </w:r>
      <w:r w:rsidR="0074029A" w:rsidRPr="00366D80">
        <w:rPr>
          <w:rFonts w:asciiTheme="minorHAnsi" w:hAnsiTheme="minorHAnsi" w:cstheme="minorHAnsi"/>
          <w:szCs w:val="20"/>
        </w:rPr>
        <w:t xml:space="preserve"> School are aware that if the victim is not offered support following </w:t>
      </w:r>
      <w:r w:rsidR="00AA6EC8" w:rsidRPr="00366D80">
        <w:rPr>
          <w:rFonts w:asciiTheme="minorHAnsi" w:hAnsiTheme="minorHAnsi" w:cstheme="minorHAnsi"/>
          <w:szCs w:val="20"/>
        </w:rPr>
        <w:t xml:space="preserve">an allegation </w:t>
      </w:r>
      <w:r w:rsidR="0074029A" w:rsidRPr="00366D80">
        <w:rPr>
          <w:rFonts w:asciiTheme="minorHAnsi" w:hAnsiTheme="minorHAnsi" w:cstheme="minorHAnsi"/>
          <w:szCs w:val="20"/>
        </w:rPr>
        <w:t>that the ‘One Chance’ opportunity may be lost. Therefore, all staff are aware of their responsibilities and obligations when they become aware of potent</w:t>
      </w:r>
      <w:r w:rsidR="00B5188E" w:rsidRPr="00366D80">
        <w:rPr>
          <w:rFonts w:asciiTheme="minorHAnsi" w:hAnsiTheme="minorHAnsi" w:cstheme="minorHAnsi"/>
          <w:szCs w:val="20"/>
        </w:rPr>
        <w:t>ial forced marriage, FGM and HBA</w:t>
      </w:r>
      <w:r w:rsidR="0074029A" w:rsidRPr="00366D80">
        <w:rPr>
          <w:rFonts w:asciiTheme="minorHAnsi" w:hAnsiTheme="minorHAnsi" w:cstheme="minorHAnsi"/>
          <w:szCs w:val="20"/>
        </w:rPr>
        <w:t xml:space="preserve"> cases. </w:t>
      </w:r>
    </w:p>
    <w:p w14:paraId="534AF6FC" w14:textId="77777777" w:rsidR="00DB7CC6" w:rsidRPr="00366D80" w:rsidRDefault="00DB7CC6" w:rsidP="00187E32">
      <w:pPr>
        <w:rPr>
          <w:rFonts w:asciiTheme="minorHAnsi" w:hAnsiTheme="minorHAnsi" w:cstheme="minorHAnsi"/>
          <w:sz w:val="24"/>
          <w:szCs w:val="24"/>
        </w:rPr>
      </w:pPr>
    </w:p>
    <w:p w14:paraId="219B31A0" w14:textId="4CE1A3AE" w:rsidR="00187E32" w:rsidRPr="00366D80" w:rsidRDefault="00187E32" w:rsidP="00187E32">
      <w:pPr>
        <w:rPr>
          <w:rFonts w:asciiTheme="minorHAnsi" w:hAnsiTheme="minorHAnsi" w:cstheme="minorHAnsi"/>
          <w:sz w:val="24"/>
          <w:szCs w:val="24"/>
        </w:rPr>
      </w:pPr>
      <w:r w:rsidRPr="00366D80">
        <w:rPr>
          <w:rFonts w:asciiTheme="minorHAnsi" w:hAnsiTheme="minorHAnsi" w:cstheme="minorHAnsi"/>
          <w:sz w:val="24"/>
          <w:szCs w:val="24"/>
        </w:rPr>
        <w:t xml:space="preserve">19. </w:t>
      </w:r>
      <w:r w:rsidRPr="00366D80">
        <w:rPr>
          <w:rFonts w:asciiTheme="minorHAnsi" w:hAnsiTheme="minorHAnsi" w:cstheme="minorHAnsi"/>
          <w:sz w:val="24"/>
          <w:szCs w:val="24"/>
        </w:rPr>
        <w:tab/>
        <w:t>Mental Health</w:t>
      </w:r>
    </w:p>
    <w:p w14:paraId="59CB98B8" w14:textId="77777777" w:rsidR="00187E32" w:rsidRPr="00366D80" w:rsidRDefault="00187E32" w:rsidP="00187E32">
      <w:pPr>
        <w:rPr>
          <w:rFonts w:asciiTheme="minorHAnsi" w:hAnsiTheme="minorHAnsi" w:cstheme="minorHAnsi"/>
          <w:szCs w:val="20"/>
        </w:rPr>
      </w:pPr>
      <w:r w:rsidRPr="00366D80">
        <w:rPr>
          <w:rFonts w:asciiTheme="minorHAnsi" w:hAnsiTheme="minorHAnsi" w:cstheme="minorHAnsi"/>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2AEC3A0" w14:textId="77777777" w:rsidR="00187E32" w:rsidRPr="00366D80" w:rsidRDefault="00187E32" w:rsidP="00187E32">
      <w:pPr>
        <w:rPr>
          <w:rFonts w:asciiTheme="minorHAnsi" w:hAnsiTheme="minorHAnsi" w:cstheme="minorHAnsi"/>
          <w:szCs w:val="20"/>
        </w:rPr>
      </w:pPr>
      <w:r w:rsidRPr="00366D80">
        <w:rPr>
          <w:rFonts w:asciiTheme="minorHAnsi" w:hAnsiTheme="minorHAnsi" w:cstheme="minorHAnsi"/>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14:paraId="3E4791EB" w14:textId="388F86CB"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20</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Private Fostering Arrangements</w:t>
      </w:r>
    </w:p>
    <w:p w14:paraId="5AB5C0F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Private fostering occurs in all cultures, including British culture and children may be privately fostered at any age.</w:t>
      </w:r>
    </w:p>
    <w:p w14:paraId="246C113B" w14:textId="77777777"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w:t>
      </w:r>
      <w:r w:rsidR="00917E84" w:rsidRPr="00366D80">
        <w:rPr>
          <w:rFonts w:asciiTheme="minorHAnsi" w:hAnsiTheme="minorHAnsi" w:cstheme="minorHAnsi"/>
          <w:szCs w:val="20"/>
        </w:rPr>
        <w:t>School</w:t>
      </w:r>
      <w:r w:rsidR="0074029A" w:rsidRPr="00366D80">
        <w:rPr>
          <w:rFonts w:asciiTheme="minorHAnsi" w:hAnsiTheme="minorHAnsi" w:cstheme="minorHAnsi"/>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53B7370" w14:textId="51F88C8C"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21</w:t>
      </w:r>
      <w:r w:rsidR="001F17EF" w:rsidRPr="00366D80">
        <w:rPr>
          <w:rFonts w:asciiTheme="minorHAnsi" w:hAnsiTheme="minorHAnsi" w:cstheme="minorHAnsi"/>
          <w:sz w:val="24"/>
          <w:szCs w:val="24"/>
        </w:rPr>
        <w:t>.</w:t>
      </w:r>
      <w:r w:rsidR="001F17EF" w:rsidRPr="00366D80">
        <w:rPr>
          <w:rFonts w:asciiTheme="minorHAnsi" w:hAnsiTheme="minorHAnsi" w:cstheme="minorHAnsi"/>
          <w:sz w:val="24"/>
          <w:szCs w:val="24"/>
        </w:rPr>
        <w:tab/>
        <w:t>Looked after children and previously looked after c</w:t>
      </w:r>
      <w:r w:rsidR="00E02F6D" w:rsidRPr="00366D80">
        <w:rPr>
          <w:rFonts w:asciiTheme="minorHAnsi" w:hAnsiTheme="minorHAnsi" w:cstheme="minorHAnsi"/>
          <w:sz w:val="24"/>
          <w:szCs w:val="24"/>
        </w:rPr>
        <w:t>hildren</w:t>
      </w:r>
    </w:p>
    <w:p w14:paraId="44C8608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most common reason for children becoming looked after is as a result of abuse and neglect. </w:t>
      </w:r>
      <w:r w:rsidR="001677C3" w:rsidRPr="00366D80">
        <w:rPr>
          <w:rFonts w:asciiTheme="minorHAnsi" w:hAnsiTheme="minorHAnsi" w:cstheme="minorHAnsi"/>
          <w:color w:val="FF0000"/>
          <w:szCs w:val="20"/>
        </w:rPr>
        <w:t>XXXX</w:t>
      </w:r>
      <w:r w:rsidRPr="00366D80">
        <w:rPr>
          <w:rFonts w:asciiTheme="minorHAnsi" w:hAnsiTheme="minorHAnsi" w:cstheme="minorHAnsi"/>
          <w:szCs w:val="20"/>
        </w:rPr>
        <w:t xml:space="preserve"> school ensures that staff have the necessary skills and understanding to keep looked after</w:t>
      </w:r>
      <w:r w:rsidR="00E02F6D" w:rsidRPr="00366D80">
        <w:rPr>
          <w:rFonts w:asciiTheme="minorHAnsi" w:hAnsiTheme="minorHAnsi" w:cstheme="minorHAnsi"/>
          <w:szCs w:val="20"/>
        </w:rPr>
        <w:t>/previously looked after</w:t>
      </w:r>
      <w:r w:rsidRPr="00366D80">
        <w:rPr>
          <w:rFonts w:asciiTheme="minorHAnsi" w:hAnsiTheme="minorHAnsi" w:cstheme="minorHAnsi"/>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5F8F128E"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designated teacher for looked after children and the DSL have details of the child’s social worker and the name and contact details of the </w:t>
      </w:r>
      <w:r w:rsidR="000D7B14" w:rsidRPr="00366D80">
        <w:rPr>
          <w:rFonts w:asciiTheme="minorHAnsi" w:hAnsiTheme="minorHAnsi" w:cstheme="minorHAnsi"/>
          <w:szCs w:val="20"/>
        </w:rPr>
        <w:t>Torbay Council</w:t>
      </w:r>
      <w:r w:rsidRPr="00366D80">
        <w:rPr>
          <w:rFonts w:asciiTheme="minorHAnsi" w:hAnsiTheme="minorHAnsi" w:cstheme="minorHAnsi"/>
          <w:szCs w:val="20"/>
        </w:rPr>
        <w:t>’s virtual school head for children in care.</w:t>
      </w:r>
    </w:p>
    <w:p w14:paraId="7ACF6FFD"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designated teacher for looked after child</w:t>
      </w:r>
      <w:r w:rsidR="00E02F6D" w:rsidRPr="00366D80">
        <w:rPr>
          <w:rFonts w:asciiTheme="minorHAnsi" w:hAnsiTheme="minorHAnsi" w:cstheme="minorHAnsi"/>
          <w:szCs w:val="20"/>
        </w:rPr>
        <w:t>ren</w:t>
      </w:r>
      <w:r w:rsidRPr="00366D80">
        <w:rPr>
          <w:rFonts w:asciiTheme="minorHAnsi" w:hAnsiTheme="minorHAnsi" w:cstheme="minorHAnsi"/>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366D80">
        <w:rPr>
          <w:rFonts w:asciiTheme="minorHAnsi" w:hAnsiTheme="minorHAnsi" w:cstheme="minorHAnsi"/>
          <w:szCs w:val="20"/>
        </w:rPr>
        <w:t xml:space="preserve"> The designated teacher will follow the statutory guidance ‘Promoting the education of Looked After Children’.</w:t>
      </w:r>
    </w:p>
    <w:p w14:paraId="03082AE9" w14:textId="647B3309"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22</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Children Missing Education</w:t>
      </w:r>
    </w:p>
    <w:p w14:paraId="6B62D2A1"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Attendance, absence and exclusions are closely monitored. </w:t>
      </w:r>
      <w:r w:rsidR="00BB5A45" w:rsidRPr="00366D80">
        <w:rPr>
          <w:rFonts w:asciiTheme="minorHAnsi" w:hAnsiTheme="minorHAnsi" w:cstheme="minorHAnsi"/>
          <w:szCs w:val="20"/>
        </w:rPr>
        <w:t xml:space="preserve">The school will hold more than one emergency contact number for pupils and students where reasonably possible. </w:t>
      </w:r>
      <w:r w:rsidRPr="00366D80">
        <w:rPr>
          <w:rFonts w:asciiTheme="minorHAnsi" w:hAnsiTheme="minorHAnsi" w:cstheme="minorHAnsi"/>
          <w:szCs w:val="20"/>
        </w:rPr>
        <w:t xml:space="preserve">A child going missing from education is a potential indicator of abuse and neglect, including sexual abuse and sexual exploitation. </w:t>
      </w:r>
    </w:p>
    <w:p w14:paraId="49376E37" w14:textId="34B574A4"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lastRenderedPageBreak/>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366D80">
        <w:rPr>
          <w:rStyle w:val="FootnoteReference"/>
          <w:rFonts w:asciiTheme="minorHAnsi" w:hAnsiTheme="minorHAnsi" w:cstheme="minorHAnsi"/>
          <w:szCs w:val="20"/>
        </w:rPr>
        <w:footnoteReference w:id="14"/>
      </w:r>
      <w:r w:rsidRPr="00366D80">
        <w:rPr>
          <w:rFonts w:asciiTheme="minorHAnsi" w:hAnsiTheme="minorHAnsi" w:cstheme="minorHAnsi"/>
          <w:szCs w:val="20"/>
        </w:rPr>
        <w:t xml:space="preserve">. </w:t>
      </w:r>
    </w:p>
    <w:p w14:paraId="6E8C0AF8"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Staff must be alert to signs of children at risk of travelling to conflict zones, female genital mutilation and forced marriage.</w:t>
      </w:r>
    </w:p>
    <w:p w14:paraId="0D8DC7E1" w14:textId="7369E9FF"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23</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Online Safety</w:t>
      </w:r>
    </w:p>
    <w:p w14:paraId="1339B8E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Our pupils increasingly use electronic equipment on a daily basis to access the internet and share content and images via social media sites such as </w:t>
      </w:r>
      <w:r w:rsidR="00BB5A45" w:rsidRPr="00366D80">
        <w:rPr>
          <w:rFonts w:asciiTheme="minorHAnsi" w:hAnsiTheme="minorHAnsi" w:cstheme="minorHAnsi"/>
          <w:szCs w:val="20"/>
        </w:rPr>
        <w:t>Facebook</w:t>
      </w:r>
      <w:r w:rsidRPr="00366D80">
        <w:rPr>
          <w:rFonts w:asciiTheme="minorHAnsi" w:hAnsiTheme="minorHAnsi" w:cstheme="minorHAnsi"/>
          <w:szCs w:val="20"/>
        </w:rPr>
        <w:t xml:space="preserve">, twitter, </w:t>
      </w:r>
      <w:r w:rsidR="00BB5A45" w:rsidRPr="00366D80">
        <w:rPr>
          <w:rFonts w:asciiTheme="minorHAnsi" w:hAnsiTheme="minorHAnsi" w:cstheme="minorHAnsi"/>
          <w:szCs w:val="20"/>
        </w:rPr>
        <w:t>Instagram, Snapchat and ooV</w:t>
      </w:r>
      <w:r w:rsidRPr="00366D80">
        <w:rPr>
          <w:rFonts w:asciiTheme="minorHAnsi" w:hAnsiTheme="minorHAnsi" w:cstheme="minorHAnsi"/>
          <w:szCs w:val="20"/>
        </w:rPr>
        <w:t>oo.</w:t>
      </w:r>
    </w:p>
    <w:p w14:paraId="2877A900" w14:textId="3769E68E"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sidRPr="00366D80">
        <w:rPr>
          <w:rFonts w:asciiTheme="minorHAnsi" w:hAnsiTheme="minorHAnsi" w:cstheme="minorHAnsi"/>
          <w:szCs w:val="20"/>
        </w:rPr>
        <w:t>.</w:t>
      </w:r>
    </w:p>
    <w:p w14:paraId="119B1D20" w14:textId="1A546508"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School has an online safety policy which explains how we try to keep pupils safe in school and how we respond to online safety incidents (See flowchart, Appendix 7). </w:t>
      </w:r>
    </w:p>
    <w:p w14:paraId="32B49330" w14:textId="27011F2A" w:rsidR="00D30B5D" w:rsidRPr="00366D80" w:rsidRDefault="00D30B5D" w:rsidP="0074029A">
      <w:pPr>
        <w:rPr>
          <w:rFonts w:asciiTheme="minorHAnsi" w:hAnsiTheme="minorHAnsi" w:cstheme="minorHAnsi"/>
          <w:szCs w:val="20"/>
        </w:rPr>
      </w:pPr>
      <w:r w:rsidRPr="00366D80">
        <w:rPr>
          <w:rFonts w:asciiTheme="minorHAnsi" w:hAnsiTheme="minorHAnsi" w:cstheme="minorHAnsi"/>
          <w:color w:val="FF0000"/>
          <w:szCs w:val="20"/>
        </w:rPr>
        <w:t xml:space="preserve">XXXX </w:t>
      </w:r>
      <w:r w:rsidRPr="00366D80">
        <w:rPr>
          <w:rFonts w:asciiTheme="minorHAnsi" w:hAnsiTheme="minorHAnsi" w:cstheme="minorHAnsi"/>
          <w:szCs w:val="20"/>
        </w:rPr>
        <w:t>School will also provide advice to parents when pupils are being asked to learn on line at home and consider how best to safeguard both pupils and staff.</w:t>
      </w:r>
    </w:p>
    <w:p w14:paraId="06B909FA" w14:textId="4E1732AA"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Pupils are taught about online safety throughout the curriculum and all staff receive online safety training which is regularly updated. The school online safety co</w:t>
      </w:r>
      <w:r w:rsidR="005E69C8" w:rsidRPr="00366D80">
        <w:rPr>
          <w:rFonts w:asciiTheme="minorHAnsi" w:hAnsiTheme="minorHAnsi" w:cstheme="minorHAnsi"/>
          <w:szCs w:val="20"/>
        </w:rPr>
        <w:t xml:space="preserve">-ordinator is </w:t>
      </w:r>
      <w:r w:rsidR="005E69C8" w:rsidRPr="00366D80">
        <w:rPr>
          <w:rFonts w:asciiTheme="minorHAnsi" w:hAnsiTheme="minorHAnsi" w:cstheme="minorHAnsi"/>
          <w:color w:val="FF0000"/>
          <w:szCs w:val="20"/>
        </w:rPr>
        <w:t>XXXX</w:t>
      </w:r>
      <w:r w:rsidRPr="00366D80">
        <w:rPr>
          <w:rFonts w:asciiTheme="minorHAnsi" w:hAnsiTheme="minorHAnsi" w:cstheme="minorHAnsi"/>
          <w:szCs w:val="20"/>
        </w:rPr>
        <w:t xml:space="preserve"> </w:t>
      </w:r>
      <w:r w:rsidR="00D9382D" w:rsidRPr="00366D80">
        <w:rPr>
          <w:rFonts w:asciiTheme="minorHAnsi" w:hAnsiTheme="minorHAnsi" w:cstheme="minorHAnsi"/>
          <w:szCs w:val="20"/>
        </w:rPr>
        <w:t>.</w:t>
      </w:r>
    </w:p>
    <w:p w14:paraId="03C07BE3" w14:textId="7C8F6B71"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24</w:t>
      </w:r>
      <w:r w:rsidR="00EB30ED" w:rsidRPr="00366D80">
        <w:rPr>
          <w:rFonts w:asciiTheme="minorHAnsi" w:hAnsiTheme="minorHAnsi" w:cstheme="minorHAnsi"/>
          <w:sz w:val="24"/>
          <w:szCs w:val="24"/>
        </w:rPr>
        <w:t>.</w:t>
      </w:r>
      <w:r w:rsidR="00EB30ED" w:rsidRPr="00366D80">
        <w:rPr>
          <w:rFonts w:asciiTheme="minorHAnsi" w:hAnsiTheme="minorHAnsi" w:cstheme="minorHAnsi"/>
          <w:sz w:val="24"/>
          <w:szCs w:val="24"/>
        </w:rPr>
        <w:tab/>
        <w:t>Child on Child Sexual violence and sexual harassment</w:t>
      </w:r>
    </w:p>
    <w:p w14:paraId="0A5D728F" w14:textId="17C451BC" w:rsidR="00EB30ED" w:rsidRPr="00366D80" w:rsidRDefault="00EB30ED" w:rsidP="00D57CA4">
      <w:pPr>
        <w:rPr>
          <w:rFonts w:asciiTheme="minorHAnsi" w:hAnsiTheme="minorHAnsi" w:cstheme="minorHAnsi"/>
          <w:szCs w:val="20"/>
        </w:rPr>
      </w:pPr>
      <w:r w:rsidRPr="00366D80">
        <w:rPr>
          <w:rFonts w:asciiTheme="minorHAnsi" w:hAnsiTheme="minorHAnsi" w:cstheme="minorHAnsi"/>
          <w:szCs w:val="20"/>
        </w:rPr>
        <w:t>The DSL, Governing Body/Board and Head Teacher will take due</w:t>
      </w:r>
      <w:r w:rsidR="00F32D6E" w:rsidRPr="00366D80">
        <w:rPr>
          <w:rFonts w:asciiTheme="minorHAnsi" w:hAnsiTheme="minorHAnsi" w:cstheme="minorHAnsi"/>
          <w:szCs w:val="20"/>
        </w:rPr>
        <w:t xml:space="preserve"> regard to Section 5, KCSiE 2020</w:t>
      </w:r>
    </w:p>
    <w:p w14:paraId="3E00892D"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In most instances, the conduct of pupils towards each other will be covered by our behaviour policy. However, some allegations may be of such a serious nature that they may raise safeguarding concerns. </w:t>
      </w:r>
      <w:r w:rsidR="001677C3" w:rsidRPr="00366D80">
        <w:rPr>
          <w:rFonts w:asciiTheme="minorHAnsi" w:hAnsiTheme="minorHAnsi" w:cstheme="minorHAnsi"/>
          <w:color w:val="FF0000"/>
          <w:szCs w:val="20"/>
        </w:rPr>
        <w:t>XXXX</w:t>
      </w:r>
      <w:r w:rsidRPr="00366D80">
        <w:rPr>
          <w:rFonts w:asciiTheme="minorHAnsi" w:hAnsiTheme="minorHAnsi" w:cstheme="minorHAnsi"/>
          <w:szCs w:val="20"/>
        </w:rPr>
        <w:t xml:space="preserve"> School recognise that children are capable of abusing their peers. It will not be passed off as ‘banter’ or ‘part of growing up’. The forms of peer on peer abuse are outlined below.</w:t>
      </w:r>
    </w:p>
    <w:p w14:paraId="359B6A26" w14:textId="77777777" w:rsidR="0074029A" w:rsidRPr="00366D80" w:rsidRDefault="0074029A" w:rsidP="00DA183B">
      <w:pPr>
        <w:pStyle w:val="ListParagraph"/>
        <w:numPr>
          <w:ilvl w:val="0"/>
          <w:numId w:val="15"/>
        </w:numPr>
        <w:rPr>
          <w:rFonts w:asciiTheme="minorHAnsi" w:hAnsiTheme="minorHAnsi" w:cstheme="minorHAnsi"/>
          <w:szCs w:val="20"/>
        </w:rPr>
      </w:pPr>
      <w:r w:rsidRPr="00366D80">
        <w:rPr>
          <w:rFonts w:asciiTheme="minorHAnsi" w:hAnsiTheme="minorHAnsi" w:cstheme="minorHAnsi"/>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264415BD" w14:textId="77777777" w:rsidR="0074029A" w:rsidRPr="00366D80" w:rsidRDefault="0074029A" w:rsidP="00DA183B">
      <w:pPr>
        <w:pStyle w:val="ListParagraph"/>
        <w:numPr>
          <w:ilvl w:val="0"/>
          <w:numId w:val="15"/>
        </w:numPr>
        <w:rPr>
          <w:rFonts w:asciiTheme="minorHAnsi" w:hAnsiTheme="minorHAnsi" w:cstheme="minorHAnsi"/>
          <w:szCs w:val="20"/>
        </w:rPr>
      </w:pPr>
      <w:r w:rsidRPr="00366D80">
        <w:rPr>
          <w:rFonts w:asciiTheme="minorHAnsi" w:hAnsiTheme="minorHAnsi" w:cstheme="minorHAnsi"/>
          <w:szCs w:val="20"/>
        </w:rPr>
        <w:t xml:space="preserve">Child Sexual Exploitation – children under the age of 18 may be sexually abused in the context of exploitative relationships, contexts and situations by peers who are also under 18. </w:t>
      </w:r>
    </w:p>
    <w:p w14:paraId="1D02B6A6" w14:textId="77777777" w:rsidR="0074029A" w:rsidRPr="00366D80" w:rsidRDefault="0074029A" w:rsidP="00DA183B">
      <w:pPr>
        <w:pStyle w:val="ListParagraph"/>
        <w:numPr>
          <w:ilvl w:val="0"/>
          <w:numId w:val="15"/>
        </w:numPr>
        <w:rPr>
          <w:rFonts w:asciiTheme="minorHAnsi" w:hAnsiTheme="minorHAnsi" w:cstheme="minorHAnsi"/>
          <w:szCs w:val="20"/>
        </w:rPr>
      </w:pPr>
      <w:r w:rsidRPr="00366D80">
        <w:rPr>
          <w:rFonts w:asciiTheme="minorHAnsi" w:hAnsiTheme="minorHAnsi" w:cstheme="minorHAnsi"/>
          <w:szCs w:val="20"/>
        </w:rPr>
        <w:t>Harmful Sexual Behaviour – Children and young people presenting with sexual behaviours that are outside of developmentally ‘normative’ parameters and harmful to themselves and others (For more information, please see Appendix 2).</w:t>
      </w:r>
    </w:p>
    <w:p w14:paraId="0C25C09F" w14:textId="589C77F2" w:rsidR="00542EF7" w:rsidRPr="00366D80" w:rsidRDefault="00542EF7" w:rsidP="00DA183B">
      <w:pPr>
        <w:pStyle w:val="ListParagraph"/>
        <w:numPr>
          <w:ilvl w:val="0"/>
          <w:numId w:val="15"/>
        </w:numPr>
        <w:rPr>
          <w:rFonts w:asciiTheme="minorHAnsi" w:hAnsiTheme="minorHAnsi" w:cstheme="minorHAnsi"/>
          <w:szCs w:val="20"/>
        </w:rPr>
      </w:pPr>
      <w:r w:rsidRPr="00366D80">
        <w:rPr>
          <w:rFonts w:asciiTheme="minorHAnsi" w:hAnsiTheme="minorHAnsi" w:cstheme="minorHAnsi"/>
          <w:szCs w:val="20"/>
        </w:rPr>
        <w:t>Upskirting – which typically involves taking a picture under a person’s clothing without them knowing, with the intention of viewing their genitals or buttocks to obtain sexual gratification, or cause the victim humiliation, distress or alarm</w:t>
      </w:r>
      <w:r w:rsidR="00D9382D" w:rsidRPr="00366D80">
        <w:rPr>
          <w:rFonts w:asciiTheme="minorHAnsi" w:hAnsiTheme="minorHAnsi" w:cstheme="minorHAnsi"/>
          <w:szCs w:val="20"/>
        </w:rPr>
        <w:t>.</w:t>
      </w:r>
    </w:p>
    <w:p w14:paraId="1F5B3DB9" w14:textId="77777777" w:rsidR="0074029A" w:rsidRPr="00366D80" w:rsidRDefault="0074029A" w:rsidP="00DA183B">
      <w:pPr>
        <w:pStyle w:val="ListParagraph"/>
        <w:numPr>
          <w:ilvl w:val="0"/>
          <w:numId w:val="15"/>
        </w:numPr>
        <w:rPr>
          <w:rFonts w:asciiTheme="minorHAnsi" w:hAnsiTheme="minorHAnsi" w:cstheme="minorHAnsi"/>
          <w:szCs w:val="20"/>
        </w:rPr>
      </w:pPr>
      <w:r w:rsidRPr="00366D80">
        <w:rPr>
          <w:rFonts w:asciiTheme="minorHAnsi" w:hAnsiTheme="minorHAnsi" w:cstheme="minorHAnsi"/>
          <w:szCs w:val="20"/>
        </w:rPr>
        <w:t>Serious Youth Violence</w:t>
      </w:r>
      <w:r w:rsidR="0062278B" w:rsidRPr="00366D80">
        <w:rPr>
          <w:rStyle w:val="FootnoteReference"/>
          <w:rFonts w:asciiTheme="minorHAnsi" w:hAnsiTheme="minorHAnsi" w:cstheme="minorHAnsi"/>
          <w:szCs w:val="20"/>
        </w:rPr>
        <w:footnoteReference w:id="15"/>
      </w:r>
      <w:r w:rsidRPr="00366D80">
        <w:rPr>
          <w:rFonts w:asciiTheme="minorHAnsi" w:hAnsiTheme="minorHAnsi" w:cstheme="minorHAnsi"/>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366D80">
        <w:rPr>
          <w:rFonts w:asciiTheme="minorHAnsi" w:hAnsiTheme="minorHAnsi" w:cstheme="minorHAnsi"/>
          <w:szCs w:val="20"/>
        </w:rPr>
        <w:t xml:space="preserve"> All staff will receive training so that they are aware of indicators which may signal that children are at risk from, or involved with serious violence and crime.</w:t>
      </w:r>
    </w:p>
    <w:p w14:paraId="0A5BB143" w14:textId="77777777" w:rsidR="00542EF7" w:rsidRPr="00366D80" w:rsidRDefault="00542EF7" w:rsidP="00542EF7">
      <w:pPr>
        <w:pStyle w:val="ListParagraph"/>
        <w:rPr>
          <w:rFonts w:asciiTheme="minorHAnsi" w:hAnsiTheme="minorHAnsi" w:cstheme="minorHAnsi"/>
          <w:szCs w:val="20"/>
        </w:rPr>
      </w:pPr>
    </w:p>
    <w:p w14:paraId="7AABFCA7"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3087E0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There are also different gender issues that can be prevalent when dealing with peer on peer abuse (i.e. girls being sexually touched/assaulted or boys being subjected to initiation/hazing type violence). </w:t>
      </w:r>
    </w:p>
    <w:p w14:paraId="67D82AB5" w14:textId="77777777" w:rsidR="0074029A" w:rsidRPr="00366D80" w:rsidRDefault="001677C3" w:rsidP="0074029A">
      <w:pPr>
        <w:rPr>
          <w:rFonts w:asciiTheme="minorHAnsi" w:hAnsiTheme="minorHAnsi" w:cstheme="minorHAnsi"/>
          <w:szCs w:val="20"/>
        </w:rPr>
      </w:pPr>
      <w:r w:rsidRPr="00366D80">
        <w:rPr>
          <w:rFonts w:asciiTheme="minorHAnsi" w:hAnsiTheme="minorHAnsi" w:cstheme="minorHAnsi"/>
          <w:color w:val="FF0000"/>
          <w:szCs w:val="20"/>
        </w:rPr>
        <w:t>XXXX</w:t>
      </w:r>
      <w:r w:rsidR="0074029A" w:rsidRPr="00366D80">
        <w:rPr>
          <w:rFonts w:asciiTheme="minorHAnsi" w:hAnsiTheme="minorHAnsi" w:cstheme="minorHAnsi"/>
          <w:szCs w:val="20"/>
        </w:rPr>
        <w:t xml:space="preserve"> School aims to reduce the likelihood of peer on peer abuse through;</w:t>
      </w:r>
    </w:p>
    <w:p w14:paraId="6AEB633A" w14:textId="77777777" w:rsidR="0074029A" w:rsidRPr="00366D80" w:rsidRDefault="0074029A" w:rsidP="00DA183B">
      <w:pPr>
        <w:pStyle w:val="ListParagraph"/>
        <w:numPr>
          <w:ilvl w:val="0"/>
          <w:numId w:val="16"/>
        </w:numPr>
        <w:rPr>
          <w:rFonts w:asciiTheme="minorHAnsi" w:hAnsiTheme="minorHAnsi" w:cstheme="minorHAnsi"/>
          <w:szCs w:val="20"/>
        </w:rPr>
      </w:pPr>
      <w:r w:rsidRPr="00366D80">
        <w:rPr>
          <w:rFonts w:asciiTheme="minorHAnsi" w:hAnsiTheme="minorHAnsi" w:cstheme="minorHAnsi"/>
          <w:szCs w:val="20"/>
        </w:rPr>
        <w:t xml:space="preserve">the established ethos of respect, friendship, courtesy and kindness; </w:t>
      </w:r>
    </w:p>
    <w:p w14:paraId="634AA37A" w14:textId="77777777" w:rsidR="0074029A" w:rsidRPr="00366D80" w:rsidRDefault="0074029A" w:rsidP="00DA183B">
      <w:pPr>
        <w:pStyle w:val="ListParagraph"/>
        <w:numPr>
          <w:ilvl w:val="0"/>
          <w:numId w:val="16"/>
        </w:numPr>
        <w:rPr>
          <w:rFonts w:asciiTheme="minorHAnsi" w:hAnsiTheme="minorHAnsi" w:cstheme="minorHAnsi"/>
          <w:szCs w:val="20"/>
        </w:rPr>
      </w:pPr>
      <w:r w:rsidRPr="00366D80">
        <w:rPr>
          <w:rFonts w:asciiTheme="minorHAnsi" w:hAnsiTheme="minorHAnsi" w:cstheme="minorHAnsi"/>
          <w:szCs w:val="20"/>
        </w:rPr>
        <w:t xml:space="preserve">high expectations of behaviour; </w:t>
      </w:r>
    </w:p>
    <w:p w14:paraId="416E5F74" w14:textId="77777777" w:rsidR="0074029A" w:rsidRPr="00366D80" w:rsidRDefault="0074029A" w:rsidP="00DA183B">
      <w:pPr>
        <w:pStyle w:val="ListParagraph"/>
        <w:numPr>
          <w:ilvl w:val="0"/>
          <w:numId w:val="16"/>
        </w:numPr>
        <w:rPr>
          <w:rFonts w:asciiTheme="minorHAnsi" w:hAnsiTheme="minorHAnsi" w:cstheme="minorHAnsi"/>
          <w:szCs w:val="20"/>
        </w:rPr>
      </w:pPr>
      <w:r w:rsidRPr="00366D80">
        <w:rPr>
          <w:rFonts w:asciiTheme="minorHAnsi" w:hAnsiTheme="minorHAnsi" w:cstheme="minorHAnsi"/>
          <w:szCs w:val="20"/>
        </w:rPr>
        <w:t>clear consequences for unacceptable behaviour;</w:t>
      </w:r>
    </w:p>
    <w:p w14:paraId="4250C0B4" w14:textId="77777777" w:rsidR="0074029A" w:rsidRPr="00366D80" w:rsidRDefault="0074029A" w:rsidP="00DA183B">
      <w:pPr>
        <w:pStyle w:val="ListParagraph"/>
        <w:numPr>
          <w:ilvl w:val="0"/>
          <w:numId w:val="16"/>
        </w:numPr>
        <w:rPr>
          <w:rFonts w:asciiTheme="minorHAnsi" w:hAnsiTheme="minorHAnsi" w:cstheme="minorHAnsi"/>
          <w:szCs w:val="20"/>
        </w:rPr>
      </w:pPr>
      <w:r w:rsidRPr="00366D80">
        <w:rPr>
          <w:rFonts w:asciiTheme="minorHAnsi" w:hAnsiTheme="minorHAnsi" w:cstheme="minorHAnsi"/>
          <w:szCs w:val="20"/>
        </w:rPr>
        <w:t>providing a developmentally appropriate PSHE curriculum which develops pupils’ understanding of healthy relationships, acceptable behaviour, consent and keeping themselves safe;</w:t>
      </w:r>
    </w:p>
    <w:p w14:paraId="2EFD91E2" w14:textId="77777777" w:rsidR="0074029A" w:rsidRPr="00366D80" w:rsidRDefault="0074029A" w:rsidP="00DA183B">
      <w:pPr>
        <w:pStyle w:val="ListParagraph"/>
        <w:numPr>
          <w:ilvl w:val="0"/>
          <w:numId w:val="16"/>
        </w:numPr>
        <w:rPr>
          <w:rFonts w:asciiTheme="minorHAnsi" w:hAnsiTheme="minorHAnsi" w:cstheme="minorHAnsi"/>
          <w:szCs w:val="20"/>
        </w:rPr>
      </w:pPr>
      <w:r w:rsidRPr="00366D80">
        <w:rPr>
          <w:rFonts w:asciiTheme="minorHAnsi" w:hAnsiTheme="minorHAnsi" w:cstheme="minorHAnsi"/>
          <w:szCs w:val="20"/>
        </w:rPr>
        <w:t>systems for any pupil to raise concerns with staff, knowing that they will be listened to, valued and believed;</w:t>
      </w:r>
    </w:p>
    <w:p w14:paraId="50D2526F" w14:textId="77777777" w:rsidR="0074029A" w:rsidRPr="00366D80" w:rsidRDefault="0074029A" w:rsidP="00DA183B">
      <w:pPr>
        <w:pStyle w:val="ListParagraph"/>
        <w:numPr>
          <w:ilvl w:val="0"/>
          <w:numId w:val="16"/>
        </w:numPr>
        <w:rPr>
          <w:rFonts w:asciiTheme="minorHAnsi" w:hAnsiTheme="minorHAnsi" w:cstheme="minorHAnsi"/>
          <w:szCs w:val="20"/>
        </w:rPr>
      </w:pPr>
      <w:r w:rsidRPr="00366D80">
        <w:rPr>
          <w:rFonts w:asciiTheme="minorHAnsi" w:hAnsiTheme="minorHAnsi" w:cstheme="minorHAnsi"/>
          <w:szCs w:val="20"/>
        </w:rPr>
        <w:t>robust risk assessments and providing targeted work for pupils identified as being a potential risk to other pupils and those identified as being at risk.</w:t>
      </w:r>
    </w:p>
    <w:p w14:paraId="2FB1432B" w14:textId="221FB1F2"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Research indicates t</w:t>
      </w:r>
      <w:r w:rsidR="00EA119D">
        <w:rPr>
          <w:rFonts w:asciiTheme="minorHAnsi" w:hAnsiTheme="minorHAnsi" w:cstheme="minorHAnsi"/>
          <w:szCs w:val="20"/>
        </w:rPr>
        <w:t xml:space="preserve">hat young people rarely tell of </w:t>
      </w:r>
      <w:r w:rsidR="00EA119D" w:rsidRPr="00366D80">
        <w:rPr>
          <w:rFonts w:asciiTheme="minorHAnsi" w:hAnsiTheme="minorHAnsi" w:cstheme="minorHAnsi"/>
          <w:szCs w:val="20"/>
        </w:rPr>
        <w:t>peer</w:t>
      </w:r>
      <w:r w:rsidRPr="00366D80">
        <w:rPr>
          <w:rFonts w:asciiTheme="minorHAnsi" w:hAnsiTheme="minorHAnsi" w:cstheme="minorHAnsi"/>
          <w:szCs w:val="20"/>
        </w:rPr>
        <w:t xml:space="preserve"> on peer abuse and that if they do, it is likely to be to their friends. Therefore, </w:t>
      </w:r>
      <w:r w:rsidR="001677C3" w:rsidRPr="00366D80">
        <w:rPr>
          <w:rFonts w:asciiTheme="minorHAnsi" w:hAnsiTheme="minorHAnsi" w:cstheme="minorHAnsi"/>
          <w:color w:val="FF0000"/>
          <w:szCs w:val="20"/>
        </w:rPr>
        <w:t>XXXX</w:t>
      </w:r>
      <w:r w:rsidRPr="00366D80">
        <w:rPr>
          <w:rFonts w:asciiTheme="minorHAnsi" w:hAnsiTheme="minorHAnsi" w:cstheme="minorHAnsi"/>
          <w:szCs w:val="20"/>
        </w:rPr>
        <w:t xml:space="preserve"> School will also educate pupils in how to support their friends if they are concerned about them, that they should talk to a trusted adult in the school and what services they can contact for further advice.</w:t>
      </w:r>
    </w:p>
    <w:p w14:paraId="3E6A901A" w14:textId="3CF5AFEC"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Any concerns, or allegations of peer on peer abuse in any form should be </w:t>
      </w:r>
      <w:r w:rsidR="00917E84" w:rsidRPr="00366D80">
        <w:rPr>
          <w:rFonts w:asciiTheme="minorHAnsi" w:hAnsiTheme="minorHAnsi" w:cstheme="minorHAnsi"/>
          <w:szCs w:val="20"/>
        </w:rPr>
        <w:t xml:space="preserve">referred to the DSL using </w:t>
      </w:r>
      <w:r w:rsidR="001677C3" w:rsidRPr="00366D80">
        <w:rPr>
          <w:rFonts w:asciiTheme="minorHAnsi" w:hAnsiTheme="minorHAnsi" w:cstheme="minorHAnsi"/>
          <w:color w:val="FF0000"/>
          <w:szCs w:val="20"/>
        </w:rPr>
        <w:t>XXXX</w:t>
      </w:r>
      <w:r w:rsidR="00917E84" w:rsidRPr="00366D80">
        <w:rPr>
          <w:rFonts w:asciiTheme="minorHAnsi" w:hAnsiTheme="minorHAnsi" w:cstheme="minorHAnsi"/>
          <w:szCs w:val="20"/>
        </w:rPr>
        <w:t xml:space="preserve"> S</w:t>
      </w:r>
      <w:r w:rsidRPr="00366D80">
        <w:rPr>
          <w:rFonts w:asciiTheme="minorHAnsi" w:hAnsiTheme="minorHAnsi" w:cstheme="minorHAnsi"/>
          <w:szCs w:val="20"/>
        </w:rPr>
        <w:t xml:space="preserve">chool’s child protection procedures as set out in this policy.  </w:t>
      </w:r>
      <w:r w:rsidR="006F2461" w:rsidRPr="00366D80">
        <w:rPr>
          <w:rFonts w:asciiTheme="minorHAnsi" w:hAnsiTheme="minorHAnsi" w:cstheme="minorHAnsi"/>
          <w:szCs w:val="20"/>
        </w:rPr>
        <w:t xml:space="preserve">Where a DSL has become aware of a concern regarding peer on peer abuse), usual safeguarding procedures for abuse will be followed,  </w:t>
      </w:r>
      <w:r w:rsidRPr="00366D80">
        <w:rPr>
          <w:rFonts w:asciiTheme="minorHAnsi" w:hAnsiTheme="minorHAnsi" w:cstheme="minorHAnsi"/>
          <w:szCs w:val="20"/>
        </w:rPr>
        <w:t>and where it is clear a crime has been committed or there is a risk of crime being committed the Police will be contacted.</w:t>
      </w:r>
    </w:p>
    <w:p w14:paraId="19271A3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0C25E250" w14:textId="4900C5AB"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25</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Youth produced sexual imagery (sexting)</w:t>
      </w:r>
      <w:r w:rsidR="002D46AB" w:rsidRPr="00366D80">
        <w:rPr>
          <w:rStyle w:val="FootnoteReference"/>
          <w:rFonts w:asciiTheme="minorHAnsi" w:hAnsiTheme="minorHAnsi" w:cstheme="minorHAnsi"/>
          <w:sz w:val="24"/>
          <w:szCs w:val="24"/>
        </w:rPr>
        <w:footnoteReference w:id="16"/>
      </w:r>
      <w:r w:rsidR="0074029A" w:rsidRPr="00366D80">
        <w:rPr>
          <w:rFonts w:asciiTheme="minorHAnsi" w:hAnsiTheme="minorHAnsi" w:cstheme="minorHAnsi"/>
          <w:sz w:val="24"/>
          <w:szCs w:val="24"/>
        </w:rPr>
        <w:t xml:space="preserve">  </w:t>
      </w:r>
    </w:p>
    <w:p w14:paraId="2467D63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Youth produced sexual imagery refers to both images and videos where;</w:t>
      </w:r>
    </w:p>
    <w:p w14:paraId="0DB8FC2C" w14:textId="77777777" w:rsidR="0074029A" w:rsidRPr="00366D80" w:rsidRDefault="0074029A" w:rsidP="00DA183B">
      <w:pPr>
        <w:pStyle w:val="ListParagraph"/>
        <w:numPr>
          <w:ilvl w:val="0"/>
          <w:numId w:val="17"/>
        </w:numPr>
        <w:rPr>
          <w:rFonts w:asciiTheme="minorHAnsi" w:hAnsiTheme="minorHAnsi" w:cstheme="minorHAnsi"/>
          <w:szCs w:val="20"/>
        </w:rPr>
      </w:pPr>
      <w:r w:rsidRPr="00366D80">
        <w:rPr>
          <w:rFonts w:asciiTheme="minorHAnsi" w:hAnsiTheme="minorHAnsi" w:cstheme="minorHAnsi"/>
          <w:szCs w:val="20"/>
        </w:rPr>
        <w:t>A person under the age of 18 creates and shares sexual imagery of themselves with a peer under the age of 18.</w:t>
      </w:r>
    </w:p>
    <w:p w14:paraId="0CAEDFEE" w14:textId="77777777" w:rsidR="0074029A" w:rsidRPr="00366D80" w:rsidRDefault="0074029A" w:rsidP="00DA183B">
      <w:pPr>
        <w:pStyle w:val="ListParagraph"/>
        <w:numPr>
          <w:ilvl w:val="0"/>
          <w:numId w:val="17"/>
        </w:numPr>
        <w:rPr>
          <w:rFonts w:asciiTheme="minorHAnsi" w:hAnsiTheme="minorHAnsi" w:cstheme="minorHAnsi"/>
          <w:szCs w:val="20"/>
        </w:rPr>
      </w:pPr>
      <w:r w:rsidRPr="00366D80">
        <w:rPr>
          <w:rFonts w:asciiTheme="minorHAnsi" w:hAnsiTheme="minorHAnsi" w:cstheme="minorHAnsi"/>
          <w:szCs w:val="20"/>
        </w:rPr>
        <w:t>A person under the age of 18 shares sexual imagery created by another person under the age of 18 with a peer under the age of 18 or an adult.</w:t>
      </w:r>
    </w:p>
    <w:p w14:paraId="2BD16CED" w14:textId="77777777" w:rsidR="0074029A" w:rsidRPr="00366D80" w:rsidRDefault="0074029A" w:rsidP="00DA183B">
      <w:pPr>
        <w:pStyle w:val="ListParagraph"/>
        <w:numPr>
          <w:ilvl w:val="0"/>
          <w:numId w:val="17"/>
        </w:numPr>
        <w:rPr>
          <w:rFonts w:asciiTheme="minorHAnsi" w:hAnsiTheme="minorHAnsi" w:cstheme="minorHAnsi"/>
          <w:szCs w:val="20"/>
        </w:rPr>
      </w:pPr>
      <w:r w:rsidRPr="00366D80">
        <w:rPr>
          <w:rFonts w:asciiTheme="minorHAnsi" w:hAnsiTheme="minorHAnsi" w:cstheme="minorHAnsi"/>
          <w:szCs w:val="20"/>
        </w:rPr>
        <w:t>A person under the age if 18 is in possession of sexual imagery created by another person under the age of 18.</w:t>
      </w:r>
    </w:p>
    <w:p w14:paraId="1C4C942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lastRenderedPageBreak/>
        <w:t>All incidents of this nature should be treated as a safeguarding concern and in line with the UKCCIS guidance ‘Sexting in schools and colleges: responding to incidents and safeguarding young people’</w:t>
      </w:r>
      <w:r w:rsidR="009B4CBE" w:rsidRPr="00366D80">
        <w:rPr>
          <w:rStyle w:val="FootnoteReference"/>
          <w:rFonts w:asciiTheme="minorHAnsi" w:hAnsiTheme="minorHAnsi" w:cstheme="minorHAnsi"/>
          <w:szCs w:val="20"/>
        </w:rPr>
        <w:footnoteReference w:id="17"/>
      </w:r>
      <w:r w:rsidRPr="00366D80">
        <w:rPr>
          <w:rFonts w:asciiTheme="minorHAnsi" w:hAnsiTheme="minorHAnsi" w:cstheme="minorHAnsi"/>
          <w:szCs w:val="20"/>
        </w:rPr>
        <w:t xml:space="preserve"> . </w:t>
      </w:r>
    </w:p>
    <w:p w14:paraId="40DD07D1"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366D80">
        <w:rPr>
          <w:rFonts w:asciiTheme="minorHAnsi" w:hAnsiTheme="minorHAnsi" w:cstheme="minorHAnsi"/>
          <w:szCs w:val="20"/>
        </w:rPr>
        <w:t>view,</w:t>
      </w:r>
      <w:r w:rsidRPr="00366D80">
        <w:rPr>
          <w:rFonts w:asciiTheme="minorHAnsi" w:hAnsiTheme="minorHAnsi" w:cstheme="minorHAnsi"/>
          <w:szCs w:val="20"/>
        </w:rPr>
        <w:t xml:space="preserve"> copy or print the youth produced sexual imagery.</w:t>
      </w:r>
    </w:p>
    <w:p w14:paraId="5ECB9DA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366D80">
        <w:rPr>
          <w:rFonts w:asciiTheme="minorHAnsi" w:hAnsiTheme="minorHAnsi" w:cstheme="minorHAnsi"/>
          <w:szCs w:val="20"/>
        </w:rPr>
        <w:t>M</w:t>
      </w:r>
      <w:r w:rsidRPr="00366D80">
        <w:rPr>
          <w:rFonts w:asciiTheme="minorHAnsi" w:hAnsiTheme="minorHAnsi" w:cstheme="minorHAnsi"/>
          <w:szCs w:val="20"/>
        </w:rPr>
        <w:t>ASH or the Police as appropriate.</w:t>
      </w:r>
    </w:p>
    <w:p w14:paraId="446CC44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Immediate referral at the initial review stage should be made </w:t>
      </w:r>
      <w:r w:rsidR="00917E84" w:rsidRPr="00366D80">
        <w:rPr>
          <w:rFonts w:asciiTheme="minorHAnsi" w:hAnsiTheme="minorHAnsi" w:cstheme="minorHAnsi"/>
          <w:szCs w:val="20"/>
        </w:rPr>
        <w:t>to MASH</w:t>
      </w:r>
      <w:r w:rsidRPr="00366D80">
        <w:rPr>
          <w:rFonts w:asciiTheme="minorHAnsi" w:hAnsiTheme="minorHAnsi" w:cstheme="minorHAnsi"/>
          <w:szCs w:val="20"/>
        </w:rPr>
        <w:t>/Police if;</w:t>
      </w:r>
    </w:p>
    <w:p w14:paraId="1BB37845" w14:textId="77777777" w:rsidR="0074029A" w:rsidRPr="00366D80" w:rsidRDefault="0074029A" w:rsidP="00DA183B">
      <w:pPr>
        <w:pStyle w:val="ListParagraph"/>
        <w:numPr>
          <w:ilvl w:val="0"/>
          <w:numId w:val="18"/>
        </w:numPr>
        <w:rPr>
          <w:rFonts w:asciiTheme="minorHAnsi" w:hAnsiTheme="minorHAnsi" w:cstheme="minorHAnsi"/>
          <w:szCs w:val="20"/>
        </w:rPr>
      </w:pPr>
      <w:r w:rsidRPr="00366D80">
        <w:rPr>
          <w:rFonts w:asciiTheme="minorHAnsi" w:hAnsiTheme="minorHAnsi" w:cstheme="minorHAnsi"/>
          <w:szCs w:val="20"/>
        </w:rPr>
        <w:t>The incident involves an adult;</w:t>
      </w:r>
    </w:p>
    <w:p w14:paraId="4F19AEAE" w14:textId="77777777" w:rsidR="0074029A" w:rsidRPr="00366D80" w:rsidRDefault="0074029A" w:rsidP="00DA183B">
      <w:pPr>
        <w:pStyle w:val="ListParagraph"/>
        <w:numPr>
          <w:ilvl w:val="0"/>
          <w:numId w:val="18"/>
        </w:numPr>
        <w:rPr>
          <w:rFonts w:asciiTheme="minorHAnsi" w:hAnsiTheme="minorHAnsi" w:cstheme="minorHAnsi"/>
          <w:szCs w:val="20"/>
        </w:rPr>
      </w:pPr>
      <w:r w:rsidRPr="00366D80">
        <w:rPr>
          <w:rFonts w:asciiTheme="minorHAnsi" w:hAnsiTheme="minorHAnsi" w:cstheme="minorHAnsi"/>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366D80" w:rsidRDefault="0074029A" w:rsidP="00DA183B">
      <w:pPr>
        <w:pStyle w:val="ListParagraph"/>
        <w:numPr>
          <w:ilvl w:val="0"/>
          <w:numId w:val="18"/>
        </w:numPr>
        <w:rPr>
          <w:rFonts w:asciiTheme="minorHAnsi" w:hAnsiTheme="minorHAnsi" w:cstheme="minorHAnsi"/>
          <w:szCs w:val="20"/>
        </w:rPr>
      </w:pPr>
      <w:r w:rsidRPr="00366D80">
        <w:rPr>
          <w:rFonts w:asciiTheme="minorHAnsi" w:hAnsiTheme="minorHAnsi" w:cstheme="minorHAnsi"/>
          <w:szCs w:val="20"/>
        </w:rPr>
        <w:t>What you know about the imagery suggests the content depicts sexual acts which are unusual for the child’s development stage or are violent;</w:t>
      </w:r>
    </w:p>
    <w:p w14:paraId="2339CD4D" w14:textId="77777777" w:rsidR="0074029A" w:rsidRPr="00366D80" w:rsidRDefault="0074029A" w:rsidP="00DA183B">
      <w:pPr>
        <w:pStyle w:val="ListParagraph"/>
        <w:numPr>
          <w:ilvl w:val="0"/>
          <w:numId w:val="18"/>
        </w:numPr>
        <w:rPr>
          <w:rFonts w:asciiTheme="minorHAnsi" w:hAnsiTheme="minorHAnsi" w:cstheme="minorHAnsi"/>
          <w:szCs w:val="20"/>
        </w:rPr>
      </w:pPr>
      <w:r w:rsidRPr="00366D80">
        <w:rPr>
          <w:rFonts w:asciiTheme="minorHAnsi" w:hAnsiTheme="minorHAnsi" w:cstheme="minorHAnsi"/>
          <w:szCs w:val="20"/>
        </w:rPr>
        <w:t>The imagery involves sexual acts;</w:t>
      </w:r>
    </w:p>
    <w:p w14:paraId="7B85C129" w14:textId="77777777" w:rsidR="0074029A" w:rsidRPr="00366D80" w:rsidRDefault="0074029A" w:rsidP="00DA183B">
      <w:pPr>
        <w:pStyle w:val="ListParagraph"/>
        <w:numPr>
          <w:ilvl w:val="0"/>
          <w:numId w:val="18"/>
        </w:numPr>
        <w:rPr>
          <w:rFonts w:asciiTheme="minorHAnsi" w:hAnsiTheme="minorHAnsi" w:cstheme="minorHAnsi"/>
          <w:szCs w:val="20"/>
        </w:rPr>
      </w:pPr>
      <w:r w:rsidRPr="00366D80">
        <w:rPr>
          <w:rFonts w:asciiTheme="minorHAnsi" w:hAnsiTheme="minorHAnsi" w:cstheme="minorHAnsi"/>
          <w:szCs w:val="20"/>
        </w:rPr>
        <w:t>The imagery involves anyone aged 12 or under;</w:t>
      </w:r>
    </w:p>
    <w:p w14:paraId="555038F4" w14:textId="77777777" w:rsidR="0074029A" w:rsidRPr="00366D80" w:rsidRDefault="0074029A" w:rsidP="00DA183B">
      <w:pPr>
        <w:pStyle w:val="ListParagraph"/>
        <w:numPr>
          <w:ilvl w:val="0"/>
          <w:numId w:val="18"/>
        </w:numPr>
        <w:rPr>
          <w:rFonts w:asciiTheme="minorHAnsi" w:hAnsiTheme="minorHAnsi" w:cstheme="minorHAnsi"/>
          <w:szCs w:val="20"/>
        </w:rPr>
      </w:pPr>
      <w:r w:rsidRPr="00366D80">
        <w:rPr>
          <w:rFonts w:asciiTheme="minorHAnsi" w:hAnsiTheme="minorHAnsi" w:cstheme="minorHAnsi"/>
          <w:szCs w:val="20"/>
        </w:rPr>
        <w:t>There is reason to believe a child is at immediate risk of harm owing to the sharing of the imagery, for example the child is presenting as suicidal or self-harming.</w:t>
      </w:r>
    </w:p>
    <w:p w14:paraId="01A5DA9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366D80">
        <w:rPr>
          <w:rFonts w:asciiTheme="minorHAnsi" w:hAnsiTheme="minorHAnsi" w:cstheme="minorHAnsi"/>
          <w:szCs w:val="20"/>
        </w:rPr>
        <w:t>to MASH</w:t>
      </w:r>
      <w:r w:rsidRPr="00366D80">
        <w:rPr>
          <w:rFonts w:asciiTheme="minorHAnsi" w:hAnsiTheme="minorHAnsi" w:cstheme="minorHAnsi"/>
          <w:szCs w:val="20"/>
        </w:rPr>
        <w:t xml:space="preserve"> or the police. </w:t>
      </w:r>
      <w:r w:rsidR="00DE5AF0" w:rsidRPr="00366D80">
        <w:rPr>
          <w:rFonts w:asciiTheme="minorHAnsi" w:hAnsiTheme="minorHAnsi" w:cstheme="minorHAnsi"/>
          <w:szCs w:val="20"/>
        </w:rPr>
        <w:t>Such decisions will be recorded.</w:t>
      </w:r>
    </w:p>
    <w:p w14:paraId="52C050B6"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In applying judgement the DSL will consider if;</w:t>
      </w:r>
    </w:p>
    <w:p w14:paraId="36E53F3E"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there is a significant age difference between the sender/receiver;</w:t>
      </w:r>
    </w:p>
    <w:p w14:paraId="13B80CC3"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there is any coercion or encouragement beyond the sender/receiver;</w:t>
      </w:r>
    </w:p>
    <w:p w14:paraId="16CE4326"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 imagery was shared and received with the</w:t>
      </w:r>
      <w:r w:rsidR="00FF29E3" w:rsidRPr="00366D80">
        <w:rPr>
          <w:rFonts w:asciiTheme="minorHAnsi" w:hAnsiTheme="minorHAnsi" w:cstheme="minorHAnsi"/>
          <w:szCs w:val="20"/>
        </w:rPr>
        <w:t xml:space="preserve"> knowledge of the child in the </w:t>
      </w:r>
      <w:r w:rsidRPr="00366D80">
        <w:rPr>
          <w:rFonts w:asciiTheme="minorHAnsi" w:hAnsiTheme="minorHAnsi" w:cstheme="minorHAnsi"/>
          <w:szCs w:val="20"/>
        </w:rPr>
        <w:t>imagery;</w:t>
      </w:r>
    </w:p>
    <w:p w14:paraId="01F2C606"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 child is more vulnerable than usual i.e. at risk;</w:t>
      </w:r>
    </w:p>
    <w:p w14:paraId="59A39704"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there is a significant impact on the children involved;</w:t>
      </w:r>
    </w:p>
    <w:p w14:paraId="73E54F31"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 image is of a severe or extreme nature;</w:t>
      </w:r>
    </w:p>
    <w:p w14:paraId="3F1BFA5F"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 child involved understands consent;</w:t>
      </w:r>
    </w:p>
    <w:p w14:paraId="2F60D3D2"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 situation is isolated or if the image been more widely distributed;</w:t>
      </w:r>
    </w:p>
    <w:p w14:paraId="30AAF9CE"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there other circumstances relating to either the sender or recipient that may add cause for concern i.e. difficult home circumstances;</w:t>
      </w:r>
    </w:p>
    <w:p w14:paraId="2A3E177F" w14:textId="77777777" w:rsidR="0074029A" w:rsidRPr="00366D80" w:rsidRDefault="0074029A" w:rsidP="00DA183B">
      <w:pPr>
        <w:pStyle w:val="ListParagraph"/>
        <w:numPr>
          <w:ilvl w:val="0"/>
          <w:numId w:val="19"/>
        </w:numPr>
        <w:rPr>
          <w:rFonts w:asciiTheme="minorHAnsi" w:hAnsiTheme="minorHAnsi" w:cstheme="minorHAnsi"/>
          <w:szCs w:val="20"/>
        </w:rPr>
      </w:pPr>
      <w:r w:rsidRPr="00366D80">
        <w:rPr>
          <w:rFonts w:asciiTheme="minorHAnsi" w:hAnsiTheme="minorHAnsi" w:cstheme="minorHAnsi"/>
          <w:szCs w:val="20"/>
        </w:rPr>
        <w:t>the children have been involved in incidents relating to youth produced imagery before.</w:t>
      </w:r>
    </w:p>
    <w:p w14:paraId="2B183DCD"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If any of these circumstances are present the situation will be escalated according to our child protection procedures, including reporting to the police or MASH. Otherwise, the situation will be managed within the school.</w:t>
      </w:r>
    </w:p>
    <w:p w14:paraId="5C07B311" w14:textId="77777777" w:rsidR="0074029A" w:rsidRPr="00366D80" w:rsidRDefault="00B32E3D" w:rsidP="0074029A">
      <w:pPr>
        <w:rPr>
          <w:rFonts w:asciiTheme="minorHAnsi" w:hAnsiTheme="minorHAnsi" w:cstheme="minorHAnsi"/>
          <w:szCs w:val="20"/>
        </w:rPr>
      </w:pPr>
      <w:r w:rsidRPr="00366D80">
        <w:rPr>
          <w:rFonts w:asciiTheme="minorHAnsi" w:hAnsiTheme="minorHAnsi" w:cstheme="minorHAnsi"/>
          <w:szCs w:val="20"/>
        </w:rPr>
        <w:lastRenderedPageBreak/>
        <w:t>T</w:t>
      </w:r>
      <w:r w:rsidR="0074029A" w:rsidRPr="00366D80">
        <w:rPr>
          <w:rFonts w:asciiTheme="minorHAnsi" w:hAnsiTheme="minorHAnsi" w:cstheme="minorHAnsi"/>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26</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Allegations against staff</w:t>
      </w:r>
    </w:p>
    <w:p w14:paraId="3B9F2EB7"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1D8F4B48"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Guidance about conduct and safe practice, including safe use of mobile phones by st</w:t>
      </w:r>
      <w:r w:rsidR="00585354" w:rsidRPr="00366D80">
        <w:rPr>
          <w:rFonts w:asciiTheme="minorHAnsi" w:hAnsiTheme="minorHAnsi" w:cstheme="minorHAnsi"/>
          <w:szCs w:val="20"/>
        </w:rPr>
        <w:t xml:space="preserve">aff </w:t>
      </w:r>
      <w:r w:rsidRPr="00366D80">
        <w:rPr>
          <w:rFonts w:asciiTheme="minorHAnsi" w:hAnsiTheme="minorHAnsi" w:cstheme="minorHAnsi"/>
          <w:szCs w:val="20"/>
        </w:rPr>
        <w:t>and volunteers will be given at induction</w:t>
      </w:r>
      <w:r w:rsidR="009B4CBE" w:rsidRPr="00366D80">
        <w:rPr>
          <w:rStyle w:val="FootnoteReference"/>
          <w:rFonts w:asciiTheme="minorHAnsi" w:hAnsiTheme="minorHAnsi" w:cstheme="minorHAnsi"/>
          <w:szCs w:val="20"/>
        </w:rPr>
        <w:footnoteReference w:id="18"/>
      </w:r>
      <w:r w:rsidR="009B4CBE" w:rsidRPr="00366D80">
        <w:rPr>
          <w:rFonts w:asciiTheme="minorHAnsi" w:hAnsiTheme="minorHAnsi" w:cstheme="minorHAnsi"/>
          <w:szCs w:val="20"/>
        </w:rPr>
        <w:t>.</w:t>
      </w:r>
      <w:r w:rsidRPr="00366D80">
        <w:rPr>
          <w:rFonts w:asciiTheme="minorHAnsi" w:hAnsiTheme="minorHAnsi" w:cstheme="minorHAnsi"/>
          <w:szCs w:val="20"/>
        </w:rPr>
        <w:t xml:space="preserve"> </w:t>
      </w:r>
    </w:p>
    <w:p w14:paraId="17E4E06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We understand that a pupil may make an allegation against a member of staff or staff may have concerns about another staff member.</w:t>
      </w:r>
    </w:p>
    <w:p w14:paraId="42825E5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If such an allegation is made, or information is received which suggests that a person </w:t>
      </w:r>
      <w:r w:rsidR="00917E84" w:rsidRPr="00366D80">
        <w:rPr>
          <w:rFonts w:asciiTheme="minorHAnsi" w:hAnsiTheme="minorHAnsi" w:cstheme="minorHAnsi"/>
          <w:szCs w:val="20"/>
        </w:rPr>
        <w:t>m</w:t>
      </w:r>
      <w:r w:rsidRPr="00366D80">
        <w:rPr>
          <w:rFonts w:asciiTheme="minorHAnsi" w:hAnsiTheme="minorHAnsi" w:cstheme="minorHAnsi"/>
          <w:szCs w:val="20"/>
        </w:rPr>
        <w:t>ay be unsuitable to work with children, the member of staff receiving the allegation or aware of the information, will immediately inform the Headteacher</w:t>
      </w:r>
      <w:r w:rsidR="009B4CBE" w:rsidRPr="00366D80">
        <w:rPr>
          <w:rStyle w:val="FootnoteReference"/>
          <w:rFonts w:asciiTheme="minorHAnsi" w:hAnsiTheme="minorHAnsi" w:cstheme="minorHAnsi"/>
          <w:szCs w:val="20"/>
        </w:rPr>
        <w:footnoteReference w:id="19"/>
      </w:r>
      <w:r w:rsidRPr="00366D80">
        <w:rPr>
          <w:rFonts w:asciiTheme="minorHAnsi" w:hAnsiTheme="minorHAnsi" w:cstheme="minorHAnsi"/>
          <w:szCs w:val="20"/>
        </w:rPr>
        <w:t xml:space="preserve"> .</w:t>
      </w:r>
    </w:p>
    <w:p w14:paraId="1E6AC21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The Headteacher on all such occasions will discuss the content of the allegation with the </w:t>
      </w:r>
      <w:r w:rsidRPr="00366D80">
        <w:rPr>
          <w:rFonts w:asciiTheme="minorHAnsi" w:hAnsiTheme="minorHAnsi" w:cstheme="minorHAnsi"/>
          <w:szCs w:val="20"/>
        </w:rPr>
        <w:tab/>
        <w:t>Local Authority Designated Officer (LADO)</w:t>
      </w:r>
      <w:r w:rsidR="009B4CBE" w:rsidRPr="00366D80">
        <w:rPr>
          <w:rStyle w:val="FootnoteReference"/>
          <w:rFonts w:asciiTheme="minorHAnsi" w:hAnsiTheme="minorHAnsi" w:cstheme="minorHAnsi"/>
          <w:szCs w:val="20"/>
        </w:rPr>
        <w:footnoteReference w:id="20"/>
      </w:r>
      <w:r w:rsidRPr="00366D80">
        <w:rPr>
          <w:rFonts w:asciiTheme="minorHAnsi" w:hAnsiTheme="minorHAnsi" w:cstheme="minorHAnsi"/>
          <w:szCs w:val="20"/>
        </w:rPr>
        <w:t xml:space="preserve">  at the earliest</w:t>
      </w:r>
      <w:r w:rsidR="00B32E3D" w:rsidRPr="00366D80">
        <w:rPr>
          <w:rFonts w:asciiTheme="minorHAnsi" w:hAnsiTheme="minorHAnsi" w:cstheme="minorHAnsi"/>
          <w:szCs w:val="20"/>
        </w:rPr>
        <w:t xml:space="preserve"> opportunity and before taking </w:t>
      </w:r>
      <w:r w:rsidRPr="00366D80">
        <w:rPr>
          <w:rFonts w:asciiTheme="minorHAnsi" w:hAnsiTheme="minorHAnsi" w:cstheme="minorHAnsi"/>
          <w:szCs w:val="20"/>
        </w:rPr>
        <w:t>any further action.</w:t>
      </w:r>
    </w:p>
    <w:p w14:paraId="00A3ED6E" w14:textId="65687D4B" w:rsidR="0074029A" w:rsidRPr="00366D80" w:rsidRDefault="00B421AC" w:rsidP="0074029A">
      <w:pPr>
        <w:rPr>
          <w:rFonts w:asciiTheme="minorHAnsi" w:hAnsiTheme="minorHAnsi" w:cstheme="minorHAnsi"/>
          <w:szCs w:val="20"/>
        </w:rPr>
      </w:pPr>
      <w:r w:rsidRPr="00366D80">
        <w:rPr>
          <w:rFonts w:asciiTheme="minorHAnsi" w:hAnsiTheme="minorHAnsi" w:cstheme="minorHAnsi"/>
          <w:szCs w:val="20"/>
        </w:rPr>
        <w:t>If</w:t>
      </w:r>
      <w:r w:rsidR="0074029A" w:rsidRPr="00366D80">
        <w:rPr>
          <w:rFonts w:asciiTheme="minorHAnsi" w:hAnsiTheme="minorHAnsi" w:cstheme="minorHAnsi"/>
          <w:szCs w:val="20"/>
        </w:rPr>
        <w:t xml:space="preserve"> the allegation made to a member of staff concerns the Headteacher, the person receiving the allegation will immediately inform the Chair of Governors/chair of the management committee/proprietor of an independent school </w:t>
      </w:r>
      <w:r w:rsidR="0074029A" w:rsidRPr="00366D80">
        <w:rPr>
          <w:rFonts w:asciiTheme="minorHAnsi" w:hAnsiTheme="minorHAnsi" w:cstheme="minorHAnsi"/>
          <w:color w:val="FF0000"/>
          <w:szCs w:val="20"/>
        </w:rPr>
        <w:t xml:space="preserve">[delete as appropriate] </w:t>
      </w:r>
      <w:r w:rsidR="0074029A" w:rsidRPr="00366D80">
        <w:rPr>
          <w:rFonts w:asciiTheme="minorHAnsi" w:hAnsiTheme="minorHAnsi" w:cstheme="minorHAnsi"/>
          <w:szCs w:val="20"/>
        </w:rPr>
        <w:t xml:space="preserve">who </w:t>
      </w:r>
      <w:r w:rsidRPr="00366D80">
        <w:rPr>
          <w:rFonts w:asciiTheme="minorHAnsi" w:hAnsiTheme="minorHAnsi" w:cstheme="minorHAnsi"/>
          <w:szCs w:val="20"/>
        </w:rPr>
        <w:t>will consult the LADO as</w:t>
      </w:r>
      <w:r w:rsidR="0074029A" w:rsidRPr="00366D80">
        <w:rPr>
          <w:rFonts w:asciiTheme="minorHAnsi" w:hAnsiTheme="minorHAnsi" w:cstheme="minorHAnsi"/>
          <w:szCs w:val="20"/>
        </w:rPr>
        <w:t xml:space="preserve"> above, without notifying the He</w:t>
      </w:r>
      <w:r w:rsidR="00585354" w:rsidRPr="00366D80">
        <w:rPr>
          <w:rFonts w:asciiTheme="minorHAnsi" w:hAnsiTheme="minorHAnsi" w:cstheme="minorHAnsi"/>
          <w:szCs w:val="20"/>
        </w:rPr>
        <w:t>adteacher first. [NB where the H</w:t>
      </w:r>
      <w:r w:rsidR="0074029A" w:rsidRPr="00366D80">
        <w:rPr>
          <w:rFonts w:asciiTheme="minorHAnsi" w:hAnsiTheme="minorHAnsi" w:cstheme="minorHAnsi"/>
          <w:szCs w:val="20"/>
        </w:rPr>
        <w:t>eadteacher is also the sole proprietor of an independent school the concerns should be reported directly to the LADO]</w:t>
      </w:r>
    </w:p>
    <w:p w14:paraId="2BD853FA" w14:textId="0EAF523A" w:rsidR="0074029A" w:rsidRPr="00366D80" w:rsidRDefault="00637D01" w:rsidP="0074029A">
      <w:pPr>
        <w:rPr>
          <w:rFonts w:asciiTheme="minorHAnsi" w:hAnsiTheme="minorHAnsi" w:cstheme="minorHAnsi"/>
          <w:szCs w:val="20"/>
        </w:rPr>
      </w:pPr>
      <w:r w:rsidRPr="00366D80">
        <w:rPr>
          <w:rFonts w:asciiTheme="minorHAnsi" w:hAnsiTheme="minorHAnsi" w:cstheme="minorHAnsi"/>
          <w:szCs w:val="20"/>
        </w:rPr>
        <w:t>The school will follow the Torbay</w:t>
      </w:r>
      <w:r w:rsidR="0074029A" w:rsidRPr="00366D80">
        <w:rPr>
          <w:rFonts w:asciiTheme="minorHAnsi" w:hAnsiTheme="minorHAnsi" w:cstheme="minorHAnsi"/>
          <w:szCs w:val="20"/>
        </w:rPr>
        <w:t xml:space="preserve"> procedures for manag</w:t>
      </w:r>
      <w:r w:rsidR="00B32E3D" w:rsidRPr="00366D80">
        <w:rPr>
          <w:rFonts w:asciiTheme="minorHAnsi" w:hAnsiTheme="minorHAnsi" w:cstheme="minorHAnsi"/>
          <w:szCs w:val="20"/>
        </w:rPr>
        <w:t xml:space="preserve">ing allegations against staff, </w:t>
      </w:r>
      <w:r w:rsidR="0074029A" w:rsidRPr="00366D80">
        <w:rPr>
          <w:rFonts w:asciiTheme="minorHAnsi" w:hAnsiTheme="minorHAnsi" w:cstheme="minorHAnsi"/>
          <w:szCs w:val="20"/>
        </w:rPr>
        <w:t>procedures set out in Keeping Children Safe in Educ</w:t>
      </w:r>
      <w:r w:rsidR="00B421AC" w:rsidRPr="00366D80">
        <w:rPr>
          <w:rFonts w:asciiTheme="minorHAnsi" w:hAnsiTheme="minorHAnsi" w:cstheme="minorHAnsi"/>
          <w:szCs w:val="20"/>
        </w:rPr>
        <w:t>ation</w:t>
      </w:r>
      <w:r w:rsidR="00585354" w:rsidRPr="00366D80">
        <w:rPr>
          <w:rFonts w:asciiTheme="minorHAnsi" w:hAnsiTheme="minorHAnsi" w:cstheme="minorHAnsi"/>
          <w:szCs w:val="20"/>
        </w:rPr>
        <w:t xml:space="preserve"> 2020</w:t>
      </w:r>
      <w:r w:rsidR="00B421AC" w:rsidRPr="00366D80">
        <w:rPr>
          <w:rFonts w:asciiTheme="minorHAnsi" w:hAnsiTheme="minorHAnsi" w:cstheme="minorHAnsi"/>
          <w:szCs w:val="20"/>
        </w:rPr>
        <w:t xml:space="preserve"> and the school’s Managing </w:t>
      </w:r>
      <w:r w:rsidR="0074029A" w:rsidRPr="00366D80">
        <w:rPr>
          <w:rFonts w:asciiTheme="minorHAnsi" w:hAnsiTheme="minorHAnsi" w:cstheme="minorHAnsi"/>
          <w:szCs w:val="20"/>
        </w:rPr>
        <w:t xml:space="preserve">Allegations policy and procedures.  </w:t>
      </w:r>
    </w:p>
    <w:p w14:paraId="251A6E7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Suspension of the member of staff, excluding th</w:t>
      </w:r>
      <w:r w:rsidR="00B32E3D" w:rsidRPr="00366D80">
        <w:rPr>
          <w:rFonts w:asciiTheme="minorHAnsi" w:hAnsiTheme="minorHAnsi" w:cstheme="minorHAnsi"/>
          <w:szCs w:val="20"/>
        </w:rPr>
        <w:t xml:space="preserve">e Headteacher, against whom an </w:t>
      </w:r>
      <w:r w:rsidRPr="00366D80">
        <w:rPr>
          <w:rFonts w:asciiTheme="minorHAnsi" w:hAnsiTheme="minorHAnsi" w:cstheme="minorHAnsi"/>
          <w:szCs w:val="20"/>
        </w:rPr>
        <w:t>allegation has been made, needs careful consideration,</w:t>
      </w:r>
      <w:r w:rsidR="00B32E3D" w:rsidRPr="00366D80">
        <w:rPr>
          <w:rFonts w:asciiTheme="minorHAnsi" w:hAnsiTheme="minorHAnsi" w:cstheme="minorHAnsi"/>
          <w:szCs w:val="20"/>
        </w:rPr>
        <w:t xml:space="preserve"> and the Headteacher will seek </w:t>
      </w:r>
      <w:r w:rsidRPr="00366D80">
        <w:rPr>
          <w:rFonts w:asciiTheme="minorHAnsi" w:hAnsiTheme="minorHAnsi" w:cstheme="minorHAnsi"/>
          <w:szCs w:val="20"/>
        </w:rPr>
        <w:t>the advice of the LADO and an HR Consultant in making this decision.</w:t>
      </w:r>
    </w:p>
    <w:p w14:paraId="020BDB7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In the event of an allegation against the Headteacher, t</w:t>
      </w:r>
      <w:r w:rsidR="00B32E3D" w:rsidRPr="00366D80">
        <w:rPr>
          <w:rFonts w:asciiTheme="minorHAnsi" w:hAnsiTheme="minorHAnsi" w:cstheme="minorHAnsi"/>
          <w:szCs w:val="20"/>
        </w:rPr>
        <w:t>he decision to suspend will be m</w:t>
      </w:r>
      <w:r w:rsidRPr="00366D80">
        <w:rPr>
          <w:rFonts w:asciiTheme="minorHAnsi" w:hAnsiTheme="minorHAnsi" w:cstheme="minorHAnsi"/>
          <w:szCs w:val="20"/>
        </w:rPr>
        <w:t>ade by the Chair of</w:t>
      </w:r>
      <w:r w:rsidR="00B32E3D" w:rsidRPr="00366D80">
        <w:rPr>
          <w:rFonts w:asciiTheme="minorHAnsi" w:hAnsiTheme="minorHAnsi" w:cstheme="minorHAnsi"/>
          <w:szCs w:val="20"/>
        </w:rPr>
        <w:t xml:space="preserve"> Governors with advice </w:t>
      </w:r>
      <w:r w:rsidR="001D375D" w:rsidRPr="00366D80">
        <w:rPr>
          <w:rFonts w:asciiTheme="minorHAnsi" w:hAnsiTheme="minorHAnsi" w:cstheme="minorHAnsi"/>
          <w:szCs w:val="20"/>
        </w:rPr>
        <w:t>as above</w:t>
      </w:r>
      <w:r w:rsidRPr="00366D80">
        <w:rPr>
          <w:rFonts w:asciiTheme="minorHAnsi" w:hAnsiTheme="minorHAnsi" w:cstheme="minorHAnsi"/>
          <w:szCs w:val="20"/>
        </w:rPr>
        <w:t>.</w:t>
      </w:r>
    </w:p>
    <w:p w14:paraId="1BEFA12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Allegations regarding the proprietor of an independent </w:t>
      </w:r>
      <w:r w:rsidR="00B32E3D" w:rsidRPr="00366D80">
        <w:rPr>
          <w:rFonts w:asciiTheme="minorHAnsi" w:hAnsiTheme="minorHAnsi" w:cstheme="minorHAnsi"/>
          <w:szCs w:val="20"/>
        </w:rPr>
        <w:t xml:space="preserve">school will be referred to the </w:t>
      </w:r>
      <w:r w:rsidRPr="00366D80">
        <w:rPr>
          <w:rFonts w:asciiTheme="minorHAnsi" w:hAnsiTheme="minorHAnsi" w:cstheme="minorHAnsi"/>
          <w:szCs w:val="20"/>
        </w:rPr>
        <w:t>Loca</w:t>
      </w:r>
      <w:r w:rsidR="009F57E0" w:rsidRPr="00366D80">
        <w:rPr>
          <w:rFonts w:asciiTheme="minorHAnsi" w:hAnsiTheme="minorHAnsi" w:cstheme="minorHAnsi"/>
          <w:szCs w:val="20"/>
        </w:rPr>
        <w:t>l Authority Designated Officer (Independent Schools only).</w:t>
      </w:r>
    </w:p>
    <w:p w14:paraId="53068F2E" w14:textId="77777777" w:rsidR="0074029A" w:rsidRPr="00366D80" w:rsidRDefault="00B32E3D" w:rsidP="0074029A">
      <w:pPr>
        <w:rPr>
          <w:rFonts w:asciiTheme="minorHAnsi" w:hAnsiTheme="minorHAnsi" w:cstheme="minorHAnsi"/>
          <w:szCs w:val="20"/>
        </w:rPr>
      </w:pPr>
      <w:r w:rsidRPr="00366D80">
        <w:rPr>
          <w:rFonts w:asciiTheme="minorHAnsi" w:hAnsiTheme="minorHAnsi" w:cstheme="minorHAnsi"/>
          <w:szCs w:val="20"/>
        </w:rPr>
        <w:t>W</w:t>
      </w:r>
      <w:r w:rsidR="0074029A" w:rsidRPr="00366D80">
        <w:rPr>
          <w:rFonts w:asciiTheme="minorHAnsi" w:hAnsiTheme="minorHAnsi" w:cstheme="minorHAnsi"/>
          <w:szCs w:val="20"/>
        </w:rPr>
        <w:t xml:space="preserve">e have a procedure for managing the suspension of a contract for a community user in </w:t>
      </w:r>
      <w:r w:rsidR="0074029A" w:rsidRPr="00366D80">
        <w:rPr>
          <w:rFonts w:asciiTheme="minorHAnsi" w:hAnsiTheme="minorHAnsi" w:cstheme="minorHAnsi"/>
          <w:szCs w:val="20"/>
        </w:rPr>
        <w:tab/>
        <w:t>the event of an allegation arising in that context.</w:t>
      </w:r>
    </w:p>
    <w:p w14:paraId="3DAFB26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Staff, parents and governors are reminded that publicatio</w:t>
      </w:r>
      <w:r w:rsidR="001D375D" w:rsidRPr="00366D80">
        <w:rPr>
          <w:rFonts w:asciiTheme="minorHAnsi" w:hAnsiTheme="minorHAnsi" w:cstheme="minorHAnsi"/>
          <w:szCs w:val="20"/>
        </w:rPr>
        <w:t xml:space="preserve">n of material that may lead to </w:t>
      </w:r>
      <w:r w:rsidRPr="00366D80">
        <w:rPr>
          <w:rFonts w:asciiTheme="minorHAnsi" w:hAnsiTheme="minorHAnsi" w:cstheme="minorHAnsi"/>
          <w:szCs w:val="20"/>
        </w:rPr>
        <w:t>the identification of a teacher who is the subject of an al</w:t>
      </w:r>
      <w:r w:rsidR="001D375D" w:rsidRPr="00366D80">
        <w:rPr>
          <w:rFonts w:asciiTheme="minorHAnsi" w:hAnsiTheme="minorHAnsi" w:cstheme="minorHAnsi"/>
          <w:szCs w:val="20"/>
        </w:rPr>
        <w:t xml:space="preserve">legation is prohibited by law. </w:t>
      </w:r>
      <w:r w:rsidRPr="00366D80">
        <w:rPr>
          <w:rFonts w:asciiTheme="minorHAnsi" w:hAnsiTheme="minorHAnsi" w:cstheme="minorHAnsi"/>
          <w:szCs w:val="20"/>
        </w:rPr>
        <w:t>Publication includes verbal conversations or writing incl</w:t>
      </w:r>
      <w:r w:rsidR="001D375D" w:rsidRPr="00366D80">
        <w:rPr>
          <w:rFonts w:asciiTheme="minorHAnsi" w:hAnsiTheme="minorHAnsi" w:cstheme="minorHAnsi"/>
          <w:szCs w:val="20"/>
        </w:rPr>
        <w:t xml:space="preserve">uding content placed on social </w:t>
      </w:r>
      <w:r w:rsidRPr="00366D80">
        <w:rPr>
          <w:rFonts w:asciiTheme="minorHAnsi" w:hAnsiTheme="minorHAnsi" w:cstheme="minorHAnsi"/>
          <w:szCs w:val="20"/>
        </w:rPr>
        <w:t xml:space="preserve">media sites. </w:t>
      </w:r>
    </w:p>
    <w:p w14:paraId="185C4E73" w14:textId="3CDFC428"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27</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Whistle-blowing</w:t>
      </w:r>
    </w:p>
    <w:p w14:paraId="283A3F43"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We recognise that children cannot be expected to ra</w:t>
      </w:r>
      <w:r w:rsidR="001D375D" w:rsidRPr="00366D80">
        <w:rPr>
          <w:rFonts w:asciiTheme="minorHAnsi" w:hAnsiTheme="minorHAnsi" w:cstheme="minorHAnsi"/>
          <w:szCs w:val="20"/>
        </w:rPr>
        <w:t xml:space="preserve">ise concerns in an environment </w:t>
      </w:r>
      <w:r w:rsidRPr="00366D80">
        <w:rPr>
          <w:rFonts w:asciiTheme="minorHAnsi" w:hAnsiTheme="minorHAnsi" w:cstheme="minorHAnsi"/>
          <w:szCs w:val="20"/>
        </w:rPr>
        <w:t>where staff fail to do so.</w:t>
      </w:r>
    </w:p>
    <w:p w14:paraId="5D99AAA1"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lastRenderedPageBreak/>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366D80">
        <w:rPr>
          <w:rFonts w:asciiTheme="minorHAnsi" w:hAnsiTheme="minorHAnsi" w:cstheme="minorHAnsi"/>
          <w:szCs w:val="20"/>
        </w:rPr>
        <w:t xml:space="preserve">e, to the </w:t>
      </w:r>
      <w:r w:rsidRPr="00366D80">
        <w:rPr>
          <w:rFonts w:asciiTheme="minorHAnsi" w:hAnsiTheme="minorHAnsi" w:cstheme="minorHAnsi"/>
          <w:szCs w:val="20"/>
        </w:rPr>
        <w:t>LADO following the Whistleblowing Policy.</w:t>
      </w:r>
    </w:p>
    <w:p w14:paraId="6B33D2A7" w14:textId="77777777" w:rsidR="0074029A" w:rsidRPr="00366D80" w:rsidRDefault="00B32E3D" w:rsidP="0074029A">
      <w:pPr>
        <w:rPr>
          <w:rFonts w:asciiTheme="minorHAnsi" w:hAnsiTheme="minorHAnsi" w:cstheme="minorHAnsi"/>
          <w:szCs w:val="20"/>
        </w:rPr>
      </w:pPr>
      <w:r w:rsidRPr="00366D80">
        <w:rPr>
          <w:rFonts w:asciiTheme="minorHAnsi" w:hAnsiTheme="minorHAnsi" w:cstheme="minorHAnsi"/>
          <w:szCs w:val="20"/>
        </w:rPr>
        <w:t>T</w:t>
      </w:r>
      <w:r w:rsidR="0074029A" w:rsidRPr="00366D80">
        <w:rPr>
          <w:rFonts w:asciiTheme="minorHAnsi" w:hAnsiTheme="minorHAnsi" w:cstheme="minorHAnsi"/>
          <w:szCs w:val="20"/>
        </w:rPr>
        <w:t>he NSPCC whistleblowing helpline is available for staff who do not feel able to raise concerns regarding child protection failures internally.</w:t>
      </w:r>
      <w:r w:rsidR="005E69C8" w:rsidRPr="00366D80">
        <w:rPr>
          <w:rFonts w:asciiTheme="minorHAnsi" w:hAnsiTheme="minorHAnsi" w:cstheme="minorHAnsi"/>
          <w:szCs w:val="20"/>
        </w:rPr>
        <w:t xml:space="preserve"> Staff can call: 0800 028 0285</w:t>
      </w:r>
      <w:r w:rsidR="0074029A" w:rsidRPr="00366D80">
        <w:rPr>
          <w:rFonts w:asciiTheme="minorHAnsi" w:hAnsiTheme="minorHAnsi" w:cstheme="minorHAnsi"/>
          <w:szCs w:val="20"/>
        </w:rPr>
        <w:t xml:space="preserve"> line is available from 8:00 AM to</w:t>
      </w:r>
      <w:r w:rsidR="005E69C8" w:rsidRPr="00366D80">
        <w:rPr>
          <w:rFonts w:asciiTheme="minorHAnsi" w:hAnsiTheme="minorHAnsi" w:cstheme="minorHAnsi"/>
          <w:szCs w:val="20"/>
        </w:rPr>
        <w:t xml:space="preserve"> 8:00 PM, Monday to Friday and email: </w:t>
      </w:r>
      <w:hyperlink r:id="rId10" w:history="1">
        <w:r w:rsidR="005E69C8" w:rsidRPr="00366D80">
          <w:rPr>
            <w:rStyle w:val="Hyperlink"/>
            <w:rFonts w:asciiTheme="minorHAnsi" w:hAnsiTheme="minorHAnsi" w:cstheme="minorHAnsi"/>
            <w:szCs w:val="20"/>
          </w:rPr>
          <w:t>help@nspcc.org.uk</w:t>
        </w:r>
      </w:hyperlink>
      <w:r w:rsidR="005E69C8" w:rsidRPr="00366D80">
        <w:rPr>
          <w:rFonts w:asciiTheme="minorHAnsi" w:hAnsiTheme="minorHAnsi" w:cstheme="minorHAnsi"/>
          <w:szCs w:val="20"/>
        </w:rPr>
        <w:t xml:space="preserve"> </w:t>
      </w:r>
    </w:p>
    <w:p w14:paraId="3E254DA6" w14:textId="1A373F7D"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Whistle-blowing re the Headteacher should be made to the Chair of the Governing Body</w:t>
      </w:r>
      <w:r w:rsidRPr="00366D80">
        <w:rPr>
          <w:rFonts w:asciiTheme="minorHAnsi" w:hAnsiTheme="minorHAnsi" w:cstheme="minorHAnsi"/>
          <w:szCs w:val="20"/>
        </w:rPr>
        <w:tab/>
        <w:t xml:space="preserve">whose contact details are readily available to staff (as pertinent to setting). </w:t>
      </w:r>
    </w:p>
    <w:p w14:paraId="548B666A" w14:textId="77777777" w:rsidR="004D4285" w:rsidRPr="00366D80" w:rsidRDefault="004D4285" w:rsidP="0074029A">
      <w:pPr>
        <w:rPr>
          <w:rFonts w:asciiTheme="minorHAnsi" w:hAnsiTheme="minorHAnsi" w:cstheme="minorHAnsi"/>
          <w:szCs w:val="20"/>
        </w:rPr>
      </w:pPr>
    </w:p>
    <w:p w14:paraId="3820B23F" w14:textId="2E84D2DE"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28</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Physical Intervention</w:t>
      </w:r>
    </w:p>
    <w:p w14:paraId="5962E5A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Such events should be recorded and signed by a witness. </w:t>
      </w:r>
    </w:p>
    <w:p w14:paraId="36B0E0E4"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Staff who are likely to need to use physical interventio</w:t>
      </w:r>
      <w:r w:rsidR="00B421AC" w:rsidRPr="00366D80">
        <w:rPr>
          <w:rFonts w:asciiTheme="minorHAnsi" w:hAnsiTheme="minorHAnsi" w:cstheme="minorHAnsi"/>
          <w:szCs w:val="20"/>
        </w:rPr>
        <w:t>n will be appropriately trained.</w:t>
      </w:r>
    </w:p>
    <w:p w14:paraId="3AB05A7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We understand that physical intervention of a nature which causes injury or distress to a child may be considered under child protection or disciplinary procedures. </w:t>
      </w:r>
    </w:p>
    <w:p w14:paraId="06AB2F5E" w14:textId="62B19DCD" w:rsidR="00123FA4" w:rsidRPr="00366D80" w:rsidRDefault="0074029A" w:rsidP="0074029A">
      <w:pPr>
        <w:rPr>
          <w:rFonts w:asciiTheme="minorHAnsi" w:hAnsiTheme="minorHAnsi" w:cstheme="minorHAnsi"/>
          <w:szCs w:val="20"/>
        </w:rPr>
      </w:pPr>
      <w:r w:rsidRPr="00366D80">
        <w:rPr>
          <w:rFonts w:asciiTheme="minorHAnsi" w:hAnsiTheme="minorHAnsi" w:cstheme="minorHAnsi"/>
          <w:szCs w:val="20"/>
        </w:rPr>
        <w:t>We recognise that touch is appropriate in the context or working with children, and all staff have been given ‘Safe Practice’ guidance to ensure they are clear about their professional boundary.</w:t>
      </w:r>
      <w:r w:rsidR="00585354" w:rsidRPr="00366D80">
        <w:rPr>
          <w:rFonts w:asciiTheme="minorHAnsi" w:hAnsiTheme="minorHAnsi" w:cstheme="minorHAnsi"/>
          <w:szCs w:val="20"/>
        </w:rPr>
        <w:t xml:space="preserve"> </w:t>
      </w:r>
    </w:p>
    <w:p w14:paraId="7044E11F" w14:textId="1A3798EA"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29</w:t>
      </w:r>
      <w:r w:rsidR="00395FDE" w:rsidRPr="00366D80">
        <w:rPr>
          <w:rFonts w:asciiTheme="minorHAnsi" w:hAnsiTheme="minorHAnsi" w:cstheme="minorHAnsi"/>
          <w:sz w:val="24"/>
          <w:szCs w:val="24"/>
        </w:rPr>
        <w:t>.</w:t>
      </w:r>
      <w:r w:rsidR="00395FDE" w:rsidRPr="00366D80">
        <w:rPr>
          <w:rFonts w:asciiTheme="minorHAnsi" w:hAnsiTheme="minorHAnsi" w:cstheme="minorHAnsi"/>
          <w:sz w:val="24"/>
          <w:szCs w:val="24"/>
        </w:rPr>
        <w:tab/>
        <w:t>Confidentiality,</w:t>
      </w:r>
      <w:r w:rsidR="0074029A" w:rsidRPr="00366D80">
        <w:rPr>
          <w:rFonts w:asciiTheme="minorHAnsi" w:hAnsiTheme="minorHAnsi" w:cstheme="minorHAnsi"/>
          <w:sz w:val="24"/>
          <w:szCs w:val="24"/>
        </w:rPr>
        <w:t xml:space="preserve"> sharing information </w:t>
      </w:r>
      <w:r w:rsidR="00395FDE" w:rsidRPr="00366D80">
        <w:rPr>
          <w:rFonts w:asciiTheme="minorHAnsi" w:hAnsiTheme="minorHAnsi" w:cstheme="minorHAnsi"/>
          <w:sz w:val="24"/>
          <w:szCs w:val="24"/>
        </w:rPr>
        <w:t>and GDPR</w:t>
      </w:r>
    </w:p>
    <w:p w14:paraId="1D7D470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77777777" w:rsidR="00783203" w:rsidRPr="00366D80" w:rsidRDefault="00783203" w:rsidP="0074029A">
      <w:pPr>
        <w:rPr>
          <w:rFonts w:asciiTheme="minorHAnsi" w:hAnsiTheme="minorHAnsi" w:cstheme="minorHAnsi"/>
          <w:szCs w:val="20"/>
        </w:rPr>
      </w:pPr>
      <w:r w:rsidRPr="00366D80">
        <w:rPr>
          <w:rFonts w:asciiTheme="minorHAnsi" w:hAnsiTheme="minorHAnsi" w:cstheme="minorHAnsi"/>
          <w:szCs w:val="20"/>
        </w:rPr>
        <w:t xml:space="preserve">School and college staff should be proactive in sharing </w:t>
      </w:r>
      <w:r w:rsidR="00C539E5" w:rsidRPr="00366D80">
        <w:rPr>
          <w:rFonts w:asciiTheme="minorHAnsi" w:hAnsiTheme="minorHAnsi" w:cstheme="minorHAnsi"/>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1F55E64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Staff should only </w:t>
      </w:r>
      <w:r w:rsidR="00585354" w:rsidRPr="00366D80">
        <w:rPr>
          <w:rFonts w:asciiTheme="minorHAnsi" w:hAnsiTheme="minorHAnsi" w:cstheme="minorHAnsi"/>
          <w:szCs w:val="20"/>
        </w:rPr>
        <w:t>discuss concerns with the DSL, H</w:t>
      </w:r>
      <w:r w:rsidRPr="00366D80">
        <w:rPr>
          <w:rFonts w:asciiTheme="minorHAnsi" w:hAnsiTheme="minorHAnsi" w:cstheme="minorHAnsi"/>
          <w:szCs w:val="20"/>
        </w:rPr>
        <w:t>eadteacher/principal or chair of governors (depending on who is the subject of the concern). That person will then decide who else needs to have the information and they wil</w:t>
      </w:r>
      <w:r w:rsidR="001D375D" w:rsidRPr="00366D80">
        <w:rPr>
          <w:rFonts w:asciiTheme="minorHAnsi" w:hAnsiTheme="minorHAnsi" w:cstheme="minorHAnsi"/>
          <w:szCs w:val="20"/>
        </w:rPr>
        <w:t>l disseminate it on a ‘need-to-</w:t>
      </w:r>
      <w:r w:rsidRPr="00366D80">
        <w:rPr>
          <w:rFonts w:asciiTheme="minorHAnsi" w:hAnsiTheme="minorHAnsi" w:cstheme="minorHAnsi"/>
          <w:szCs w:val="20"/>
        </w:rPr>
        <w:t xml:space="preserve">know’ basis. </w:t>
      </w:r>
    </w:p>
    <w:p w14:paraId="5809EDDE" w14:textId="12D41FCF"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However, following a number of cases where senior leaders in school had failed to act upon concerns raised by staff, Keeping </w:t>
      </w:r>
      <w:r w:rsidR="00585354" w:rsidRPr="00366D80">
        <w:rPr>
          <w:rFonts w:asciiTheme="minorHAnsi" w:hAnsiTheme="minorHAnsi" w:cstheme="minorHAnsi"/>
          <w:szCs w:val="20"/>
        </w:rPr>
        <w:t>Children Safe in Education (2020</w:t>
      </w:r>
      <w:r w:rsidRPr="00366D80">
        <w:rPr>
          <w:rFonts w:asciiTheme="minorHAnsi" w:hAnsiTheme="minorHAnsi" w:cstheme="minorHAnsi"/>
          <w:szCs w:val="20"/>
        </w:rPr>
        <w:t>) emphasises that any member of staff can contact children’s social care if they are concerned about a child.</w:t>
      </w:r>
    </w:p>
    <w:p w14:paraId="0FF7410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Child protection information will be stored and handled in line with the Data</w:t>
      </w:r>
      <w:r w:rsidR="00D8757A" w:rsidRPr="00366D80">
        <w:rPr>
          <w:rFonts w:asciiTheme="minorHAnsi" w:hAnsiTheme="minorHAnsi" w:cstheme="minorHAnsi"/>
          <w:szCs w:val="20"/>
        </w:rPr>
        <w:t xml:space="preserve"> Protection Act 2018</w:t>
      </w:r>
      <w:r w:rsidR="001D375D" w:rsidRPr="00366D80">
        <w:rPr>
          <w:rFonts w:asciiTheme="minorHAnsi" w:hAnsiTheme="minorHAnsi" w:cstheme="minorHAnsi"/>
          <w:szCs w:val="20"/>
        </w:rPr>
        <w:t xml:space="preserve"> </w:t>
      </w:r>
      <w:r w:rsidR="00C539E5" w:rsidRPr="00366D80">
        <w:rPr>
          <w:rStyle w:val="FootnoteReference"/>
          <w:rFonts w:asciiTheme="minorHAnsi" w:hAnsiTheme="minorHAnsi" w:cstheme="minorHAnsi"/>
          <w:szCs w:val="20"/>
        </w:rPr>
        <w:footnoteReference w:id="21"/>
      </w:r>
      <w:r w:rsidR="00C539E5" w:rsidRPr="00366D80">
        <w:rPr>
          <w:rFonts w:asciiTheme="minorHAnsi" w:hAnsiTheme="minorHAnsi" w:cstheme="minorHAnsi"/>
          <w:szCs w:val="20"/>
        </w:rPr>
        <w:t xml:space="preserve"> </w:t>
      </w:r>
      <w:r w:rsidR="001D375D" w:rsidRPr="00366D80">
        <w:rPr>
          <w:rFonts w:asciiTheme="minorHAnsi" w:hAnsiTheme="minorHAnsi" w:cstheme="minorHAnsi"/>
          <w:szCs w:val="20"/>
        </w:rPr>
        <w:t>and HM Gov</w:t>
      </w:r>
      <w:r w:rsidR="00B421AC" w:rsidRPr="00366D80">
        <w:rPr>
          <w:rFonts w:asciiTheme="minorHAnsi" w:hAnsiTheme="minorHAnsi" w:cstheme="minorHAnsi"/>
          <w:szCs w:val="20"/>
        </w:rPr>
        <w:t>ernment</w:t>
      </w:r>
      <w:r w:rsidR="001D375D" w:rsidRPr="00366D80">
        <w:rPr>
          <w:rFonts w:asciiTheme="minorHAnsi" w:hAnsiTheme="minorHAnsi" w:cstheme="minorHAnsi"/>
          <w:szCs w:val="20"/>
        </w:rPr>
        <w:t xml:space="preserve"> </w:t>
      </w:r>
      <w:r w:rsidR="00B421AC" w:rsidRPr="00366D80">
        <w:rPr>
          <w:rFonts w:asciiTheme="minorHAnsi" w:hAnsiTheme="minorHAnsi" w:cstheme="minorHAnsi"/>
          <w:szCs w:val="20"/>
        </w:rPr>
        <w:t>Information S</w:t>
      </w:r>
      <w:r w:rsidRPr="00366D80">
        <w:rPr>
          <w:rFonts w:asciiTheme="minorHAnsi" w:hAnsiTheme="minorHAnsi" w:cstheme="minorHAnsi"/>
          <w:szCs w:val="20"/>
        </w:rPr>
        <w:t>haring and Advice for practitioners providing safeguarding services to children, young people</w:t>
      </w:r>
      <w:r w:rsidR="00665EAD" w:rsidRPr="00366D80">
        <w:rPr>
          <w:rFonts w:asciiTheme="minorHAnsi" w:hAnsiTheme="minorHAnsi" w:cstheme="minorHAnsi"/>
          <w:szCs w:val="20"/>
        </w:rPr>
        <w:t>, parents and carers, July 2018</w:t>
      </w:r>
    </w:p>
    <w:p w14:paraId="1B8597A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Information sharing is guided by the following principles</w:t>
      </w:r>
      <w:r w:rsidR="007733EA" w:rsidRPr="00366D80">
        <w:rPr>
          <w:rFonts w:asciiTheme="minorHAnsi" w:hAnsiTheme="minorHAnsi" w:cstheme="minorHAnsi"/>
          <w:szCs w:val="20"/>
        </w:rPr>
        <w:t xml:space="preserve">:  </w:t>
      </w:r>
    </w:p>
    <w:p w14:paraId="6F17EF21" w14:textId="77777777" w:rsidR="0074029A" w:rsidRPr="00366D80" w:rsidRDefault="0074029A" w:rsidP="00DA183B">
      <w:pPr>
        <w:pStyle w:val="ListParagraph"/>
        <w:numPr>
          <w:ilvl w:val="0"/>
          <w:numId w:val="20"/>
        </w:numPr>
        <w:rPr>
          <w:rFonts w:asciiTheme="minorHAnsi" w:hAnsiTheme="minorHAnsi" w:cstheme="minorHAnsi"/>
          <w:szCs w:val="20"/>
        </w:rPr>
      </w:pPr>
      <w:r w:rsidRPr="00366D80">
        <w:rPr>
          <w:rFonts w:asciiTheme="minorHAnsi" w:hAnsiTheme="minorHAnsi" w:cstheme="minorHAnsi"/>
          <w:szCs w:val="20"/>
        </w:rPr>
        <w:lastRenderedPageBreak/>
        <w:t>necessary and proportionate</w:t>
      </w:r>
    </w:p>
    <w:p w14:paraId="043DC2CC" w14:textId="77777777" w:rsidR="0074029A" w:rsidRPr="00366D80" w:rsidRDefault="0074029A" w:rsidP="00DA183B">
      <w:pPr>
        <w:pStyle w:val="ListParagraph"/>
        <w:numPr>
          <w:ilvl w:val="0"/>
          <w:numId w:val="20"/>
        </w:numPr>
        <w:rPr>
          <w:rFonts w:asciiTheme="minorHAnsi" w:hAnsiTheme="minorHAnsi" w:cstheme="minorHAnsi"/>
          <w:szCs w:val="20"/>
        </w:rPr>
      </w:pPr>
      <w:r w:rsidRPr="00366D80">
        <w:rPr>
          <w:rFonts w:asciiTheme="minorHAnsi" w:hAnsiTheme="minorHAnsi" w:cstheme="minorHAnsi"/>
          <w:szCs w:val="20"/>
        </w:rPr>
        <w:t>relevant</w:t>
      </w:r>
    </w:p>
    <w:p w14:paraId="5066BEAF" w14:textId="77777777" w:rsidR="0074029A" w:rsidRPr="00366D80" w:rsidRDefault="0074029A" w:rsidP="00DA183B">
      <w:pPr>
        <w:pStyle w:val="ListParagraph"/>
        <w:numPr>
          <w:ilvl w:val="0"/>
          <w:numId w:val="20"/>
        </w:numPr>
        <w:rPr>
          <w:rFonts w:asciiTheme="minorHAnsi" w:hAnsiTheme="minorHAnsi" w:cstheme="minorHAnsi"/>
          <w:szCs w:val="20"/>
        </w:rPr>
      </w:pPr>
      <w:r w:rsidRPr="00366D80">
        <w:rPr>
          <w:rFonts w:asciiTheme="minorHAnsi" w:hAnsiTheme="minorHAnsi" w:cstheme="minorHAnsi"/>
          <w:szCs w:val="20"/>
        </w:rPr>
        <w:t>adequate</w:t>
      </w:r>
    </w:p>
    <w:p w14:paraId="10AE30B8" w14:textId="77777777" w:rsidR="0074029A" w:rsidRPr="00366D80" w:rsidRDefault="0074029A" w:rsidP="00DA183B">
      <w:pPr>
        <w:pStyle w:val="ListParagraph"/>
        <w:numPr>
          <w:ilvl w:val="0"/>
          <w:numId w:val="20"/>
        </w:numPr>
        <w:rPr>
          <w:rFonts w:asciiTheme="minorHAnsi" w:hAnsiTheme="minorHAnsi" w:cstheme="minorHAnsi"/>
          <w:szCs w:val="20"/>
        </w:rPr>
      </w:pPr>
      <w:r w:rsidRPr="00366D80">
        <w:rPr>
          <w:rFonts w:asciiTheme="minorHAnsi" w:hAnsiTheme="minorHAnsi" w:cstheme="minorHAnsi"/>
          <w:szCs w:val="20"/>
        </w:rPr>
        <w:t>accurate</w:t>
      </w:r>
    </w:p>
    <w:p w14:paraId="058FC0F7" w14:textId="77777777" w:rsidR="0074029A" w:rsidRPr="00366D80" w:rsidRDefault="0074029A" w:rsidP="00DA183B">
      <w:pPr>
        <w:pStyle w:val="ListParagraph"/>
        <w:numPr>
          <w:ilvl w:val="0"/>
          <w:numId w:val="20"/>
        </w:numPr>
        <w:rPr>
          <w:rFonts w:asciiTheme="minorHAnsi" w:hAnsiTheme="minorHAnsi" w:cstheme="minorHAnsi"/>
          <w:szCs w:val="20"/>
        </w:rPr>
      </w:pPr>
      <w:r w:rsidRPr="00366D80">
        <w:rPr>
          <w:rFonts w:asciiTheme="minorHAnsi" w:hAnsiTheme="minorHAnsi" w:cstheme="minorHAnsi"/>
          <w:szCs w:val="20"/>
        </w:rPr>
        <w:t>timely</w:t>
      </w:r>
    </w:p>
    <w:p w14:paraId="76EA6718" w14:textId="77777777" w:rsidR="0074029A" w:rsidRPr="00366D80" w:rsidRDefault="0074029A" w:rsidP="00DA183B">
      <w:pPr>
        <w:pStyle w:val="ListParagraph"/>
        <w:numPr>
          <w:ilvl w:val="0"/>
          <w:numId w:val="20"/>
        </w:numPr>
        <w:rPr>
          <w:rFonts w:asciiTheme="minorHAnsi" w:hAnsiTheme="minorHAnsi" w:cstheme="minorHAnsi"/>
          <w:szCs w:val="20"/>
        </w:rPr>
      </w:pPr>
      <w:r w:rsidRPr="00366D80">
        <w:rPr>
          <w:rFonts w:asciiTheme="minorHAnsi" w:hAnsiTheme="minorHAnsi" w:cstheme="minorHAnsi"/>
          <w:szCs w:val="20"/>
        </w:rPr>
        <w:t>secure</w:t>
      </w:r>
    </w:p>
    <w:p w14:paraId="1981F9BC" w14:textId="2449E24C" w:rsidR="00C47915" w:rsidRPr="00366D80" w:rsidRDefault="00C47915" w:rsidP="00123FA4">
      <w:pPr>
        <w:rPr>
          <w:rFonts w:asciiTheme="minorHAnsi" w:hAnsiTheme="minorHAnsi" w:cstheme="minorHAnsi"/>
          <w:szCs w:val="20"/>
        </w:rPr>
      </w:pPr>
      <w:r w:rsidRPr="00366D80">
        <w:rPr>
          <w:rFonts w:asciiTheme="minorHAnsi" w:hAnsiTheme="minorHAnsi" w:cstheme="minorHAnsi"/>
          <w:szCs w:val="20"/>
        </w:rPr>
        <w:t>Fears about sharing information cannot be allowed to stand in the way of the need to promote the welfare and protect the safety of children.</w:t>
      </w:r>
    </w:p>
    <w:p w14:paraId="2A565812" w14:textId="30BB5FDB" w:rsidR="0074029A" w:rsidRPr="00366D80" w:rsidRDefault="00222225" w:rsidP="0074029A">
      <w:pPr>
        <w:rPr>
          <w:rFonts w:asciiTheme="minorHAnsi" w:hAnsiTheme="minorHAnsi" w:cstheme="minorHAnsi"/>
          <w:sz w:val="24"/>
          <w:szCs w:val="24"/>
        </w:rPr>
      </w:pPr>
      <w:r w:rsidRPr="00366D80">
        <w:rPr>
          <w:rFonts w:asciiTheme="minorHAnsi" w:hAnsiTheme="minorHAnsi" w:cstheme="minorHAnsi"/>
          <w:sz w:val="24"/>
          <w:szCs w:val="24"/>
        </w:rPr>
        <w:t>30</w:t>
      </w:r>
      <w:r w:rsidR="0074029A" w:rsidRPr="00366D80">
        <w:rPr>
          <w:rFonts w:asciiTheme="minorHAnsi" w:hAnsiTheme="minorHAnsi" w:cstheme="minorHAnsi"/>
          <w:sz w:val="24"/>
          <w:szCs w:val="24"/>
        </w:rPr>
        <w:t>.</w:t>
      </w:r>
      <w:r w:rsidR="0074029A" w:rsidRPr="00366D80">
        <w:rPr>
          <w:rFonts w:asciiTheme="minorHAnsi" w:hAnsiTheme="minorHAnsi" w:cstheme="minorHAnsi"/>
          <w:sz w:val="24"/>
          <w:szCs w:val="24"/>
        </w:rPr>
        <w:tab/>
        <w:t>This policy also links to our policies on:</w:t>
      </w:r>
    </w:p>
    <w:p w14:paraId="4D7D7BE9" w14:textId="77777777" w:rsidR="0074029A" w:rsidRPr="00366D80" w:rsidRDefault="007733E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Behaviour</w:t>
      </w:r>
    </w:p>
    <w:p w14:paraId="62077D86"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Staff Behaviour Policy / Code of Conduct</w:t>
      </w:r>
    </w:p>
    <w:p w14:paraId="54675C63" w14:textId="77777777" w:rsidR="0074029A" w:rsidRPr="00366D80" w:rsidRDefault="007733E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Whistleblowing</w:t>
      </w:r>
      <w:r w:rsidR="0074029A" w:rsidRPr="00366D80">
        <w:rPr>
          <w:rFonts w:asciiTheme="minorHAnsi" w:hAnsiTheme="minorHAnsi" w:cstheme="minorHAnsi"/>
          <w:szCs w:val="20"/>
        </w:rPr>
        <w:t xml:space="preserve"> </w:t>
      </w:r>
    </w:p>
    <w:p w14:paraId="1C503296" w14:textId="77777777" w:rsidR="0074029A" w:rsidRPr="00366D80" w:rsidRDefault="007733E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Anti-bullying</w:t>
      </w:r>
    </w:p>
    <w:p w14:paraId="4BB15831"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Health &amp; Safety</w:t>
      </w:r>
    </w:p>
    <w:p w14:paraId="6D913660" w14:textId="77777777" w:rsidR="0074029A" w:rsidRPr="00366D80" w:rsidRDefault="007733E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Allegations against staff</w:t>
      </w:r>
      <w:r w:rsidR="0074029A" w:rsidRPr="00366D80">
        <w:rPr>
          <w:rFonts w:asciiTheme="minorHAnsi" w:hAnsiTheme="minorHAnsi" w:cstheme="minorHAnsi"/>
          <w:szCs w:val="20"/>
        </w:rPr>
        <w:t xml:space="preserve"> </w:t>
      </w:r>
    </w:p>
    <w:p w14:paraId="76DFF443" w14:textId="77777777" w:rsidR="0074029A" w:rsidRPr="00366D80" w:rsidRDefault="007733E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Parental concerns</w:t>
      </w:r>
    </w:p>
    <w:p w14:paraId="08AAA40E" w14:textId="77777777" w:rsidR="0074029A" w:rsidRPr="00366D80" w:rsidRDefault="007733E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Attendance</w:t>
      </w:r>
    </w:p>
    <w:p w14:paraId="15646E5A"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Curriculum</w:t>
      </w:r>
    </w:p>
    <w:p w14:paraId="48EA2E30"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 xml:space="preserve">PSHE </w:t>
      </w:r>
    </w:p>
    <w:p w14:paraId="5AFAC9D1"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Teaching and Learning</w:t>
      </w:r>
    </w:p>
    <w:p w14:paraId="621D43B8"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Administration of medicines</w:t>
      </w:r>
    </w:p>
    <w:p w14:paraId="17BBE029"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Drug Education</w:t>
      </w:r>
    </w:p>
    <w:p w14:paraId="1D93311B" w14:textId="61824F29" w:rsidR="0074029A" w:rsidRPr="00366D80" w:rsidRDefault="00637D01"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Relationships and Sex</w:t>
      </w:r>
      <w:r w:rsidR="0074029A" w:rsidRPr="00366D80">
        <w:rPr>
          <w:rFonts w:asciiTheme="minorHAnsi" w:hAnsiTheme="minorHAnsi" w:cstheme="minorHAnsi"/>
          <w:szCs w:val="20"/>
        </w:rPr>
        <w:t xml:space="preserve"> Education</w:t>
      </w:r>
    </w:p>
    <w:p w14:paraId="32CF92BB"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Physical intervention</w:t>
      </w:r>
    </w:p>
    <w:p w14:paraId="603CD311"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E-Safety, including staff use of mobile phones</w:t>
      </w:r>
    </w:p>
    <w:p w14:paraId="187A29CA"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Risk Assessment</w:t>
      </w:r>
    </w:p>
    <w:p w14:paraId="21A1F277"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Recruitment and Selection</w:t>
      </w:r>
    </w:p>
    <w:p w14:paraId="5CDF8F07"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Child Sexual Exploitation</w:t>
      </w:r>
    </w:p>
    <w:p w14:paraId="077EEA8B"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Intimate Care</w:t>
      </w:r>
    </w:p>
    <w:p w14:paraId="2AF898A9" w14:textId="77777777" w:rsidR="0074029A" w:rsidRPr="00366D80" w:rsidRDefault="0074029A"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Radicalisation and Extremism</w:t>
      </w:r>
    </w:p>
    <w:p w14:paraId="1E054DC9" w14:textId="77777777" w:rsidR="004A53ED" w:rsidRPr="00366D80" w:rsidRDefault="004A53ED" w:rsidP="00DA183B">
      <w:pPr>
        <w:pStyle w:val="ListParagraph"/>
        <w:numPr>
          <w:ilvl w:val="0"/>
          <w:numId w:val="21"/>
        </w:numPr>
        <w:rPr>
          <w:rFonts w:asciiTheme="minorHAnsi" w:hAnsiTheme="minorHAnsi" w:cstheme="minorHAnsi"/>
          <w:szCs w:val="20"/>
        </w:rPr>
      </w:pPr>
      <w:r w:rsidRPr="00366D80">
        <w:rPr>
          <w:rFonts w:asciiTheme="minorHAnsi" w:hAnsiTheme="minorHAnsi" w:cstheme="minorHAnsi"/>
          <w:szCs w:val="20"/>
        </w:rPr>
        <w:t>Data Protection/GDPR Guidance</w:t>
      </w:r>
    </w:p>
    <w:p w14:paraId="4C85C8F3" w14:textId="77777777" w:rsidR="00C86927" w:rsidRPr="00366D80" w:rsidRDefault="00C86927">
      <w:pPr>
        <w:rPr>
          <w:rFonts w:asciiTheme="minorHAnsi" w:hAnsiTheme="minorHAnsi" w:cstheme="minorHAnsi"/>
          <w:b/>
          <w:sz w:val="24"/>
          <w:szCs w:val="24"/>
        </w:rPr>
      </w:pPr>
      <w:r w:rsidRPr="00366D80">
        <w:rPr>
          <w:rFonts w:asciiTheme="minorHAnsi" w:hAnsiTheme="minorHAnsi" w:cstheme="minorHAnsi"/>
          <w:b/>
          <w:sz w:val="24"/>
          <w:szCs w:val="24"/>
        </w:rPr>
        <w:br w:type="page"/>
      </w:r>
    </w:p>
    <w:p w14:paraId="437ADD35"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1</w:t>
      </w:r>
    </w:p>
    <w:p w14:paraId="5B85064E"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Recognising signs of child abuse</w:t>
      </w:r>
    </w:p>
    <w:p w14:paraId="194FC630" w14:textId="77777777" w:rsidR="0074029A" w:rsidRPr="00366D80" w:rsidRDefault="0074029A" w:rsidP="00B32E3D">
      <w:pPr>
        <w:ind w:left="720"/>
        <w:rPr>
          <w:rFonts w:asciiTheme="minorHAnsi" w:hAnsiTheme="minorHAnsi" w:cstheme="minorHAnsi"/>
          <w:szCs w:val="20"/>
        </w:rPr>
      </w:pPr>
      <w:r w:rsidRPr="00366D80">
        <w:rPr>
          <w:rFonts w:asciiTheme="minorHAnsi" w:hAnsiTheme="minorHAnsi" w:cstheme="minorHAnsi"/>
          <w:szCs w:val="20"/>
        </w:rPr>
        <w:t>Categories of Abuse:</w:t>
      </w:r>
    </w:p>
    <w:p w14:paraId="2472EFD6"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Physical Abuse</w:t>
      </w:r>
    </w:p>
    <w:p w14:paraId="6867BAC2"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Emotional Abuse (including Domestic Abuse)</w:t>
      </w:r>
    </w:p>
    <w:p w14:paraId="6E749265"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Sexual Abuse (including child sexual exploitation)</w:t>
      </w:r>
    </w:p>
    <w:p w14:paraId="09211871"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Neglect</w:t>
      </w:r>
    </w:p>
    <w:p w14:paraId="55B36251"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Signs of Abuse in Children:</w:t>
      </w:r>
    </w:p>
    <w:p w14:paraId="5DCFB143" w14:textId="77777777" w:rsidR="0074029A" w:rsidRPr="00366D80" w:rsidRDefault="0074029A" w:rsidP="00B32E3D">
      <w:pPr>
        <w:ind w:left="720"/>
        <w:rPr>
          <w:rFonts w:asciiTheme="minorHAnsi" w:hAnsiTheme="minorHAnsi" w:cstheme="minorHAnsi"/>
          <w:szCs w:val="20"/>
        </w:rPr>
      </w:pPr>
      <w:r w:rsidRPr="00366D80">
        <w:rPr>
          <w:rFonts w:asciiTheme="minorHAnsi" w:hAnsiTheme="minorHAnsi" w:cstheme="minorHAnsi"/>
          <w:szCs w:val="20"/>
        </w:rPr>
        <w:t>The following non-specific signs may indicate something is wrong:</w:t>
      </w:r>
    </w:p>
    <w:p w14:paraId="03D05081"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 xml:space="preserve">Significant change in behaviour </w:t>
      </w:r>
    </w:p>
    <w:p w14:paraId="69AD0D53"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Extreme anger or sadness</w:t>
      </w:r>
    </w:p>
    <w:p w14:paraId="2EE5064A" w14:textId="274A87DA" w:rsidR="0074029A" w:rsidRPr="00366D80" w:rsidRDefault="00E50B73"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Aggressive and attention-needing</w:t>
      </w:r>
      <w:r w:rsidR="0074029A" w:rsidRPr="00366D80">
        <w:rPr>
          <w:rFonts w:asciiTheme="minorHAnsi" w:hAnsiTheme="minorHAnsi" w:cstheme="minorHAnsi"/>
          <w:szCs w:val="20"/>
        </w:rPr>
        <w:t xml:space="preserve"> behaviour</w:t>
      </w:r>
    </w:p>
    <w:p w14:paraId="232F1642"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Suspicious bruises with unsatisfactory explanations</w:t>
      </w:r>
    </w:p>
    <w:p w14:paraId="60759F7E"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Lack of self-esteem</w:t>
      </w:r>
    </w:p>
    <w:p w14:paraId="1B74837C"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Self-injury</w:t>
      </w:r>
    </w:p>
    <w:p w14:paraId="5FE4F64D" w14:textId="36797196"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Depression</w:t>
      </w:r>
      <w:r w:rsidR="00E50B73" w:rsidRPr="00366D80">
        <w:rPr>
          <w:rFonts w:asciiTheme="minorHAnsi" w:hAnsiTheme="minorHAnsi" w:cstheme="minorHAnsi"/>
          <w:szCs w:val="20"/>
        </w:rPr>
        <w:t xml:space="preserve"> and/or anxiousness</w:t>
      </w:r>
    </w:p>
    <w:p w14:paraId="6DC9C209"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Age inappropriate sexual behaviour</w:t>
      </w:r>
    </w:p>
    <w:p w14:paraId="7025B9D8" w14:textId="77777777" w:rsidR="0074029A" w:rsidRPr="00366D80" w:rsidRDefault="004A53ED"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Child Sexual Exploitation</w:t>
      </w:r>
    </w:p>
    <w:p w14:paraId="725786EE" w14:textId="77777777" w:rsidR="004A53ED" w:rsidRPr="00366D80" w:rsidRDefault="004A53ED"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Criminality</w:t>
      </w:r>
    </w:p>
    <w:p w14:paraId="22E05538" w14:textId="17359761" w:rsidR="004A53ED" w:rsidRPr="00366D80" w:rsidRDefault="004A53ED"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Substance abuse</w:t>
      </w:r>
    </w:p>
    <w:p w14:paraId="7DFD10BE" w14:textId="06AD3E29" w:rsidR="00E50B73" w:rsidRPr="00366D80" w:rsidRDefault="00E50B73"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Mental health problems</w:t>
      </w:r>
    </w:p>
    <w:p w14:paraId="3F36675D" w14:textId="58FC1568" w:rsidR="00E50B73" w:rsidRPr="00366D80" w:rsidRDefault="00E50B73"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 xml:space="preserve">Poor attendance </w:t>
      </w:r>
    </w:p>
    <w:p w14:paraId="13320975"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Risk Indicators</w:t>
      </w:r>
    </w:p>
    <w:p w14:paraId="01A18541"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factors described in this section are frequently found in cases of child abuse.  Their presence is not proof that abuse has occurred, but:</w:t>
      </w:r>
    </w:p>
    <w:p w14:paraId="2C81C77C"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Must be regarded as indicators of the possibility of significant harm</w:t>
      </w:r>
    </w:p>
    <w:p w14:paraId="09CEB4B8"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Justifies the need for careful assessment and discussion with designated / named / lead person, manager, (or in the absence of all those individuals, an experienced colleague)</w:t>
      </w:r>
    </w:p>
    <w:p w14:paraId="59F7BF8F" w14:textId="77777777" w:rsidR="0074029A" w:rsidRPr="00366D80" w:rsidRDefault="0074029A" w:rsidP="00DA183B">
      <w:pPr>
        <w:pStyle w:val="ListParagraph"/>
        <w:numPr>
          <w:ilvl w:val="0"/>
          <w:numId w:val="22"/>
        </w:numPr>
        <w:rPr>
          <w:rFonts w:asciiTheme="minorHAnsi" w:hAnsiTheme="minorHAnsi" w:cstheme="minorHAnsi"/>
          <w:szCs w:val="20"/>
        </w:rPr>
      </w:pPr>
      <w:r w:rsidRPr="00366D80">
        <w:rPr>
          <w:rFonts w:asciiTheme="minorHAnsi" w:hAnsiTheme="minorHAnsi" w:cstheme="minorHAnsi"/>
          <w:szCs w:val="20"/>
        </w:rPr>
        <w:t>May require consultation with and / or referral to Children’s Services</w:t>
      </w:r>
    </w:p>
    <w:p w14:paraId="107CC8CD"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absence of such indicators does not mean that abuse or neglect has not occurred.</w:t>
      </w:r>
    </w:p>
    <w:p w14:paraId="1E30153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In an abusive relationship the child may:</w:t>
      </w:r>
    </w:p>
    <w:p w14:paraId="35AB00C0" w14:textId="77777777" w:rsidR="0074029A" w:rsidRPr="00366D80" w:rsidRDefault="0074029A" w:rsidP="00DA183B">
      <w:pPr>
        <w:pStyle w:val="ListParagraph"/>
        <w:numPr>
          <w:ilvl w:val="0"/>
          <w:numId w:val="23"/>
        </w:numPr>
        <w:rPr>
          <w:rFonts w:asciiTheme="minorHAnsi" w:hAnsiTheme="minorHAnsi" w:cstheme="minorHAnsi"/>
          <w:szCs w:val="20"/>
        </w:rPr>
      </w:pPr>
      <w:r w:rsidRPr="00366D80">
        <w:rPr>
          <w:rFonts w:asciiTheme="minorHAnsi" w:hAnsiTheme="minorHAnsi" w:cstheme="minorHAnsi"/>
          <w:szCs w:val="20"/>
        </w:rPr>
        <w:t>Appear frightened of the parent/s</w:t>
      </w:r>
    </w:p>
    <w:p w14:paraId="7C48A5CE" w14:textId="77777777" w:rsidR="0074029A" w:rsidRPr="00366D80" w:rsidRDefault="0074029A" w:rsidP="00DA183B">
      <w:pPr>
        <w:pStyle w:val="ListParagraph"/>
        <w:numPr>
          <w:ilvl w:val="0"/>
          <w:numId w:val="23"/>
        </w:numPr>
        <w:rPr>
          <w:rFonts w:asciiTheme="minorHAnsi" w:hAnsiTheme="minorHAnsi" w:cstheme="minorHAnsi"/>
          <w:szCs w:val="20"/>
        </w:rPr>
      </w:pPr>
      <w:r w:rsidRPr="00366D80">
        <w:rPr>
          <w:rFonts w:asciiTheme="minorHAnsi" w:hAnsiTheme="minorHAnsi" w:cstheme="minorHAnsi"/>
          <w:szCs w:val="20"/>
        </w:rPr>
        <w:t>Act in a way that is inappropriate to her/his age and development (though full account needs to be taken of different patterns of development and different ethnic groups)</w:t>
      </w:r>
    </w:p>
    <w:p w14:paraId="0A0DCAC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parent or carer may:</w:t>
      </w:r>
    </w:p>
    <w:p w14:paraId="4E29AA6F" w14:textId="77777777" w:rsidR="0074029A" w:rsidRPr="00366D80" w:rsidRDefault="0074029A" w:rsidP="00DA183B">
      <w:pPr>
        <w:pStyle w:val="ListParagraph"/>
        <w:numPr>
          <w:ilvl w:val="0"/>
          <w:numId w:val="24"/>
        </w:numPr>
        <w:rPr>
          <w:rFonts w:asciiTheme="minorHAnsi" w:hAnsiTheme="minorHAnsi" w:cstheme="minorHAnsi"/>
          <w:szCs w:val="20"/>
        </w:rPr>
      </w:pPr>
      <w:r w:rsidRPr="00366D80">
        <w:rPr>
          <w:rFonts w:asciiTheme="minorHAnsi" w:hAnsiTheme="minorHAnsi" w:cstheme="minorHAnsi"/>
          <w:szCs w:val="20"/>
        </w:rPr>
        <w:t>Persistently avoid child health promotion services and treatment of the child’s episodic illnesses</w:t>
      </w:r>
    </w:p>
    <w:p w14:paraId="2F7C3240" w14:textId="77777777" w:rsidR="0074029A" w:rsidRPr="00366D80" w:rsidRDefault="0074029A" w:rsidP="00DA183B">
      <w:pPr>
        <w:pStyle w:val="ListParagraph"/>
        <w:numPr>
          <w:ilvl w:val="0"/>
          <w:numId w:val="24"/>
        </w:numPr>
        <w:rPr>
          <w:rFonts w:asciiTheme="minorHAnsi" w:hAnsiTheme="minorHAnsi" w:cstheme="minorHAnsi"/>
          <w:szCs w:val="20"/>
        </w:rPr>
      </w:pPr>
      <w:r w:rsidRPr="00366D80">
        <w:rPr>
          <w:rFonts w:asciiTheme="minorHAnsi" w:hAnsiTheme="minorHAnsi" w:cstheme="minorHAnsi"/>
          <w:szCs w:val="20"/>
        </w:rPr>
        <w:t>Have unrealistic expectations of the child</w:t>
      </w:r>
    </w:p>
    <w:p w14:paraId="4AA0977E" w14:textId="77777777" w:rsidR="0074029A" w:rsidRPr="00366D80" w:rsidRDefault="0074029A" w:rsidP="00DA183B">
      <w:pPr>
        <w:pStyle w:val="ListParagraph"/>
        <w:numPr>
          <w:ilvl w:val="0"/>
          <w:numId w:val="24"/>
        </w:numPr>
        <w:rPr>
          <w:rFonts w:asciiTheme="minorHAnsi" w:hAnsiTheme="minorHAnsi" w:cstheme="minorHAnsi"/>
          <w:szCs w:val="20"/>
        </w:rPr>
      </w:pPr>
      <w:r w:rsidRPr="00366D80">
        <w:rPr>
          <w:rFonts w:asciiTheme="minorHAnsi" w:hAnsiTheme="minorHAnsi" w:cstheme="minorHAnsi"/>
          <w:szCs w:val="20"/>
        </w:rPr>
        <w:t>Frequently complain about/to the child and may fail to provide attention or praise (high criticism/low warmth environment)</w:t>
      </w:r>
    </w:p>
    <w:p w14:paraId="0DE0993D" w14:textId="77777777" w:rsidR="0074029A" w:rsidRPr="00366D80" w:rsidRDefault="0074029A" w:rsidP="00DA183B">
      <w:pPr>
        <w:pStyle w:val="ListParagraph"/>
        <w:numPr>
          <w:ilvl w:val="0"/>
          <w:numId w:val="24"/>
        </w:numPr>
        <w:rPr>
          <w:rFonts w:asciiTheme="minorHAnsi" w:hAnsiTheme="minorHAnsi" w:cstheme="minorHAnsi"/>
          <w:szCs w:val="20"/>
        </w:rPr>
      </w:pPr>
      <w:r w:rsidRPr="00366D80">
        <w:rPr>
          <w:rFonts w:asciiTheme="minorHAnsi" w:hAnsiTheme="minorHAnsi" w:cstheme="minorHAnsi"/>
          <w:szCs w:val="20"/>
        </w:rPr>
        <w:t>Be absent or misusing substances</w:t>
      </w:r>
    </w:p>
    <w:p w14:paraId="7C63722D" w14:textId="77777777" w:rsidR="0074029A" w:rsidRPr="00366D80" w:rsidRDefault="0074029A" w:rsidP="00DA183B">
      <w:pPr>
        <w:pStyle w:val="ListParagraph"/>
        <w:numPr>
          <w:ilvl w:val="0"/>
          <w:numId w:val="24"/>
        </w:numPr>
        <w:rPr>
          <w:rFonts w:asciiTheme="minorHAnsi" w:hAnsiTheme="minorHAnsi" w:cstheme="minorHAnsi"/>
          <w:szCs w:val="20"/>
        </w:rPr>
      </w:pPr>
      <w:r w:rsidRPr="00366D80">
        <w:rPr>
          <w:rFonts w:asciiTheme="minorHAnsi" w:hAnsiTheme="minorHAnsi" w:cstheme="minorHAnsi"/>
          <w:szCs w:val="20"/>
        </w:rPr>
        <w:lastRenderedPageBreak/>
        <w:t>Persistently refuse to allow access on home visits</w:t>
      </w:r>
    </w:p>
    <w:p w14:paraId="0E203152" w14:textId="77777777" w:rsidR="0074029A" w:rsidRPr="00366D80" w:rsidRDefault="0074029A" w:rsidP="00DA183B">
      <w:pPr>
        <w:pStyle w:val="ListParagraph"/>
        <w:numPr>
          <w:ilvl w:val="0"/>
          <w:numId w:val="24"/>
        </w:numPr>
        <w:rPr>
          <w:rFonts w:asciiTheme="minorHAnsi" w:hAnsiTheme="minorHAnsi" w:cstheme="minorHAnsi"/>
          <w:szCs w:val="20"/>
        </w:rPr>
      </w:pPr>
      <w:r w:rsidRPr="00366D80">
        <w:rPr>
          <w:rFonts w:asciiTheme="minorHAnsi" w:hAnsiTheme="minorHAnsi" w:cstheme="minorHAnsi"/>
          <w:szCs w:val="20"/>
        </w:rPr>
        <w:t>Be involved in domestic abuse</w:t>
      </w:r>
    </w:p>
    <w:p w14:paraId="0410CBC4" w14:textId="77777777" w:rsidR="0074029A" w:rsidRPr="00366D80" w:rsidRDefault="0074029A" w:rsidP="0074029A">
      <w:pPr>
        <w:rPr>
          <w:rFonts w:asciiTheme="minorHAnsi" w:hAnsiTheme="minorHAnsi" w:cstheme="minorHAnsi"/>
          <w:szCs w:val="20"/>
        </w:rPr>
      </w:pPr>
    </w:p>
    <w:p w14:paraId="1365E1C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Staff should be aware of the potential risk to children when individuals, previously known or suspected to have abused children, move into the household.</w:t>
      </w:r>
    </w:p>
    <w:p w14:paraId="4693D614"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Recognising Physical Abuse</w:t>
      </w:r>
    </w:p>
    <w:p w14:paraId="308892F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following are often regarded as indicators of concern:</w:t>
      </w:r>
    </w:p>
    <w:p w14:paraId="027B9F99"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An explanation which is inconsistent with an injury</w:t>
      </w:r>
    </w:p>
    <w:p w14:paraId="5BA66016"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Several different explanations provided for an injury</w:t>
      </w:r>
    </w:p>
    <w:p w14:paraId="18C10BFB"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Unexplained delay in seeking treatment</w:t>
      </w:r>
    </w:p>
    <w:p w14:paraId="40F55A73"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The parents/carers are uninterested or undisturbed by an accident or injury</w:t>
      </w:r>
    </w:p>
    <w:p w14:paraId="1F9BC572"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Parents are absent without good reason when their child is presented for treatment</w:t>
      </w:r>
    </w:p>
    <w:p w14:paraId="35F26DD2"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Repeated presentation of minor injuries (which may represent a “cry for help” and if ignored could lead to a more serious injury)</w:t>
      </w:r>
    </w:p>
    <w:p w14:paraId="306BEF1A"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Family use of different doctors and A&amp;E departments</w:t>
      </w:r>
    </w:p>
    <w:p w14:paraId="37C07BCF" w14:textId="77777777" w:rsidR="0074029A" w:rsidRPr="00366D80" w:rsidRDefault="0074029A" w:rsidP="00DA183B">
      <w:pPr>
        <w:pStyle w:val="ListParagraph"/>
        <w:numPr>
          <w:ilvl w:val="0"/>
          <w:numId w:val="25"/>
        </w:numPr>
        <w:rPr>
          <w:rFonts w:asciiTheme="minorHAnsi" w:hAnsiTheme="minorHAnsi" w:cstheme="minorHAnsi"/>
          <w:szCs w:val="20"/>
        </w:rPr>
      </w:pPr>
      <w:r w:rsidRPr="00366D80">
        <w:rPr>
          <w:rFonts w:asciiTheme="minorHAnsi" w:hAnsiTheme="minorHAnsi" w:cstheme="minorHAnsi"/>
          <w:szCs w:val="20"/>
        </w:rPr>
        <w:t>Reluctance to give information or mention previous injuries</w:t>
      </w:r>
    </w:p>
    <w:p w14:paraId="6E5A72FD"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Bruising</w:t>
      </w:r>
    </w:p>
    <w:p w14:paraId="1EFA35FE"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Children can have accidental bruising, but the following must be considered as </w:t>
      </w:r>
      <w:r w:rsidR="008730A3" w:rsidRPr="00366D80">
        <w:rPr>
          <w:rFonts w:asciiTheme="minorHAnsi" w:hAnsiTheme="minorHAnsi" w:cstheme="minorHAnsi"/>
          <w:szCs w:val="20"/>
        </w:rPr>
        <w:t>non-accidental</w:t>
      </w:r>
      <w:r w:rsidRPr="00366D80">
        <w:rPr>
          <w:rFonts w:asciiTheme="minorHAnsi" w:hAnsiTheme="minorHAnsi" w:cstheme="minorHAnsi"/>
          <w:szCs w:val="20"/>
        </w:rPr>
        <w:t xml:space="preserve"> unless there is evidence or an adequate explanation provided:</w:t>
      </w:r>
    </w:p>
    <w:p w14:paraId="7FF62244"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Any bruising to a pre-crawling or pre-walking baby</w:t>
      </w:r>
    </w:p>
    <w:p w14:paraId="208D9878"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Bruising in or around the mouth, particularly in small babies which may indicate force feeding</w:t>
      </w:r>
    </w:p>
    <w:p w14:paraId="731F008B"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Two simultaneous bruised eyes, without bruising to the forehead, (rarely accidental, though a single bruised eye can be accidental or abusive)</w:t>
      </w:r>
    </w:p>
    <w:p w14:paraId="0764C33E"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Repeated or multiple bruising on the head or on sites unlikely to be injured accidentally</w:t>
      </w:r>
    </w:p>
    <w:p w14:paraId="3FA2E6FB"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Variation in colour possibly indicating injuries caused at different times</w:t>
      </w:r>
    </w:p>
    <w:p w14:paraId="678413A2"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The outline of an object used e.g. belt marks, hand prints or a hair brush</w:t>
      </w:r>
    </w:p>
    <w:p w14:paraId="50F20FA2"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Bruising or tears around, or behind, the earlobe/s indicating injury by pulling or twisting</w:t>
      </w:r>
    </w:p>
    <w:p w14:paraId="714E9543"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Bruising around the face</w:t>
      </w:r>
    </w:p>
    <w:p w14:paraId="6EC11C41"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Grasp marks on small children</w:t>
      </w:r>
    </w:p>
    <w:p w14:paraId="0165DFA1" w14:textId="77777777" w:rsidR="0074029A" w:rsidRPr="00366D80" w:rsidRDefault="0074029A" w:rsidP="00DA183B">
      <w:pPr>
        <w:pStyle w:val="ListParagraph"/>
        <w:numPr>
          <w:ilvl w:val="0"/>
          <w:numId w:val="26"/>
        </w:numPr>
        <w:rPr>
          <w:rFonts w:asciiTheme="minorHAnsi" w:hAnsiTheme="minorHAnsi" w:cstheme="minorHAnsi"/>
          <w:szCs w:val="20"/>
        </w:rPr>
      </w:pPr>
      <w:r w:rsidRPr="00366D80">
        <w:rPr>
          <w:rFonts w:asciiTheme="minorHAnsi" w:hAnsiTheme="minorHAnsi" w:cstheme="minorHAnsi"/>
          <w:szCs w:val="20"/>
        </w:rPr>
        <w:t>Bruising on the arms, buttocks and thighs may be an indicator of sexual abuse</w:t>
      </w:r>
    </w:p>
    <w:p w14:paraId="3C40DA43"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Bite Marks</w:t>
      </w:r>
    </w:p>
    <w:p w14:paraId="1F020DB7"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A medical opinion should be sought where there is any doubt over the origin of the bite.</w:t>
      </w:r>
    </w:p>
    <w:p w14:paraId="7FCCFB8E"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Burns and Scalds</w:t>
      </w:r>
    </w:p>
    <w:p w14:paraId="75DB7CD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It can be difficult to distinguish between accidental and non-accidental burns and scalds, and will always require experienced medical opinion.  Any burn with a clear</w:t>
      </w:r>
      <w:r w:rsidR="00173537" w:rsidRPr="00366D80">
        <w:rPr>
          <w:rFonts w:asciiTheme="minorHAnsi" w:hAnsiTheme="minorHAnsi" w:cstheme="minorHAnsi"/>
          <w:szCs w:val="20"/>
        </w:rPr>
        <w:t xml:space="preserve"> outline may be suspicious e.g.:</w:t>
      </w:r>
    </w:p>
    <w:p w14:paraId="0051CA95" w14:textId="77777777" w:rsidR="0074029A" w:rsidRPr="00366D80" w:rsidRDefault="0074029A" w:rsidP="00DA183B">
      <w:pPr>
        <w:pStyle w:val="ListParagraph"/>
        <w:numPr>
          <w:ilvl w:val="0"/>
          <w:numId w:val="27"/>
        </w:numPr>
        <w:rPr>
          <w:rFonts w:asciiTheme="minorHAnsi" w:hAnsiTheme="minorHAnsi" w:cstheme="minorHAnsi"/>
          <w:szCs w:val="20"/>
        </w:rPr>
      </w:pPr>
      <w:r w:rsidRPr="00366D80">
        <w:rPr>
          <w:rFonts w:asciiTheme="minorHAnsi" w:hAnsiTheme="minorHAnsi" w:cstheme="minorHAnsi"/>
          <w:szCs w:val="20"/>
        </w:rPr>
        <w:t>Circular burns from cigarettes (but may be friction burns if along the bony protuberance of the spine)</w:t>
      </w:r>
    </w:p>
    <w:p w14:paraId="5CD574B1" w14:textId="77777777" w:rsidR="0074029A" w:rsidRPr="00366D80" w:rsidRDefault="0074029A" w:rsidP="00DA183B">
      <w:pPr>
        <w:pStyle w:val="ListParagraph"/>
        <w:numPr>
          <w:ilvl w:val="0"/>
          <w:numId w:val="27"/>
        </w:numPr>
        <w:rPr>
          <w:rFonts w:asciiTheme="minorHAnsi" w:hAnsiTheme="minorHAnsi" w:cstheme="minorHAnsi"/>
          <w:szCs w:val="20"/>
        </w:rPr>
      </w:pPr>
      <w:r w:rsidRPr="00366D80">
        <w:rPr>
          <w:rFonts w:asciiTheme="minorHAnsi" w:hAnsiTheme="minorHAnsi" w:cstheme="minorHAnsi"/>
          <w:szCs w:val="20"/>
        </w:rPr>
        <w:t>Linear burns from hot metal rods or electrical fire elements</w:t>
      </w:r>
    </w:p>
    <w:p w14:paraId="03EA9DD8" w14:textId="77777777" w:rsidR="0074029A" w:rsidRPr="00366D80" w:rsidRDefault="0074029A" w:rsidP="00DA183B">
      <w:pPr>
        <w:pStyle w:val="ListParagraph"/>
        <w:numPr>
          <w:ilvl w:val="0"/>
          <w:numId w:val="27"/>
        </w:numPr>
        <w:rPr>
          <w:rFonts w:asciiTheme="minorHAnsi" w:hAnsiTheme="minorHAnsi" w:cstheme="minorHAnsi"/>
          <w:szCs w:val="20"/>
        </w:rPr>
      </w:pPr>
      <w:r w:rsidRPr="00366D80">
        <w:rPr>
          <w:rFonts w:asciiTheme="minorHAnsi" w:hAnsiTheme="minorHAnsi" w:cstheme="minorHAnsi"/>
          <w:szCs w:val="20"/>
        </w:rPr>
        <w:lastRenderedPageBreak/>
        <w:t>Burns of uniform depth over a large area</w:t>
      </w:r>
    </w:p>
    <w:p w14:paraId="5AB62CC7" w14:textId="77777777" w:rsidR="0074029A" w:rsidRPr="00366D80" w:rsidRDefault="0074029A" w:rsidP="00DA183B">
      <w:pPr>
        <w:pStyle w:val="ListParagraph"/>
        <w:numPr>
          <w:ilvl w:val="0"/>
          <w:numId w:val="27"/>
        </w:numPr>
        <w:rPr>
          <w:rFonts w:asciiTheme="minorHAnsi" w:hAnsiTheme="minorHAnsi" w:cstheme="minorHAnsi"/>
          <w:szCs w:val="20"/>
        </w:rPr>
      </w:pPr>
      <w:r w:rsidRPr="00366D80">
        <w:rPr>
          <w:rFonts w:asciiTheme="minorHAnsi" w:hAnsiTheme="minorHAnsi" w:cstheme="minorHAnsi"/>
          <w:szCs w:val="20"/>
        </w:rPr>
        <w:t>Scalds that have a line indicating immersion or poured liquid (a child getting into hot water is his/her own accord will struggle to get out and cause splash marks)</w:t>
      </w:r>
    </w:p>
    <w:p w14:paraId="19E0A8CF" w14:textId="77777777" w:rsidR="0074029A" w:rsidRPr="00366D80" w:rsidRDefault="0074029A" w:rsidP="00DA183B">
      <w:pPr>
        <w:pStyle w:val="ListParagraph"/>
        <w:numPr>
          <w:ilvl w:val="0"/>
          <w:numId w:val="27"/>
        </w:numPr>
        <w:rPr>
          <w:rFonts w:asciiTheme="minorHAnsi" w:hAnsiTheme="minorHAnsi" w:cstheme="minorHAnsi"/>
          <w:szCs w:val="20"/>
        </w:rPr>
      </w:pPr>
      <w:r w:rsidRPr="00366D80">
        <w:rPr>
          <w:rFonts w:asciiTheme="minorHAnsi" w:hAnsiTheme="minorHAnsi" w:cstheme="minorHAnsi"/>
          <w:szCs w:val="20"/>
        </w:rPr>
        <w:t>Old scars indicating previous burns/scalds which did not have appropriate treatment or adequate explanation</w:t>
      </w:r>
    </w:p>
    <w:p w14:paraId="5AB8D0D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Scalds to the buttocks of a small child, particularly in the absence of burns to the feet, are indicative of dipping into a hot liquid or bath.</w:t>
      </w:r>
    </w:p>
    <w:p w14:paraId="7F316295"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Fractures</w:t>
      </w:r>
    </w:p>
    <w:p w14:paraId="249FE617" w14:textId="77777777" w:rsidR="0074029A" w:rsidRPr="00366D80" w:rsidRDefault="0074029A" w:rsidP="007733EA">
      <w:pPr>
        <w:spacing w:after="0"/>
        <w:rPr>
          <w:rFonts w:asciiTheme="minorHAnsi" w:hAnsiTheme="minorHAnsi" w:cstheme="minorHAnsi"/>
          <w:szCs w:val="20"/>
        </w:rPr>
      </w:pPr>
      <w:r w:rsidRPr="00366D80">
        <w:rPr>
          <w:rFonts w:asciiTheme="minorHAnsi" w:hAnsiTheme="minorHAnsi" w:cstheme="minorHAnsi"/>
          <w:szCs w:val="20"/>
        </w:rPr>
        <w:t>Fractures may cause pain, swelling and discolouration over a bone or joint.</w:t>
      </w:r>
      <w:r w:rsidR="007733EA" w:rsidRPr="00366D80">
        <w:rPr>
          <w:rFonts w:asciiTheme="minorHAnsi" w:hAnsiTheme="minorHAnsi" w:cstheme="minorHAnsi"/>
          <w:szCs w:val="20"/>
        </w:rPr>
        <w:t xml:space="preserve"> </w:t>
      </w:r>
      <w:r w:rsidRPr="00366D80">
        <w:rPr>
          <w:rFonts w:asciiTheme="minorHAnsi" w:hAnsiTheme="minorHAnsi" w:cstheme="minorHAnsi"/>
          <w:szCs w:val="20"/>
        </w:rPr>
        <w:t>Non-mobile children rarely sustain fractures.</w:t>
      </w:r>
    </w:p>
    <w:p w14:paraId="254AD2DA" w14:textId="77777777" w:rsidR="0074029A" w:rsidRPr="00366D80" w:rsidRDefault="0074029A" w:rsidP="007733EA">
      <w:pPr>
        <w:spacing w:after="0"/>
        <w:rPr>
          <w:rFonts w:asciiTheme="minorHAnsi" w:hAnsiTheme="minorHAnsi" w:cstheme="minorHAnsi"/>
          <w:szCs w:val="20"/>
        </w:rPr>
      </w:pPr>
      <w:r w:rsidRPr="00366D80">
        <w:rPr>
          <w:rFonts w:asciiTheme="minorHAnsi" w:hAnsiTheme="minorHAnsi" w:cstheme="minorHAnsi"/>
          <w:szCs w:val="20"/>
        </w:rPr>
        <w:t>There are grounds for concern if:</w:t>
      </w:r>
    </w:p>
    <w:p w14:paraId="4287CE83" w14:textId="77777777" w:rsidR="0074029A" w:rsidRPr="00366D80" w:rsidRDefault="0074029A" w:rsidP="00DA183B">
      <w:pPr>
        <w:pStyle w:val="ListParagraph"/>
        <w:numPr>
          <w:ilvl w:val="0"/>
          <w:numId w:val="28"/>
        </w:numPr>
        <w:rPr>
          <w:rFonts w:asciiTheme="minorHAnsi" w:hAnsiTheme="minorHAnsi" w:cstheme="minorHAnsi"/>
          <w:szCs w:val="20"/>
        </w:rPr>
      </w:pPr>
      <w:r w:rsidRPr="00366D80">
        <w:rPr>
          <w:rFonts w:asciiTheme="minorHAnsi" w:hAnsiTheme="minorHAnsi" w:cstheme="minorHAnsi"/>
          <w:szCs w:val="20"/>
        </w:rPr>
        <w:t>The history provided is vague, non-existent or inconsistent with the fracture type</w:t>
      </w:r>
    </w:p>
    <w:p w14:paraId="6F0A3ED8" w14:textId="77777777" w:rsidR="0074029A" w:rsidRPr="00366D80" w:rsidRDefault="0074029A" w:rsidP="00DA183B">
      <w:pPr>
        <w:pStyle w:val="ListParagraph"/>
        <w:numPr>
          <w:ilvl w:val="0"/>
          <w:numId w:val="28"/>
        </w:numPr>
        <w:rPr>
          <w:rFonts w:asciiTheme="minorHAnsi" w:hAnsiTheme="minorHAnsi" w:cstheme="minorHAnsi"/>
          <w:szCs w:val="20"/>
        </w:rPr>
      </w:pPr>
      <w:r w:rsidRPr="00366D80">
        <w:rPr>
          <w:rFonts w:asciiTheme="minorHAnsi" w:hAnsiTheme="minorHAnsi" w:cstheme="minorHAnsi"/>
          <w:szCs w:val="20"/>
        </w:rPr>
        <w:t>There are associated old fractures</w:t>
      </w:r>
    </w:p>
    <w:p w14:paraId="7719DAB4" w14:textId="77777777" w:rsidR="0074029A" w:rsidRPr="00366D80" w:rsidRDefault="0074029A" w:rsidP="00DA183B">
      <w:pPr>
        <w:pStyle w:val="ListParagraph"/>
        <w:numPr>
          <w:ilvl w:val="0"/>
          <w:numId w:val="28"/>
        </w:numPr>
        <w:rPr>
          <w:rFonts w:asciiTheme="minorHAnsi" w:hAnsiTheme="minorHAnsi" w:cstheme="minorHAnsi"/>
          <w:szCs w:val="20"/>
        </w:rPr>
      </w:pPr>
      <w:r w:rsidRPr="00366D80">
        <w:rPr>
          <w:rFonts w:asciiTheme="minorHAnsi" w:hAnsiTheme="minorHAnsi" w:cstheme="minorHAnsi"/>
          <w:szCs w:val="20"/>
        </w:rPr>
        <w:t>Medical attention is sought after a period of delay when the fracture has caused symptoms such as swelling, pain or loss of movement</w:t>
      </w:r>
    </w:p>
    <w:p w14:paraId="35E81D82" w14:textId="77777777" w:rsidR="0074029A" w:rsidRPr="00366D80" w:rsidRDefault="0074029A" w:rsidP="00DA183B">
      <w:pPr>
        <w:pStyle w:val="ListParagraph"/>
        <w:numPr>
          <w:ilvl w:val="0"/>
          <w:numId w:val="28"/>
        </w:numPr>
        <w:rPr>
          <w:rFonts w:asciiTheme="minorHAnsi" w:hAnsiTheme="minorHAnsi" w:cstheme="minorHAnsi"/>
          <w:szCs w:val="20"/>
        </w:rPr>
      </w:pPr>
      <w:r w:rsidRPr="00366D80">
        <w:rPr>
          <w:rFonts w:asciiTheme="minorHAnsi" w:hAnsiTheme="minorHAnsi" w:cstheme="minorHAnsi"/>
          <w:szCs w:val="20"/>
        </w:rPr>
        <w:t>There is an unexplained fracture in the first year of life</w:t>
      </w:r>
    </w:p>
    <w:p w14:paraId="24C0D048"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Scars</w:t>
      </w:r>
    </w:p>
    <w:p w14:paraId="14031BA6"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A large number of scars or scars of different sizes or ages, or on different parts of the body, may suggest abuse.</w:t>
      </w:r>
    </w:p>
    <w:p w14:paraId="56485957"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Recognising Emotional Abuse</w:t>
      </w:r>
    </w:p>
    <w:p w14:paraId="309834A0" w14:textId="77777777" w:rsidR="0074029A" w:rsidRPr="00366D80" w:rsidRDefault="0074029A" w:rsidP="00173537">
      <w:pPr>
        <w:spacing w:after="0"/>
        <w:rPr>
          <w:rFonts w:asciiTheme="minorHAnsi" w:hAnsiTheme="minorHAnsi" w:cstheme="minorHAnsi"/>
          <w:szCs w:val="20"/>
        </w:rPr>
      </w:pPr>
      <w:r w:rsidRPr="00366D80">
        <w:rPr>
          <w:rFonts w:asciiTheme="minorHAnsi" w:hAnsiTheme="minorHAnsi" w:cstheme="minorHAnsi"/>
          <w:szCs w:val="20"/>
        </w:rPr>
        <w:t>Emotional abuse may be difficult to recognise, as the signs are usually behavioural rather than physical.  The manifestations of emotional abuse might also indicate the presence of other kinds of abuse.</w:t>
      </w:r>
      <w:r w:rsidR="007733EA" w:rsidRPr="00366D80">
        <w:rPr>
          <w:rFonts w:asciiTheme="minorHAnsi" w:hAnsiTheme="minorHAnsi" w:cstheme="minorHAnsi"/>
          <w:szCs w:val="20"/>
        </w:rPr>
        <w:t xml:space="preserve">  </w:t>
      </w:r>
      <w:r w:rsidRPr="00366D80">
        <w:rPr>
          <w:rFonts w:asciiTheme="minorHAnsi" w:hAnsiTheme="minorHAnsi" w:cstheme="minorHAnsi"/>
          <w:szCs w:val="20"/>
        </w:rPr>
        <w:t>The indicators of emotional abuse are often also associated with other forms of abuse.</w:t>
      </w:r>
    </w:p>
    <w:p w14:paraId="5A27A5AE" w14:textId="77777777" w:rsidR="0074029A" w:rsidRPr="00366D80" w:rsidRDefault="0074029A" w:rsidP="00173537">
      <w:pPr>
        <w:spacing w:after="0"/>
        <w:rPr>
          <w:rFonts w:asciiTheme="minorHAnsi" w:hAnsiTheme="minorHAnsi" w:cstheme="minorHAnsi"/>
          <w:szCs w:val="20"/>
        </w:rPr>
      </w:pPr>
      <w:r w:rsidRPr="00366D80">
        <w:rPr>
          <w:rFonts w:asciiTheme="minorHAnsi" w:hAnsiTheme="minorHAnsi" w:cstheme="minorHAnsi"/>
          <w:szCs w:val="20"/>
        </w:rPr>
        <w:t>The following may be indicators of emotional abuse:</w:t>
      </w:r>
    </w:p>
    <w:p w14:paraId="3E0BEFF5" w14:textId="77777777" w:rsidR="0074029A" w:rsidRPr="00366D80" w:rsidRDefault="0074029A"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Developmental delay</w:t>
      </w:r>
    </w:p>
    <w:p w14:paraId="6B016B7C" w14:textId="77777777" w:rsidR="0074029A" w:rsidRPr="00366D80" w:rsidRDefault="0074029A"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Abnormal attachment between a child and parent/carer e.g. anxious, indiscriminate or not attachment</w:t>
      </w:r>
    </w:p>
    <w:p w14:paraId="308559F3" w14:textId="77777777" w:rsidR="0074029A" w:rsidRPr="00366D80" w:rsidRDefault="0074029A"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Indiscriminate attachment or failure to attach</w:t>
      </w:r>
    </w:p>
    <w:p w14:paraId="06D89A52" w14:textId="77777777" w:rsidR="0074029A" w:rsidRPr="00366D80" w:rsidRDefault="0074029A"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Aggressive behaviour towards others</w:t>
      </w:r>
    </w:p>
    <w:p w14:paraId="3EA4E380" w14:textId="77777777" w:rsidR="0074029A" w:rsidRPr="00366D80" w:rsidRDefault="004A53ED"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Scape</w:t>
      </w:r>
      <w:r w:rsidR="0074029A" w:rsidRPr="00366D80">
        <w:rPr>
          <w:rFonts w:asciiTheme="minorHAnsi" w:hAnsiTheme="minorHAnsi" w:cstheme="minorHAnsi"/>
          <w:szCs w:val="20"/>
        </w:rPr>
        <w:t>goated within the family</w:t>
      </w:r>
    </w:p>
    <w:p w14:paraId="56B889AE" w14:textId="77777777" w:rsidR="0074029A" w:rsidRPr="00366D80" w:rsidRDefault="0074029A"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Frozen watchfulness, particularly in pre-school children</w:t>
      </w:r>
    </w:p>
    <w:p w14:paraId="0086AC6F" w14:textId="77777777" w:rsidR="0074029A" w:rsidRPr="00366D80" w:rsidRDefault="0074029A"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Low self-esteem and lack of confidence</w:t>
      </w:r>
    </w:p>
    <w:p w14:paraId="4991D818" w14:textId="77777777" w:rsidR="0074029A" w:rsidRPr="00366D80" w:rsidRDefault="0074029A" w:rsidP="00DA183B">
      <w:pPr>
        <w:pStyle w:val="ListParagraph"/>
        <w:numPr>
          <w:ilvl w:val="0"/>
          <w:numId w:val="29"/>
        </w:numPr>
        <w:rPr>
          <w:rFonts w:asciiTheme="minorHAnsi" w:hAnsiTheme="minorHAnsi" w:cstheme="minorHAnsi"/>
          <w:szCs w:val="20"/>
        </w:rPr>
      </w:pPr>
      <w:r w:rsidRPr="00366D80">
        <w:rPr>
          <w:rFonts w:asciiTheme="minorHAnsi" w:hAnsiTheme="minorHAnsi" w:cstheme="minorHAnsi"/>
          <w:szCs w:val="20"/>
        </w:rPr>
        <w:t>Withdrawn or seen as a “loner” – difficulty relating to others</w:t>
      </w:r>
    </w:p>
    <w:p w14:paraId="7B1BEC47"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Recognising Signs of Sexual Abuse</w:t>
      </w:r>
    </w:p>
    <w:p w14:paraId="79446A1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DA1D602"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Recognition can be diffi</w:t>
      </w:r>
      <w:r w:rsidR="00EA119D">
        <w:rPr>
          <w:rFonts w:asciiTheme="minorHAnsi" w:hAnsiTheme="minorHAnsi" w:cstheme="minorHAnsi"/>
          <w:szCs w:val="20"/>
        </w:rPr>
        <w:t>cult, unless the child makes an allegation</w:t>
      </w:r>
      <w:r w:rsidRPr="00366D80">
        <w:rPr>
          <w:rFonts w:asciiTheme="minorHAnsi" w:hAnsiTheme="minorHAnsi" w:cstheme="minorHAnsi"/>
          <w:szCs w:val="20"/>
        </w:rPr>
        <w:t xml:space="preserve"> and is believed.  There may be no physical signs and indications are likely to be emotional/behavioural.</w:t>
      </w:r>
    </w:p>
    <w:p w14:paraId="48CBC625"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Some behavioural indicators associated with this form of abuse are:</w:t>
      </w:r>
    </w:p>
    <w:p w14:paraId="4C7D529B" w14:textId="77777777" w:rsidR="0074029A" w:rsidRPr="00366D80" w:rsidRDefault="0074029A" w:rsidP="00DA183B">
      <w:pPr>
        <w:pStyle w:val="ListParagraph"/>
        <w:numPr>
          <w:ilvl w:val="0"/>
          <w:numId w:val="30"/>
        </w:numPr>
        <w:rPr>
          <w:rFonts w:asciiTheme="minorHAnsi" w:hAnsiTheme="minorHAnsi" w:cstheme="minorHAnsi"/>
          <w:szCs w:val="20"/>
        </w:rPr>
      </w:pPr>
      <w:r w:rsidRPr="00366D80">
        <w:rPr>
          <w:rFonts w:asciiTheme="minorHAnsi" w:hAnsiTheme="minorHAnsi" w:cstheme="minorHAnsi"/>
          <w:szCs w:val="20"/>
        </w:rPr>
        <w:t>Inappropriate sexualised conduct</w:t>
      </w:r>
    </w:p>
    <w:p w14:paraId="7ED6E3FD" w14:textId="77777777" w:rsidR="0074029A" w:rsidRPr="00366D80" w:rsidRDefault="0074029A" w:rsidP="00DA183B">
      <w:pPr>
        <w:pStyle w:val="ListParagraph"/>
        <w:numPr>
          <w:ilvl w:val="0"/>
          <w:numId w:val="30"/>
        </w:numPr>
        <w:rPr>
          <w:rFonts w:asciiTheme="minorHAnsi" w:hAnsiTheme="minorHAnsi" w:cstheme="minorHAnsi"/>
          <w:szCs w:val="20"/>
        </w:rPr>
      </w:pPr>
      <w:r w:rsidRPr="00366D80">
        <w:rPr>
          <w:rFonts w:asciiTheme="minorHAnsi" w:hAnsiTheme="minorHAnsi" w:cstheme="minorHAnsi"/>
          <w:szCs w:val="20"/>
        </w:rPr>
        <w:t>Sexually explicit behaviour, play or conversation, inappropriate to the child’s age</w:t>
      </w:r>
    </w:p>
    <w:p w14:paraId="14F55F64" w14:textId="77777777" w:rsidR="0074029A" w:rsidRPr="00366D80" w:rsidRDefault="0074029A" w:rsidP="00DA183B">
      <w:pPr>
        <w:pStyle w:val="ListParagraph"/>
        <w:numPr>
          <w:ilvl w:val="0"/>
          <w:numId w:val="30"/>
        </w:numPr>
        <w:rPr>
          <w:rFonts w:asciiTheme="minorHAnsi" w:hAnsiTheme="minorHAnsi" w:cstheme="minorHAnsi"/>
          <w:szCs w:val="20"/>
        </w:rPr>
      </w:pPr>
      <w:r w:rsidRPr="00366D80">
        <w:rPr>
          <w:rFonts w:asciiTheme="minorHAnsi" w:hAnsiTheme="minorHAnsi" w:cstheme="minorHAnsi"/>
          <w:szCs w:val="20"/>
        </w:rPr>
        <w:lastRenderedPageBreak/>
        <w:t>Continual and inappropriate or excessive masturbation</w:t>
      </w:r>
    </w:p>
    <w:p w14:paraId="24594A2F" w14:textId="77777777" w:rsidR="0074029A" w:rsidRPr="00366D80" w:rsidRDefault="0074029A" w:rsidP="00DA183B">
      <w:pPr>
        <w:pStyle w:val="ListParagraph"/>
        <w:numPr>
          <w:ilvl w:val="0"/>
          <w:numId w:val="30"/>
        </w:numPr>
        <w:rPr>
          <w:rFonts w:asciiTheme="minorHAnsi" w:hAnsiTheme="minorHAnsi" w:cstheme="minorHAnsi"/>
          <w:szCs w:val="20"/>
        </w:rPr>
      </w:pPr>
      <w:r w:rsidRPr="00366D80">
        <w:rPr>
          <w:rFonts w:asciiTheme="minorHAnsi" w:hAnsiTheme="minorHAnsi" w:cstheme="minorHAnsi"/>
          <w:szCs w:val="20"/>
        </w:rPr>
        <w:t xml:space="preserve">Self-harm (including eating disorder), </w:t>
      </w:r>
      <w:r w:rsidR="007733EA" w:rsidRPr="00366D80">
        <w:rPr>
          <w:rFonts w:asciiTheme="minorHAnsi" w:hAnsiTheme="minorHAnsi" w:cstheme="minorHAnsi"/>
          <w:szCs w:val="20"/>
        </w:rPr>
        <w:t>self-mutilation</w:t>
      </w:r>
      <w:r w:rsidRPr="00366D80">
        <w:rPr>
          <w:rFonts w:asciiTheme="minorHAnsi" w:hAnsiTheme="minorHAnsi" w:cstheme="minorHAnsi"/>
          <w:szCs w:val="20"/>
        </w:rPr>
        <w:t xml:space="preserve"> and suicide attempts</w:t>
      </w:r>
    </w:p>
    <w:p w14:paraId="107FB229" w14:textId="77777777" w:rsidR="0074029A" w:rsidRPr="00366D80" w:rsidRDefault="0074029A" w:rsidP="00DA183B">
      <w:pPr>
        <w:pStyle w:val="ListParagraph"/>
        <w:numPr>
          <w:ilvl w:val="0"/>
          <w:numId w:val="30"/>
        </w:numPr>
        <w:rPr>
          <w:rFonts w:asciiTheme="minorHAnsi" w:hAnsiTheme="minorHAnsi" w:cstheme="minorHAnsi"/>
          <w:szCs w:val="20"/>
        </w:rPr>
      </w:pPr>
      <w:r w:rsidRPr="00366D80">
        <w:rPr>
          <w:rFonts w:asciiTheme="minorHAnsi" w:hAnsiTheme="minorHAnsi" w:cstheme="minorHAnsi"/>
          <w:szCs w:val="20"/>
        </w:rPr>
        <w:t>Involvement in prostitution or indiscriminate choice of sexual partners</w:t>
      </w:r>
    </w:p>
    <w:p w14:paraId="0DE29482" w14:textId="77777777" w:rsidR="0074029A" w:rsidRPr="00366D80" w:rsidRDefault="0074029A" w:rsidP="00DA183B">
      <w:pPr>
        <w:pStyle w:val="ListParagraph"/>
        <w:numPr>
          <w:ilvl w:val="0"/>
          <w:numId w:val="30"/>
        </w:numPr>
        <w:rPr>
          <w:rFonts w:asciiTheme="minorHAnsi" w:hAnsiTheme="minorHAnsi" w:cstheme="minorHAnsi"/>
          <w:szCs w:val="20"/>
        </w:rPr>
      </w:pPr>
      <w:r w:rsidRPr="00366D80">
        <w:rPr>
          <w:rFonts w:asciiTheme="minorHAnsi" w:hAnsiTheme="minorHAnsi" w:cstheme="minorHAnsi"/>
          <w:szCs w:val="20"/>
        </w:rPr>
        <w:t>An anxious unwillingness to remove clothes e.g. for sports events (but this may be related to cultural norms or physical difficulties)</w:t>
      </w:r>
    </w:p>
    <w:p w14:paraId="4867E8E3"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Some physical indicators associated with this form of abuse are:</w:t>
      </w:r>
    </w:p>
    <w:p w14:paraId="555E2601" w14:textId="77777777" w:rsidR="0074029A" w:rsidRPr="00366D80" w:rsidRDefault="0074029A" w:rsidP="00DA183B">
      <w:pPr>
        <w:pStyle w:val="ListParagraph"/>
        <w:numPr>
          <w:ilvl w:val="0"/>
          <w:numId w:val="31"/>
        </w:numPr>
        <w:rPr>
          <w:rFonts w:asciiTheme="minorHAnsi" w:hAnsiTheme="minorHAnsi" w:cstheme="minorHAnsi"/>
          <w:szCs w:val="20"/>
        </w:rPr>
      </w:pPr>
      <w:r w:rsidRPr="00366D80">
        <w:rPr>
          <w:rFonts w:asciiTheme="minorHAnsi" w:hAnsiTheme="minorHAnsi" w:cstheme="minorHAnsi"/>
          <w:szCs w:val="20"/>
        </w:rPr>
        <w:t>Pain or itching of genital area</w:t>
      </w:r>
    </w:p>
    <w:p w14:paraId="17E4D087" w14:textId="77777777" w:rsidR="0074029A" w:rsidRPr="00366D80" w:rsidRDefault="0074029A" w:rsidP="00DA183B">
      <w:pPr>
        <w:pStyle w:val="ListParagraph"/>
        <w:numPr>
          <w:ilvl w:val="0"/>
          <w:numId w:val="31"/>
        </w:numPr>
        <w:rPr>
          <w:rFonts w:asciiTheme="minorHAnsi" w:hAnsiTheme="minorHAnsi" w:cstheme="minorHAnsi"/>
          <w:szCs w:val="20"/>
        </w:rPr>
      </w:pPr>
      <w:r w:rsidRPr="00366D80">
        <w:rPr>
          <w:rFonts w:asciiTheme="minorHAnsi" w:hAnsiTheme="minorHAnsi" w:cstheme="minorHAnsi"/>
          <w:szCs w:val="20"/>
        </w:rPr>
        <w:t>Blood on underclothes</w:t>
      </w:r>
    </w:p>
    <w:p w14:paraId="40208E8E" w14:textId="60F01497" w:rsidR="0074029A" w:rsidRPr="00366D80" w:rsidRDefault="0074029A" w:rsidP="00DA183B">
      <w:pPr>
        <w:pStyle w:val="ListParagraph"/>
        <w:numPr>
          <w:ilvl w:val="0"/>
          <w:numId w:val="31"/>
        </w:numPr>
        <w:rPr>
          <w:rFonts w:asciiTheme="minorHAnsi" w:hAnsiTheme="minorHAnsi" w:cstheme="minorHAnsi"/>
          <w:szCs w:val="20"/>
        </w:rPr>
      </w:pPr>
      <w:r w:rsidRPr="00366D80">
        <w:rPr>
          <w:rFonts w:asciiTheme="minorHAnsi" w:hAnsiTheme="minorHAnsi" w:cstheme="minorHAnsi"/>
          <w:szCs w:val="20"/>
        </w:rPr>
        <w:t xml:space="preserve">Pregnancy in a younger girl where </w:t>
      </w:r>
      <w:r w:rsidR="00EA119D">
        <w:rPr>
          <w:rFonts w:asciiTheme="minorHAnsi" w:hAnsiTheme="minorHAnsi" w:cstheme="minorHAnsi"/>
          <w:szCs w:val="20"/>
        </w:rPr>
        <w:t>the father of the child is not identified</w:t>
      </w:r>
    </w:p>
    <w:p w14:paraId="3C09AA50" w14:textId="77777777" w:rsidR="0074029A" w:rsidRPr="00366D80" w:rsidRDefault="0074029A" w:rsidP="00DA183B">
      <w:pPr>
        <w:pStyle w:val="ListParagraph"/>
        <w:numPr>
          <w:ilvl w:val="0"/>
          <w:numId w:val="31"/>
        </w:numPr>
        <w:rPr>
          <w:rFonts w:asciiTheme="minorHAnsi" w:hAnsiTheme="minorHAnsi" w:cstheme="minorHAnsi"/>
          <w:szCs w:val="20"/>
        </w:rPr>
      </w:pPr>
      <w:r w:rsidRPr="00366D80">
        <w:rPr>
          <w:rFonts w:asciiTheme="minorHAnsi" w:hAnsiTheme="minorHAnsi" w:cstheme="minorHAnsi"/>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Recognising Neglect</w:t>
      </w:r>
    </w:p>
    <w:p w14:paraId="3F11A797"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Evidence of neglect is built up over a period of time and can cover different aspects of parenting.  Indicators include:</w:t>
      </w:r>
    </w:p>
    <w:p w14:paraId="2357253F" w14:textId="77777777" w:rsidR="0074029A" w:rsidRPr="00366D80" w:rsidRDefault="0074029A" w:rsidP="00DA183B">
      <w:pPr>
        <w:pStyle w:val="ListParagraph"/>
        <w:numPr>
          <w:ilvl w:val="0"/>
          <w:numId w:val="32"/>
        </w:numPr>
        <w:rPr>
          <w:rFonts w:asciiTheme="minorHAnsi" w:hAnsiTheme="minorHAnsi" w:cstheme="minorHAnsi"/>
          <w:szCs w:val="20"/>
        </w:rPr>
      </w:pPr>
      <w:r w:rsidRPr="00366D80">
        <w:rPr>
          <w:rFonts w:asciiTheme="minorHAnsi" w:hAnsiTheme="minorHAnsi" w:cstheme="minorHAnsi"/>
          <w:szCs w:val="20"/>
        </w:rPr>
        <w:t>Failure by parents or carers to meet the basic essential needs e.g. adequate food, clothes, warmth, hygiene and medical care</w:t>
      </w:r>
    </w:p>
    <w:p w14:paraId="613CB01C" w14:textId="77777777" w:rsidR="007733EA" w:rsidRPr="00366D80" w:rsidRDefault="0074029A" w:rsidP="00DA183B">
      <w:pPr>
        <w:pStyle w:val="ListParagraph"/>
        <w:numPr>
          <w:ilvl w:val="0"/>
          <w:numId w:val="32"/>
        </w:numPr>
        <w:rPr>
          <w:rFonts w:asciiTheme="minorHAnsi" w:hAnsiTheme="minorHAnsi" w:cstheme="minorHAnsi"/>
          <w:szCs w:val="20"/>
        </w:rPr>
      </w:pPr>
      <w:r w:rsidRPr="00366D80">
        <w:rPr>
          <w:rFonts w:asciiTheme="minorHAnsi" w:hAnsiTheme="minorHAnsi" w:cstheme="minorHAnsi"/>
          <w:szCs w:val="20"/>
        </w:rPr>
        <w:t xml:space="preserve">A child seen to be listless, apathetic and irresponsive with no apparent medical </w:t>
      </w:r>
      <w:r w:rsidR="007733EA" w:rsidRPr="00366D80">
        <w:rPr>
          <w:rFonts w:asciiTheme="minorHAnsi" w:hAnsiTheme="minorHAnsi" w:cstheme="minorHAnsi"/>
          <w:szCs w:val="20"/>
        </w:rPr>
        <w:t xml:space="preserve">cause </w:t>
      </w:r>
    </w:p>
    <w:p w14:paraId="703D1449" w14:textId="77777777" w:rsidR="0074029A" w:rsidRPr="00366D80" w:rsidRDefault="007733EA" w:rsidP="00DA183B">
      <w:pPr>
        <w:pStyle w:val="ListParagraph"/>
        <w:numPr>
          <w:ilvl w:val="0"/>
          <w:numId w:val="32"/>
        </w:numPr>
        <w:rPr>
          <w:rFonts w:asciiTheme="minorHAnsi" w:hAnsiTheme="minorHAnsi" w:cstheme="minorHAnsi"/>
          <w:szCs w:val="20"/>
        </w:rPr>
      </w:pPr>
      <w:r w:rsidRPr="00366D80">
        <w:rPr>
          <w:rFonts w:asciiTheme="minorHAnsi" w:hAnsiTheme="minorHAnsi" w:cstheme="minorHAnsi"/>
          <w:szCs w:val="20"/>
        </w:rPr>
        <w:t>Failure</w:t>
      </w:r>
      <w:r w:rsidR="0074029A" w:rsidRPr="00366D80">
        <w:rPr>
          <w:rFonts w:asciiTheme="minorHAnsi" w:hAnsiTheme="minorHAnsi" w:cstheme="minorHAnsi"/>
          <w:szCs w:val="20"/>
        </w:rPr>
        <w:t xml:space="preserve"> of child to grow within normal expected pattern, with accompanying weight loss</w:t>
      </w:r>
    </w:p>
    <w:p w14:paraId="724026DB" w14:textId="77777777" w:rsidR="0074029A" w:rsidRPr="00366D80" w:rsidRDefault="0074029A" w:rsidP="00DA183B">
      <w:pPr>
        <w:pStyle w:val="ListParagraph"/>
        <w:numPr>
          <w:ilvl w:val="0"/>
          <w:numId w:val="32"/>
        </w:numPr>
        <w:rPr>
          <w:rFonts w:asciiTheme="minorHAnsi" w:hAnsiTheme="minorHAnsi" w:cstheme="minorHAnsi"/>
          <w:szCs w:val="20"/>
        </w:rPr>
      </w:pPr>
      <w:r w:rsidRPr="00366D80">
        <w:rPr>
          <w:rFonts w:asciiTheme="minorHAnsi" w:hAnsiTheme="minorHAnsi" w:cstheme="minorHAnsi"/>
          <w:szCs w:val="20"/>
        </w:rPr>
        <w:t>Child thrives away from home environment</w:t>
      </w:r>
    </w:p>
    <w:p w14:paraId="221FA6F5" w14:textId="77777777" w:rsidR="0074029A" w:rsidRPr="00366D80" w:rsidRDefault="0074029A" w:rsidP="00DA183B">
      <w:pPr>
        <w:pStyle w:val="ListParagraph"/>
        <w:numPr>
          <w:ilvl w:val="0"/>
          <w:numId w:val="32"/>
        </w:numPr>
        <w:rPr>
          <w:rFonts w:asciiTheme="minorHAnsi" w:hAnsiTheme="minorHAnsi" w:cstheme="minorHAnsi"/>
          <w:szCs w:val="20"/>
        </w:rPr>
      </w:pPr>
      <w:r w:rsidRPr="00366D80">
        <w:rPr>
          <w:rFonts w:asciiTheme="minorHAnsi" w:hAnsiTheme="minorHAnsi" w:cstheme="minorHAnsi"/>
          <w:szCs w:val="20"/>
        </w:rPr>
        <w:t>Child frequently absent from school</w:t>
      </w:r>
    </w:p>
    <w:p w14:paraId="3354C12C" w14:textId="77777777" w:rsidR="0074029A" w:rsidRPr="00366D80" w:rsidRDefault="0074029A" w:rsidP="00DA183B">
      <w:pPr>
        <w:pStyle w:val="ListParagraph"/>
        <w:numPr>
          <w:ilvl w:val="0"/>
          <w:numId w:val="32"/>
        </w:numPr>
        <w:rPr>
          <w:rFonts w:asciiTheme="minorHAnsi" w:hAnsiTheme="minorHAnsi" w:cstheme="minorHAnsi"/>
          <w:szCs w:val="20"/>
        </w:rPr>
      </w:pPr>
      <w:r w:rsidRPr="00366D80">
        <w:rPr>
          <w:rFonts w:asciiTheme="minorHAnsi" w:hAnsiTheme="minorHAnsi" w:cstheme="minorHAnsi"/>
          <w:szCs w:val="20"/>
        </w:rPr>
        <w:t>Child left with adults who are intoxicated or violent</w:t>
      </w:r>
    </w:p>
    <w:p w14:paraId="5583895A" w14:textId="77777777" w:rsidR="0074029A" w:rsidRPr="00366D80" w:rsidRDefault="0074029A" w:rsidP="00DA183B">
      <w:pPr>
        <w:pStyle w:val="ListParagraph"/>
        <w:numPr>
          <w:ilvl w:val="0"/>
          <w:numId w:val="32"/>
        </w:numPr>
        <w:rPr>
          <w:rFonts w:asciiTheme="minorHAnsi" w:hAnsiTheme="minorHAnsi" w:cstheme="minorHAnsi"/>
          <w:szCs w:val="20"/>
        </w:rPr>
      </w:pPr>
      <w:r w:rsidRPr="00366D80">
        <w:rPr>
          <w:rFonts w:asciiTheme="minorHAnsi" w:hAnsiTheme="minorHAnsi" w:cstheme="minorHAnsi"/>
          <w:szCs w:val="20"/>
        </w:rPr>
        <w:t>Child abandoned or left alone for excessive periods</w:t>
      </w:r>
    </w:p>
    <w:p w14:paraId="32392FC4" w14:textId="77777777" w:rsidR="00173537" w:rsidRPr="00366D80" w:rsidRDefault="00173537" w:rsidP="0074029A">
      <w:pPr>
        <w:rPr>
          <w:rFonts w:asciiTheme="minorHAnsi" w:hAnsiTheme="minorHAnsi" w:cstheme="minorHAnsi"/>
          <w:b/>
          <w:sz w:val="24"/>
          <w:szCs w:val="24"/>
        </w:rPr>
      </w:pPr>
    </w:p>
    <w:p w14:paraId="56EA4586" w14:textId="77777777" w:rsidR="00C86927" w:rsidRPr="00366D80" w:rsidRDefault="00C86927">
      <w:pPr>
        <w:rPr>
          <w:rFonts w:asciiTheme="minorHAnsi" w:hAnsiTheme="minorHAnsi" w:cstheme="minorHAnsi"/>
          <w:b/>
          <w:sz w:val="24"/>
          <w:szCs w:val="24"/>
        </w:rPr>
      </w:pPr>
      <w:r w:rsidRPr="00366D80">
        <w:rPr>
          <w:rFonts w:asciiTheme="minorHAnsi" w:hAnsiTheme="minorHAnsi" w:cstheme="minorHAnsi"/>
          <w:b/>
          <w:sz w:val="24"/>
          <w:szCs w:val="24"/>
        </w:rPr>
        <w:br w:type="page"/>
      </w:r>
    </w:p>
    <w:p w14:paraId="7479FEEB"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2</w:t>
      </w:r>
    </w:p>
    <w:p w14:paraId="07356407" w14:textId="77777777" w:rsidR="0074029A" w:rsidRPr="00366D80" w:rsidRDefault="00CE741F" w:rsidP="0074029A">
      <w:pPr>
        <w:rPr>
          <w:rFonts w:asciiTheme="minorHAnsi" w:hAnsiTheme="minorHAnsi" w:cstheme="minorHAnsi"/>
          <w:b/>
          <w:sz w:val="24"/>
          <w:szCs w:val="24"/>
        </w:rPr>
      </w:pPr>
      <w:r w:rsidRPr="00366D80">
        <w:rPr>
          <w:rFonts w:asciiTheme="minorHAnsi" w:hAnsiTheme="minorHAnsi" w:cstheme="minorHAnsi"/>
          <w:b/>
          <w:sz w:val="24"/>
          <w:szCs w:val="24"/>
        </w:rPr>
        <w:t>Sexual Abuse &amp; Sexual Harassment</w:t>
      </w:r>
    </w:p>
    <w:p w14:paraId="264B0E53"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366D80">
        <w:rPr>
          <w:rFonts w:asciiTheme="minorHAnsi" w:hAnsiTheme="minorHAnsi" w:cstheme="minorHAnsi"/>
          <w:szCs w:val="20"/>
        </w:rPr>
        <w:t xml:space="preserve"> Staff should be vigilant to:</w:t>
      </w:r>
    </w:p>
    <w:p w14:paraId="28715F52" w14:textId="77777777" w:rsidR="00CE741F" w:rsidRPr="00366D80" w:rsidRDefault="00CE741F" w:rsidP="00DA183B">
      <w:pPr>
        <w:pStyle w:val="ListParagraph"/>
        <w:numPr>
          <w:ilvl w:val="0"/>
          <w:numId w:val="44"/>
        </w:numPr>
        <w:spacing w:after="0"/>
        <w:rPr>
          <w:rFonts w:asciiTheme="minorHAnsi" w:hAnsiTheme="minorHAnsi" w:cstheme="minorHAnsi"/>
          <w:szCs w:val="20"/>
        </w:rPr>
      </w:pPr>
      <w:r w:rsidRPr="00366D80">
        <w:rPr>
          <w:rFonts w:asciiTheme="minorHAnsi" w:hAnsiTheme="minorHAnsi" w:cstheme="minorHAnsi"/>
          <w:szCs w:val="20"/>
        </w:rPr>
        <w:t>bul</w:t>
      </w:r>
      <w:r w:rsidR="007733EA" w:rsidRPr="00366D80">
        <w:rPr>
          <w:rFonts w:asciiTheme="minorHAnsi" w:hAnsiTheme="minorHAnsi" w:cstheme="minorHAnsi"/>
          <w:szCs w:val="20"/>
        </w:rPr>
        <w:t>lying (including cyberbullying)</w:t>
      </w:r>
    </w:p>
    <w:p w14:paraId="2062861D" w14:textId="77777777" w:rsidR="00CE741F" w:rsidRPr="00366D80" w:rsidRDefault="00CE741F" w:rsidP="00DA183B">
      <w:pPr>
        <w:pStyle w:val="ListParagraph"/>
        <w:numPr>
          <w:ilvl w:val="0"/>
          <w:numId w:val="44"/>
        </w:numPr>
        <w:spacing w:after="0"/>
        <w:rPr>
          <w:rFonts w:asciiTheme="minorHAnsi" w:hAnsiTheme="minorHAnsi" w:cstheme="minorHAnsi"/>
          <w:szCs w:val="20"/>
        </w:rPr>
      </w:pPr>
      <w:r w:rsidRPr="00366D80">
        <w:rPr>
          <w:rFonts w:asciiTheme="minorHAnsi" w:hAnsiTheme="minorHAnsi" w:cstheme="minorHAnsi"/>
          <w:szCs w:val="20"/>
        </w:rPr>
        <w:t xml:space="preserve">physical abuse such as hitting, kicking, shaking, biting, hair pulling, or </w:t>
      </w:r>
      <w:r w:rsidR="007733EA" w:rsidRPr="00366D80">
        <w:rPr>
          <w:rFonts w:asciiTheme="minorHAnsi" w:hAnsiTheme="minorHAnsi" w:cstheme="minorHAnsi"/>
          <w:szCs w:val="20"/>
        </w:rPr>
        <w:t>otherwise causing physical harm</w:t>
      </w:r>
    </w:p>
    <w:p w14:paraId="7EBFB849" w14:textId="77777777" w:rsidR="00CE741F" w:rsidRPr="00366D80" w:rsidRDefault="00CE741F" w:rsidP="00DA183B">
      <w:pPr>
        <w:pStyle w:val="ListParagraph"/>
        <w:numPr>
          <w:ilvl w:val="0"/>
          <w:numId w:val="44"/>
        </w:numPr>
        <w:spacing w:after="0"/>
        <w:rPr>
          <w:rFonts w:asciiTheme="minorHAnsi" w:hAnsiTheme="minorHAnsi" w:cstheme="minorHAnsi"/>
          <w:szCs w:val="20"/>
        </w:rPr>
      </w:pPr>
      <w:r w:rsidRPr="00366D80">
        <w:rPr>
          <w:rFonts w:asciiTheme="minorHAnsi" w:hAnsiTheme="minorHAnsi" w:cstheme="minorHAnsi"/>
          <w:szCs w:val="20"/>
        </w:rPr>
        <w:t>sexual</w:t>
      </w:r>
      <w:r w:rsidR="007733EA" w:rsidRPr="00366D80">
        <w:rPr>
          <w:rFonts w:asciiTheme="minorHAnsi" w:hAnsiTheme="minorHAnsi" w:cstheme="minorHAnsi"/>
          <w:szCs w:val="20"/>
        </w:rPr>
        <w:t xml:space="preserve"> violence and sexual harassment</w:t>
      </w:r>
    </w:p>
    <w:p w14:paraId="1C0DB9BD" w14:textId="77777777" w:rsidR="00CE741F" w:rsidRPr="00366D80" w:rsidRDefault="00CE741F" w:rsidP="00DA183B">
      <w:pPr>
        <w:pStyle w:val="ListParagraph"/>
        <w:numPr>
          <w:ilvl w:val="0"/>
          <w:numId w:val="44"/>
        </w:numPr>
        <w:spacing w:after="0"/>
        <w:rPr>
          <w:rFonts w:asciiTheme="minorHAnsi" w:hAnsiTheme="minorHAnsi" w:cstheme="minorHAnsi"/>
          <w:szCs w:val="20"/>
        </w:rPr>
      </w:pPr>
      <w:r w:rsidRPr="00366D80">
        <w:rPr>
          <w:rFonts w:asciiTheme="minorHAnsi" w:hAnsiTheme="minorHAnsi" w:cstheme="minorHAnsi"/>
          <w:szCs w:val="20"/>
        </w:rPr>
        <w:t>sexting (also known as you</w:t>
      </w:r>
      <w:r w:rsidR="007733EA" w:rsidRPr="00366D80">
        <w:rPr>
          <w:rFonts w:asciiTheme="minorHAnsi" w:hAnsiTheme="minorHAnsi" w:cstheme="minorHAnsi"/>
          <w:szCs w:val="20"/>
        </w:rPr>
        <w:t>th produced sexual imagery)</w:t>
      </w:r>
    </w:p>
    <w:p w14:paraId="559B4CD1" w14:textId="77777777" w:rsidR="00CE741F" w:rsidRPr="00366D80" w:rsidRDefault="00CE741F" w:rsidP="00DA183B">
      <w:pPr>
        <w:pStyle w:val="ListParagraph"/>
        <w:numPr>
          <w:ilvl w:val="0"/>
          <w:numId w:val="44"/>
        </w:numPr>
        <w:spacing w:after="0"/>
        <w:rPr>
          <w:rFonts w:asciiTheme="minorHAnsi" w:hAnsiTheme="minorHAnsi" w:cstheme="minorHAnsi"/>
          <w:szCs w:val="20"/>
        </w:rPr>
      </w:pPr>
      <w:r w:rsidRPr="00366D80">
        <w:rPr>
          <w:rFonts w:asciiTheme="minorHAnsi" w:hAnsiTheme="minorHAnsi" w:cstheme="minorHAnsi"/>
          <w:szCs w:val="20"/>
        </w:rPr>
        <w:t>initiation/h</w:t>
      </w:r>
      <w:r w:rsidR="007733EA" w:rsidRPr="00366D80">
        <w:rPr>
          <w:rFonts w:asciiTheme="minorHAnsi" w:hAnsiTheme="minorHAnsi" w:cstheme="minorHAnsi"/>
          <w:szCs w:val="20"/>
        </w:rPr>
        <w:t>azing type violence and rituals</w:t>
      </w:r>
    </w:p>
    <w:p w14:paraId="41DEE0DE" w14:textId="77777777" w:rsidR="00EE30FB" w:rsidRPr="00366D80" w:rsidRDefault="00EE30FB" w:rsidP="00DA183B">
      <w:pPr>
        <w:pStyle w:val="ListParagraph"/>
        <w:numPr>
          <w:ilvl w:val="0"/>
          <w:numId w:val="44"/>
        </w:numPr>
        <w:spacing w:after="0"/>
        <w:rPr>
          <w:rFonts w:asciiTheme="minorHAnsi" w:hAnsiTheme="minorHAnsi" w:cstheme="minorHAnsi"/>
          <w:szCs w:val="20"/>
        </w:rPr>
      </w:pPr>
      <w:r w:rsidRPr="00366D80">
        <w:rPr>
          <w:rFonts w:asciiTheme="minorHAnsi" w:hAnsiTheme="minorHAnsi" w:cstheme="minorHAnsi"/>
          <w:szCs w:val="20"/>
        </w:rPr>
        <w:t>upskirting</w:t>
      </w:r>
    </w:p>
    <w:p w14:paraId="1E65708E" w14:textId="77777777" w:rsidR="007733EA" w:rsidRPr="00366D80" w:rsidRDefault="007733EA" w:rsidP="007733EA">
      <w:pPr>
        <w:spacing w:after="0"/>
        <w:ind w:left="360"/>
        <w:rPr>
          <w:rFonts w:asciiTheme="minorHAnsi" w:hAnsiTheme="minorHAnsi" w:cstheme="minorHAnsi"/>
          <w:szCs w:val="20"/>
        </w:rPr>
      </w:pPr>
    </w:p>
    <w:p w14:paraId="349BAB23" w14:textId="77777777" w:rsidR="007733E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Developmental Sexual Activity</w:t>
      </w:r>
    </w:p>
    <w:p w14:paraId="5301365B" w14:textId="77777777" w:rsidR="0074029A" w:rsidRPr="00366D80" w:rsidRDefault="007733EA" w:rsidP="0074029A">
      <w:pPr>
        <w:rPr>
          <w:rFonts w:asciiTheme="minorHAnsi" w:hAnsiTheme="minorHAnsi" w:cstheme="minorHAnsi"/>
          <w:szCs w:val="20"/>
        </w:rPr>
      </w:pPr>
      <w:r w:rsidRPr="00366D80">
        <w:rPr>
          <w:rFonts w:asciiTheme="minorHAnsi" w:hAnsiTheme="minorHAnsi" w:cstheme="minorHAnsi"/>
          <w:szCs w:val="20"/>
        </w:rPr>
        <w:t>E</w:t>
      </w:r>
      <w:r w:rsidR="0074029A" w:rsidRPr="00366D80">
        <w:rPr>
          <w:rFonts w:asciiTheme="minorHAnsi" w:hAnsiTheme="minorHAnsi" w:cstheme="minorHAnsi"/>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366D80" w:rsidRDefault="0074029A" w:rsidP="0074029A">
      <w:pPr>
        <w:rPr>
          <w:rFonts w:asciiTheme="minorHAnsi" w:hAnsiTheme="minorHAnsi" w:cstheme="minorHAnsi"/>
          <w:szCs w:val="20"/>
        </w:rPr>
      </w:pPr>
      <w:r w:rsidRPr="00366D80">
        <w:rPr>
          <w:rFonts w:asciiTheme="minorHAnsi" w:hAnsiTheme="minorHAnsi" w:cstheme="minorHAnsi"/>
          <w:sz w:val="24"/>
          <w:szCs w:val="24"/>
        </w:rPr>
        <w:t>Inappropriate Sexual Behaviour</w:t>
      </w:r>
      <w:r w:rsidRPr="00366D80">
        <w:rPr>
          <w:rFonts w:asciiTheme="minorHAnsi" w:hAnsiTheme="minorHAnsi" w:cstheme="minorHAnsi"/>
          <w:szCs w:val="20"/>
        </w:rPr>
        <w:t xml:space="preserve"> </w:t>
      </w:r>
    </w:p>
    <w:p w14:paraId="3C58631E" w14:textId="77777777" w:rsidR="0074029A" w:rsidRPr="00366D80" w:rsidRDefault="007733EA" w:rsidP="0074029A">
      <w:pPr>
        <w:rPr>
          <w:rFonts w:asciiTheme="minorHAnsi" w:hAnsiTheme="minorHAnsi" w:cstheme="minorHAnsi"/>
          <w:szCs w:val="20"/>
        </w:rPr>
      </w:pPr>
      <w:r w:rsidRPr="00366D80">
        <w:rPr>
          <w:rFonts w:asciiTheme="minorHAnsi" w:hAnsiTheme="minorHAnsi" w:cstheme="minorHAnsi"/>
          <w:szCs w:val="20"/>
        </w:rPr>
        <w:t>C</w:t>
      </w:r>
      <w:r w:rsidR="0074029A" w:rsidRPr="00366D80">
        <w:rPr>
          <w:rFonts w:asciiTheme="minorHAnsi" w:hAnsiTheme="minorHAnsi" w:cstheme="minorHAnsi"/>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 w:val="24"/>
          <w:szCs w:val="24"/>
        </w:rPr>
        <w:t>Equality</w:t>
      </w:r>
      <w:r w:rsidRPr="00366D80">
        <w:rPr>
          <w:rFonts w:asciiTheme="minorHAnsi" w:hAnsiTheme="minorHAnsi" w:cstheme="minorHAnsi"/>
          <w:szCs w:val="20"/>
        </w:rPr>
        <w:t xml:space="preserve"> – consider differentials of physical, cognitive and emotional development, power and control and authority, passive and assertive tendencies</w:t>
      </w:r>
    </w:p>
    <w:p w14:paraId="191D17CB" w14:textId="77777777" w:rsidR="00B26445" w:rsidRPr="00366D80" w:rsidRDefault="00B26445" w:rsidP="00B26445">
      <w:pPr>
        <w:rPr>
          <w:rFonts w:asciiTheme="minorHAnsi" w:hAnsiTheme="minorHAnsi" w:cstheme="minorHAnsi"/>
          <w:szCs w:val="20"/>
        </w:rPr>
      </w:pPr>
      <w:r w:rsidRPr="00366D80">
        <w:rPr>
          <w:rFonts w:asciiTheme="minorHAnsi" w:hAnsiTheme="minorHAnsi" w:cstheme="minorHAnsi"/>
          <w:sz w:val="24"/>
          <w:szCs w:val="24"/>
        </w:rPr>
        <w:t>Informed consent</w:t>
      </w:r>
      <w:r w:rsidRPr="00366D80">
        <w:rPr>
          <w:rFonts w:asciiTheme="minorHAnsi" w:hAnsiTheme="minorHAnsi" w:cstheme="minorHAnsi"/>
          <w:szCs w:val="20"/>
        </w:rPr>
        <w:t>.</w:t>
      </w:r>
    </w:p>
    <w:p w14:paraId="2942C2DC" w14:textId="10B19EC9" w:rsidR="00B26445" w:rsidRPr="00366D80" w:rsidRDefault="00B26445" w:rsidP="00B26445">
      <w:pPr>
        <w:rPr>
          <w:rStyle w:val="Hyperlink"/>
          <w:rFonts w:asciiTheme="minorHAnsi" w:hAnsiTheme="minorHAnsi" w:cstheme="minorHAnsi"/>
          <w:color w:val="auto"/>
          <w:szCs w:val="20"/>
          <w:u w:val="none"/>
        </w:rPr>
      </w:pPr>
      <w:r w:rsidRPr="00366D80">
        <w:rPr>
          <w:rFonts w:asciiTheme="minorHAnsi" w:hAnsiTheme="minorHAnsi" w:cstheme="minorHAnsi"/>
          <w:szCs w:val="20"/>
        </w:rPr>
        <w:t>In 2015 (recirculated in 2018) Thames Valley police produced a video on the topic of consent using the analogy of asking for a cup of tea.</w:t>
      </w:r>
      <w:r w:rsidRPr="00366D80">
        <w:rPr>
          <w:rFonts w:asciiTheme="minorHAnsi" w:hAnsiTheme="minorHAnsi" w:cstheme="minorHAnsi"/>
        </w:rPr>
        <w:t xml:space="preserve"> </w:t>
      </w:r>
      <w:hyperlink r:id="rId11" w:history="1">
        <w:r w:rsidRPr="00366D80">
          <w:rPr>
            <w:rStyle w:val="Hyperlink"/>
            <w:rFonts w:asciiTheme="minorHAnsi" w:hAnsiTheme="minorHAnsi" w:cstheme="minorHAnsi"/>
            <w:szCs w:val="20"/>
          </w:rPr>
          <w:t>Consent is everything</w:t>
        </w:r>
      </w:hyperlink>
      <w:r w:rsidRPr="00366D80">
        <w:rPr>
          <w:rStyle w:val="Hyperlink"/>
          <w:rFonts w:asciiTheme="minorHAnsi" w:hAnsiTheme="minorHAnsi" w:cstheme="minorHAnsi"/>
          <w:szCs w:val="20"/>
        </w:rPr>
        <w:t>.</w:t>
      </w:r>
      <w:r w:rsidRPr="00366D80">
        <w:rPr>
          <w:rStyle w:val="Hyperlink"/>
          <w:rFonts w:asciiTheme="minorHAnsi" w:hAnsiTheme="minorHAnsi" w:cstheme="minorHAnsi"/>
          <w:szCs w:val="20"/>
          <w:u w:val="none"/>
        </w:rPr>
        <w:t xml:space="preserve"> </w:t>
      </w:r>
      <w:r w:rsidRPr="00366D80">
        <w:rPr>
          <w:rStyle w:val="Hyperlink"/>
          <w:rFonts w:asciiTheme="minorHAnsi" w:hAnsiTheme="minorHAnsi" w:cstheme="minorHAnsi"/>
          <w:color w:val="auto"/>
          <w:szCs w:val="20"/>
          <w:u w:val="none"/>
        </w:rPr>
        <w:t xml:space="preserve">The video is reproduced on the Devon and Cornwall website alongside a range of resources including a good consent guide </w:t>
      </w:r>
      <w:hyperlink r:id="rId12" w:history="1">
        <w:r w:rsidRPr="00366D80">
          <w:rPr>
            <w:rStyle w:val="Hyperlink"/>
            <w:rFonts w:asciiTheme="minorHAnsi" w:hAnsiTheme="minorHAnsi" w:cstheme="minorHAnsi"/>
            <w:szCs w:val="20"/>
          </w:rPr>
          <w:t>https://www.devon-cornwall.police.uk/youth/15-19/good-consent-guide/</w:t>
        </w:r>
      </w:hyperlink>
    </w:p>
    <w:p w14:paraId="2435948E" w14:textId="013A330A" w:rsidR="00B26445" w:rsidRPr="00366D80" w:rsidRDefault="00B26445" w:rsidP="00B26445">
      <w:pPr>
        <w:rPr>
          <w:rFonts w:asciiTheme="minorHAnsi" w:hAnsiTheme="minorHAnsi" w:cstheme="minorHAnsi"/>
          <w:szCs w:val="20"/>
        </w:rPr>
      </w:pPr>
      <w:r w:rsidRPr="00366D80">
        <w:rPr>
          <w:rStyle w:val="Hyperlink"/>
          <w:rFonts w:asciiTheme="minorHAnsi" w:hAnsiTheme="minorHAnsi" w:cstheme="minorHAnsi"/>
          <w:color w:val="auto"/>
          <w:szCs w:val="20"/>
          <w:u w:val="none"/>
        </w:rPr>
        <w:t xml:space="preserve"> </w:t>
      </w:r>
    </w:p>
    <w:p w14:paraId="4D33D91B" w14:textId="77777777" w:rsidR="00B26445" w:rsidRPr="00366D80" w:rsidRDefault="00B26445" w:rsidP="00B26445">
      <w:pPr>
        <w:rPr>
          <w:rFonts w:asciiTheme="minorHAnsi" w:hAnsiTheme="minorHAnsi" w:cstheme="minorHAnsi"/>
          <w:szCs w:val="20"/>
        </w:rPr>
      </w:pPr>
      <w:r w:rsidRPr="00366D80">
        <w:rPr>
          <w:rFonts w:asciiTheme="minorHAnsi" w:hAnsiTheme="minorHAnsi" w:cstheme="minorHAnsi"/>
          <w:szCs w:val="20"/>
        </w:rPr>
        <w:lastRenderedPageBreak/>
        <w:t>They highlighted the following: Sexual consent is where a person has the freedom to agree to sexual activity. It is vital the person instigating sex makes sure their partner is participating freely and readily. The website sets out what the consequences are for a person who takes part in sexual activity without seeking consent:</w:t>
      </w:r>
    </w:p>
    <w:p w14:paraId="5F775DE2"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 xml:space="preserve">Rape is a crime. </w:t>
      </w:r>
    </w:p>
    <w:p w14:paraId="01598E6F"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It happens to men and women. Rape occurs when a person penetrates another person’s mouth, anus or vagina with their penis without consent.</w:t>
      </w:r>
    </w:p>
    <w:p w14:paraId="63B9D7F1"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If someone initially agrees to have sex, but later withdraws their consent and the other person continues anyway, that person will have committed rape.</w:t>
      </w:r>
    </w:p>
    <w:p w14:paraId="6B9E2B6A"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Being drunk or on drugs is not a defence.</w:t>
      </w:r>
    </w:p>
    <w:p w14:paraId="2DF47845"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Being accused of rape has life-changing consequences:</w:t>
      </w:r>
    </w:p>
    <w:p w14:paraId="16B6C529"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Suspects will be arrested and questioned by the police.</w:t>
      </w:r>
    </w:p>
    <w:p w14:paraId="7CB6846A"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Their belongings will be seized and DNA taken, analysed and added to a database.</w:t>
      </w:r>
    </w:p>
    <w:p w14:paraId="0102E480"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A suspect charged with rape will appear in Crown Court before a judge and jury for trial.</w:t>
      </w:r>
    </w:p>
    <w:p w14:paraId="6704BE11"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A convicted rapist could be sent to prison. The maximum sentence is life imprisonment.</w:t>
      </w:r>
    </w:p>
    <w:p w14:paraId="3BFC7B87"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Offenders would be ordered to sign the sex offenders register.</w:t>
      </w:r>
    </w:p>
    <w:p w14:paraId="601BB7D1"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After being convicted it may be harder to get a job or a place at university.</w:t>
      </w:r>
    </w:p>
    <w:p w14:paraId="2267BB99"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Offenders may not be able to travel to some countries.</w:t>
      </w:r>
    </w:p>
    <w:p w14:paraId="00949AED"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Offenders may also damage or even lose relationships with friends and families.</w:t>
      </w:r>
    </w:p>
    <w:p w14:paraId="60082E5E" w14:textId="77777777" w:rsidR="00B26445" w:rsidRPr="00366D80" w:rsidRDefault="00B26445" w:rsidP="00B26445">
      <w:pPr>
        <w:pStyle w:val="ListParagraph"/>
        <w:numPr>
          <w:ilvl w:val="0"/>
          <w:numId w:val="51"/>
        </w:numPr>
        <w:rPr>
          <w:rFonts w:asciiTheme="minorHAnsi" w:hAnsiTheme="minorHAnsi" w:cstheme="minorHAnsi"/>
          <w:szCs w:val="20"/>
        </w:rPr>
      </w:pPr>
      <w:r w:rsidRPr="00366D80">
        <w:rPr>
          <w:rFonts w:asciiTheme="minorHAnsi" w:hAnsiTheme="minorHAnsi" w:cstheme="minorHAnsi"/>
          <w:szCs w:val="20"/>
        </w:rPr>
        <w:t>To have sex without consent is to commit rape.</w:t>
      </w:r>
    </w:p>
    <w:p w14:paraId="34E7B5CD" w14:textId="77777777" w:rsidR="00B26445" w:rsidRPr="00366D80" w:rsidRDefault="00B26445" w:rsidP="00B26445">
      <w:pPr>
        <w:ind w:left="360"/>
        <w:rPr>
          <w:rFonts w:asciiTheme="minorHAnsi" w:hAnsiTheme="minorHAnsi" w:cstheme="minorHAnsi"/>
          <w:szCs w:val="20"/>
        </w:rPr>
      </w:pPr>
      <w:r w:rsidRPr="00366D80">
        <w:rPr>
          <w:rFonts w:asciiTheme="minorHAnsi" w:hAnsiTheme="minorHAnsi" w:cstheme="minorHAnsi"/>
          <w:szCs w:val="20"/>
        </w:rPr>
        <w:t>For there to be informed consent the following must be present</w:t>
      </w:r>
    </w:p>
    <w:p w14:paraId="38363CC2" w14:textId="77777777" w:rsidR="00B26445" w:rsidRPr="00366D80" w:rsidRDefault="00B26445" w:rsidP="00B26445">
      <w:pPr>
        <w:pStyle w:val="ListParagraph"/>
        <w:numPr>
          <w:ilvl w:val="0"/>
          <w:numId w:val="33"/>
        </w:numPr>
        <w:rPr>
          <w:rFonts w:asciiTheme="minorHAnsi" w:hAnsiTheme="minorHAnsi" w:cstheme="minorHAnsi"/>
          <w:szCs w:val="20"/>
        </w:rPr>
      </w:pPr>
      <w:r w:rsidRPr="00366D80">
        <w:rPr>
          <w:rFonts w:asciiTheme="minorHAnsi" w:hAnsiTheme="minorHAnsi" w:cstheme="minorHAnsi"/>
          <w:szCs w:val="20"/>
        </w:rPr>
        <w:t>Understanding that is proposed based on age, maturity, development level, functioning and experience</w:t>
      </w:r>
    </w:p>
    <w:p w14:paraId="13C5BCAA" w14:textId="77777777" w:rsidR="00B26445" w:rsidRPr="00366D80" w:rsidRDefault="00B26445" w:rsidP="00B26445">
      <w:pPr>
        <w:pStyle w:val="ListParagraph"/>
        <w:numPr>
          <w:ilvl w:val="0"/>
          <w:numId w:val="33"/>
        </w:numPr>
        <w:rPr>
          <w:rFonts w:asciiTheme="minorHAnsi" w:hAnsiTheme="minorHAnsi" w:cstheme="minorHAnsi"/>
          <w:szCs w:val="20"/>
        </w:rPr>
      </w:pPr>
      <w:r w:rsidRPr="00366D80">
        <w:rPr>
          <w:rFonts w:asciiTheme="minorHAnsi" w:hAnsiTheme="minorHAnsi" w:cstheme="minorHAnsi"/>
          <w:szCs w:val="20"/>
        </w:rPr>
        <w:t>Knowledge of society’s standards for what is being proposed</w:t>
      </w:r>
    </w:p>
    <w:p w14:paraId="23E38599" w14:textId="77777777" w:rsidR="00B26445" w:rsidRPr="00366D80" w:rsidRDefault="00B26445" w:rsidP="00B26445">
      <w:pPr>
        <w:pStyle w:val="ListParagraph"/>
        <w:numPr>
          <w:ilvl w:val="0"/>
          <w:numId w:val="33"/>
        </w:numPr>
        <w:rPr>
          <w:rFonts w:asciiTheme="minorHAnsi" w:hAnsiTheme="minorHAnsi" w:cstheme="minorHAnsi"/>
          <w:szCs w:val="20"/>
        </w:rPr>
      </w:pPr>
      <w:r w:rsidRPr="00366D80">
        <w:rPr>
          <w:rFonts w:asciiTheme="minorHAnsi" w:hAnsiTheme="minorHAnsi" w:cstheme="minorHAnsi"/>
          <w:szCs w:val="20"/>
        </w:rPr>
        <w:t>Awareness of potential consequences and alternatives</w:t>
      </w:r>
    </w:p>
    <w:p w14:paraId="6A890F21" w14:textId="77777777" w:rsidR="00B26445" w:rsidRPr="00366D80" w:rsidRDefault="00B26445" w:rsidP="00B26445">
      <w:pPr>
        <w:pStyle w:val="ListParagraph"/>
        <w:numPr>
          <w:ilvl w:val="0"/>
          <w:numId w:val="33"/>
        </w:numPr>
        <w:rPr>
          <w:rFonts w:asciiTheme="minorHAnsi" w:hAnsiTheme="minorHAnsi" w:cstheme="minorHAnsi"/>
          <w:szCs w:val="20"/>
        </w:rPr>
      </w:pPr>
      <w:r w:rsidRPr="00366D80">
        <w:rPr>
          <w:rFonts w:asciiTheme="minorHAnsi" w:hAnsiTheme="minorHAnsi" w:cstheme="minorHAnsi"/>
          <w:szCs w:val="20"/>
        </w:rPr>
        <w:t>Assumption that agreements or disagreements will be respected equally</w:t>
      </w:r>
    </w:p>
    <w:p w14:paraId="271648F2" w14:textId="77777777" w:rsidR="00B26445" w:rsidRPr="00366D80" w:rsidRDefault="00B26445" w:rsidP="00B26445">
      <w:pPr>
        <w:pStyle w:val="ListParagraph"/>
        <w:numPr>
          <w:ilvl w:val="0"/>
          <w:numId w:val="33"/>
        </w:numPr>
        <w:rPr>
          <w:rFonts w:asciiTheme="minorHAnsi" w:hAnsiTheme="minorHAnsi" w:cstheme="minorHAnsi"/>
          <w:szCs w:val="20"/>
        </w:rPr>
      </w:pPr>
      <w:r w:rsidRPr="00366D80">
        <w:rPr>
          <w:rFonts w:asciiTheme="minorHAnsi" w:hAnsiTheme="minorHAnsi" w:cstheme="minorHAnsi"/>
          <w:szCs w:val="20"/>
        </w:rPr>
        <w:t>Voluntary decision</w:t>
      </w:r>
    </w:p>
    <w:p w14:paraId="1CF92B3B" w14:textId="77777777" w:rsidR="00B26445" w:rsidRPr="00366D80" w:rsidRDefault="00B26445" w:rsidP="00B26445">
      <w:pPr>
        <w:pStyle w:val="ListParagraph"/>
        <w:numPr>
          <w:ilvl w:val="0"/>
          <w:numId w:val="33"/>
        </w:numPr>
        <w:rPr>
          <w:rFonts w:asciiTheme="minorHAnsi" w:hAnsiTheme="minorHAnsi" w:cstheme="minorHAnsi"/>
          <w:szCs w:val="20"/>
        </w:rPr>
      </w:pPr>
      <w:r w:rsidRPr="00366D80">
        <w:rPr>
          <w:rFonts w:asciiTheme="minorHAnsi" w:hAnsiTheme="minorHAnsi" w:cstheme="minorHAnsi"/>
          <w:szCs w:val="20"/>
        </w:rPr>
        <w:t>Mental competence</w:t>
      </w:r>
    </w:p>
    <w:p w14:paraId="1DFC3C92" w14:textId="77777777" w:rsidR="00B26445" w:rsidRPr="00366D80" w:rsidRDefault="00B26445" w:rsidP="00B26445">
      <w:pPr>
        <w:pStyle w:val="ListParagraph"/>
        <w:ind w:left="1080"/>
        <w:rPr>
          <w:rFonts w:asciiTheme="minorHAnsi" w:hAnsiTheme="minorHAnsi" w:cstheme="minorHAnsi"/>
          <w:szCs w:val="20"/>
        </w:rPr>
      </w:pPr>
    </w:p>
    <w:p w14:paraId="70AC611D" w14:textId="01FA4A57" w:rsidR="00B26445" w:rsidRPr="00366D80" w:rsidRDefault="00B26445" w:rsidP="00B26445">
      <w:pPr>
        <w:rPr>
          <w:rFonts w:asciiTheme="minorHAnsi" w:hAnsiTheme="minorHAnsi" w:cstheme="minorHAnsi"/>
          <w:szCs w:val="20"/>
        </w:rPr>
      </w:pPr>
      <w:r w:rsidRPr="00366D80">
        <w:rPr>
          <w:rFonts w:asciiTheme="minorHAnsi" w:hAnsiTheme="minorHAnsi" w:cstheme="minorHAnsi"/>
          <w:sz w:val="24"/>
          <w:szCs w:val="24"/>
        </w:rPr>
        <w:t>Coercion</w:t>
      </w:r>
      <w:r w:rsidRPr="00366D80">
        <w:rPr>
          <w:rFonts w:asciiTheme="minorHAnsi" w:hAnsiTheme="minorHAnsi" w:cstheme="minorHAnsi"/>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  </w:t>
      </w:r>
      <w:r w:rsidRPr="00366D80">
        <w:rPr>
          <w:rFonts w:asciiTheme="minorHAnsi" w:hAnsiTheme="minorHAnsi" w:cstheme="minorHAnsi"/>
          <w:b/>
          <w:szCs w:val="20"/>
          <w:u w:val="single"/>
        </w:rPr>
        <w:t>See Appendix 3 – exploitation</w:t>
      </w:r>
      <w:r w:rsidRPr="00366D80">
        <w:rPr>
          <w:rFonts w:asciiTheme="minorHAnsi" w:hAnsiTheme="minorHAnsi" w:cstheme="minorHAnsi"/>
          <w:szCs w:val="20"/>
        </w:rPr>
        <w:t>.</w:t>
      </w:r>
    </w:p>
    <w:p w14:paraId="20167898" w14:textId="77777777" w:rsidR="00B26445" w:rsidRPr="00366D80" w:rsidRDefault="00B26445" w:rsidP="00B26445">
      <w:pPr>
        <w:rPr>
          <w:rFonts w:asciiTheme="minorHAnsi" w:hAnsiTheme="minorHAnsi" w:cstheme="minorHAnsi"/>
          <w:szCs w:val="20"/>
        </w:rPr>
      </w:pPr>
      <w:r w:rsidRPr="00366D80">
        <w:rPr>
          <w:rFonts w:asciiTheme="minorHAnsi" w:hAnsiTheme="minorHAnsi" w:cstheme="minorHAnsi"/>
          <w:szCs w:val="20"/>
        </w:rPr>
        <w:t xml:space="preserve">In evaluating sexual behaviour of children and young people, the above information should be used only as a guide.  The TSPC offer guidance to sexually harmful behaviour in it’s guides to harmful behaviour generally: </w:t>
      </w:r>
      <w:hyperlink r:id="rId13" w:history="1">
        <w:r w:rsidRPr="00366D80">
          <w:rPr>
            <w:rStyle w:val="Hyperlink"/>
            <w:rFonts w:asciiTheme="minorHAnsi" w:hAnsiTheme="minorHAnsi" w:cstheme="minorHAnsi"/>
            <w:szCs w:val="20"/>
          </w:rPr>
          <w:t>TSCP Harmful Behaviour Guide and policy</w:t>
        </w:r>
      </w:hyperlink>
    </w:p>
    <w:p w14:paraId="6DF490AD" w14:textId="77777777" w:rsidR="00DA063A" w:rsidRPr="00366D80" w:rsidRDefault="00DA063A" w:rsidP="0074029A">
      <w:pPr>
        <w:rPr>
          <w:rFonts w:asciiTheme="minorHAnsi" w:hAnsiTheme="minorHAnsi" w:cstheme="minorHAnsi"/>
          <w:szCs w:val="20"/>
        </w:rPr>
      </w:pPr>
    </w:p>
    <w:p w14:paraId="45F924E7" w14:textId="77777777" w:rsidR="00621F1F" w:rsidRPr="00366D80" w:rsidRDefault="00621F1F" w:rsidP="0074029A">
      <w:pPr>
        <w:rPr>
          <w:rFonts w:asciiTheme="minorHAnsi" w:hAnsiTheme="minorHAnsi" w:cstheme="minorHAnsi"/>
          <w:b/>
          <w:sz w:val="24"/>
          <w:szCs w:val="24"/>
        </w:rPr>
      </w:pPr>
    </w:p>
    <w:p w14:paraId="0209865E" w14:textId="77777777" w:rsidR="00C86927" w:rsidRPr="00366D80" w:rsidRDefault="00C86927">
      <w:pPr>
        <w:rPr>
          <w:rFonts w:asciiTheme="minorHAnsi" w:hAnsiTheme="minorHAnsi" w:cstheme="minorHAnsi"/>
          <w:b/>
          <w:sz w:val="24"/>
          <w:szCs w:val="24"/>
        </w:rPr>
      </w:pPr>
      <w:r w:rsidRPr="00366D80">
        <w:rPr>
          <w:rFonts w:asciiTheme="minorHAnsi" w:hAnsiTheme="minorHAnsi" w:cstheme="minorHAnsi"/>
          <w:b/>
          <w:sz w:val="24"/>
          <w:szCs w:val="24"/>
        </w:rPr>
        <w:br w:type="page"/>
      </w:r>
    </w:p>
    <w:p w14:paraId="42746C76"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3</w:t>
      </w:r>
    </w:p>
    <w:p w14:paraId="0401C546" w14:textId="70B4DF2C" w:rsidR="00E50B73" w:rsidRPr="00366D80" w:rsidRDefault="00E50B73" w:rsidP="0074029A">
      <w:pPr>
        <w:rPr>
          <w:rFonts w:asciiTheme="minorHAnsi" w:hAnsiTheme="minorHAnsi" w:cstheme="minorHAnsi"/>
          <w:b/>
          <w:sz w:val="24"/>
          <w:szCs w:val="24"/>
        </w:rPr>
      </w:pPr>
      <w:r w:rsidRPr="00366D80">
        <w:rPr>
          <w:rFonts w:asciiTheme="minorHAnsi" w:hAnsiTheme="minorHAnsi" w:cstheme="minorHAnsi"/>
          <w:b/>
          <w:sz w:val="24"/>
          <w:szCs w:val="24"/>
        </w:rPr>
        <w:t>Exploitation (including Child Sex Exploitation, Child Criminal Exploitation and County Lines)</w:t>
      </w:r>
    </w:p>
    <w:p w14:paraId="30FC0ECB" w14:textId="0ED2B994"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The following list of indicators is not exhaustive or definitive but it does highlight common signs which can assist professionals in identifying children or young people who may be victims of sexual</w:t>
      </w:r>
      <w:r w:rsidR="00E50B73" w:rsidRPr="00366D80">
        <w:rPr>
          <w:rFonts w:asciiTheme="minorHAnsi" w:hAnsiTheme="minorHAnsi" w:cstheme="minorHAnsi"/>
          <w:szCs w:val="20"/>
        </w:rPr>
        <w:t xml:space="preserve"> or criminal</w:t>
      </w:r>
      <w:r w:rsidRPr="00366D80">
        <w:rPr>
          <w:rFonts w:asciiTheme="minorHAnsi" w:hAnsiTheme="minorHAnsi" w:cstheme="minorHAnsi"/>
          <w:szCs w:val="20"/>
        </w:rPr>
        <w:t xml:space="preserve"> exploitation.</w:t>
      </w:r>
    </w:p>
    <w:p w14:paraId="50D05BCF"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Signs include:</w:t>
      </w:r>
    </w:p>
    <w:p w14:paraId="645EFAC6"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going missing from home or school</w:t>
      </w:r>
    </w:p>
    <w:p w14:paraId="2AC77152"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regular school absence/truanting</w:t>
      </w:r>
    </w:p>
    <w:p w14:paraId="40532623"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underage sexual activity</w:t>
      </w:r>
    </w:p>
    <w:p w14:paraId="50EAF444"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inappropriate sexual or sexualised behaviour</w:t>
      </w:r>
    </w:p>
    <w:p w14:paraId="60A9AF97"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sexually risky behaviour, 'swapping' sex</w:t>
      </w:r>
    </w:p>
    <w:p w14:paraId="68C21A5B"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repeat sexually transmitted infections</w:t>
      </w:r>
    </w:p>
    <w:p w14:paraId="797A017A"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in girls, repeat pregnancy, abortions, miscarriage</w:t>
      </w:r>
    </w:p>
    <w:p w14:paraId="58979F27"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receiving unexplained gifts or gifts from unknown sources</w:t>
      </w:r>
    </w:p>
    <w:p w14:paraId="4BC1827E"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having multiple mobile phones and worrying about losing contact via mobile</w:t>
      </w:r>
    </w:p>
    <w:p w14:paraId="59B8081E"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online safety concerns such as youth produced sexual imagery or being coerced into sharing explicit images.</w:t>
      </w:r>
    </w:p>
    <w:p w14:paraId="041C59C4"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having unaffordable new things (clothes, mobile) or expensive habits (alcohol, drugs)</w:t>
      </w:r>
    </w:p>
    <w:p w14:paraId="4EAC7923"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changes in the way they dress</w:t>
      </w:r>
    </w:p>
    <w:p w14:paraId="49B011C0"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going to hotels or other unusual locations to meet friends</w:t>
      </w:r>
    </w:p>
    <w:p w14:paraId="02A5CB05"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seen at known places of concern</w:t>
      </w:r>
    </w:p>
    <w:p w14:paraId="2D6A313F"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moving around the country, appearing in new towns or cities, not knowing where they are</w:t>
      </w:r>
    </w:p>
    <w:p w14:paraId="5DEFFABB"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getting in/out of different cars driven by unknown adults</w:t>
      </w:r>
    </w:p>
    <w:p w14:paraId="5A72B54B"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having older boyfriends or girlfriends</w:t>
      </w:r>
    </w:p>
    <w:p w14:paraId="7DA1E485"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contact with known perpetrators</w:t>
      </w:r>
    </w:p>
    <w:p w14:paraId="46C8C032"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involved in abusive relationships, intimidated and fearful of certain people or situations</w:t>
      </w:r>
    </w:p>
    <w:p w14:paraId="1E821E00"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hanging out with groups of older people, or anti-social groups, or with other vulnerable peers</w:t>
      </w:r>
    </w:p>
    <w:p w14:paraId="00C5A5B1"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associating with other young people involved in sexual exploitation</w:t>
      </w:r>
    </w:p>
    <w:p w14:paraId="397239EA"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recruiting other young people to exploitative situations</w:t>
      </w:r>
    </w:p>
    <w:p w14:paraId="6E248BD7"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truancy, exclusion, disengagement with school, opting out of education altogether</w:t>
      </w:r>
    </w:p>
    <w:p w14:paraId="0B15A780"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unexplained changes in behaviour or personality (chaotic, aggressive, sexual)</w:t>
      </w:r>
    </w:p>
    <w:p w14:paraId="58C79EA8"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mood swings, volatile behaviour, emotional distress</w:t>
      </w:r>
    </w:p>
    <w:p w14:paraId="7D1E85F8"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self-harming, suicidal thoughts, suicide attempts, overdosing, eating disorders</w:t>
      </w:r>
    </w:p>
    <w:p w14:paraId="17066D5D"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drug or alcohol misuse</w:t>
      </w:r>
    </w:p>
    <w:p w14:paraId="6C9E3C69"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getting involved in crime</w:t>
      </w:r>
    </w:p>
    <w:p w14:paraId="0D8067C2"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police involvement, police records</w:t>
      </w:r>
    </w:p>
    <w:p w14:paraId="12192844" w14:textId="77777777"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involved in gangs, gang fights, gang membership</w:t>
      </w:r>
    </w:p>
    <w:p w14:paraId="6A2A6150" w14:textId="5B8EAB25" w:rsidR="0074029A" w:rsidRPr="00366D80" w:rsidRDefault="0074029A" w:rsidP="00DA183B">
      <w:pPr>
        <w:pStyle w:val="ListParagraph"/>
        <w:numPr>
          <w:ilvl w:val="0"/>
          <w:numId w:val="34"/>
        </w:numPr>
        <w:rPr>
          <w:rFonts w:asciiTheme="minorHAnsi" w:hAnsiTheme="minorHAnsi" w:cstheme="minorHAnsi"/>
          <w:szCs w:val="20"/>
        </w:rPr>
      </w:pPr>
      <w:r w:rsidRPr="00366D80">
        <w:rPr>
          <w:rFonts w:asciiTheme="minorHAnsi" w:hAnsiTheme="minorHAnsi" w:cstheme="minorHAnsi"/>
          <w:szCs w:val="20"/>
        </w:rPr>
        <w:t>injuries from physical assault, physical restraint, sexual assault.</w:t>
      </w:r>
    </w:p>
    <w:p w14:paraId="09254C0E" w14:textId="1DB4D0A5" w:rsidR="00B26445" w:rsidRPr="00366D80" w:rsidRDefault="00B26445" w:rsidP="00B26445">
      <w:pPr>
        <w:rPr>
          <w:rFonts w:asciiTheme="minorHAnsi" w:hAnsiTheme="minorHAnsi" w:cstheme="minorHAnsi"/>
          <w:sz w:val="24"/>
          <w:szCs w:val="24"/>
        </w:rPr>
      </w:pPr>
      <w:r w:rsidRPr="00366D80">
        <w:rPr>
          <w:rFonts w:asciiTheme="minorHAnsi" w:hAnsiTheme="minorHAnsi" w:cstheme="minorHAnsi"/>
          <w:sz w:val="24"/>
          <w:szCs w:val="24"/>
        </w:rPr>
        <w:t>Consent</w:t>
      </w:r>
    </w:p>
    <w:p w14:paraId="0E824CCC" w14:textId="40A4F7E7" w:rsidR="00B26445" w:rsidRPr="00366D80" w:rsidRDefault="00B26445" w:rsidP="00B26445">
      <w:pPr>
        <w:spacing w:after="300" w:line="360" w:lineRule="atLeast"/>
        <w:rPr>
          <w:rFonts w:asciiTheme="minorHAnsi" w:hAnsiTheme="minorHAnsi" w:cstheme="minorHAnsi"/>
          <w:color w:val="525455"/>
          <w:szCs w:val="20"/>
          <w:lang w:eastAsia="en-GB"/>
        </w:rPr>
      </w:pPr>
      <w:r w:rsidRPr="00366D80">
        <w:rPr>
          <w:rFonts w:asciiTheme="minorHAnsi" w:hAnsiTheme="minorHAnsi" w:cstheme="minorHAnsi"/>
          <w:lang w:eastAsia="en-GB"/>
        </w:rPr>
        <w:t xml:space="preserve">Gillick competency and Fraser guidelines help people who work with children to balance the need to listen to children's wishes with the responsibility to keep them safe. When practitioners are trying to decide whether a child is mature enough to make decisions about things that affect them, they often talk about whether the child is 'Gillick competent' or whether they meet the 'Fraser guidelines'. Although the two terms are </w:t>
      </w:r>
      <w:r w:rsidRPr="00366D80">
        <w:rPr>
          <w:rFonts w:asciiTheme="minorHAnsi" w:hAnsiTheme="minorHAnsi" w:cstheme="minorHAnsi"/>
          <w:lang w:eastAsia="en-GB"/>
        </w:rPr>
        <w:lastRenderedPageBreak/>
        <w:t xml:space="preserve">frequently used together and originate from the same legal case, there are distinct differences between them but often refer to children in relation to health issues? </w:t>
      </w:r>
      <w:hyperlink r:id="rId14" w:history="1">
        <w:r w:rsidRPr="00366D80">
          <w:rPr>
            <w:rStyle w:val="Hyperlink"/>
            <w:rFonts w:asciiTheme="minorHAnsi" w:hAnsiTheme="minorHAnsi" w:cstheme="minorHAnsi"/>
            <w:szCs w:val="20"/>
            <w:lang w:eastAsia="en-GB"/>
          </w:rPr>
          <w:t>NSPCC Gillick Competent Frasier Guidelines</w:t>
        </w:r>
      </w:hyperlink>
    </w:p>
    <w:p w14:paraId="37C8DD9D" w14:textId="77777777" w:rsidR="00B26445" w:rsidRPr="00366D80" w:rsidRDefault="00B26445" w:rsidP="00B26445">
      <w:pPr>
        <w:spacing w:after="300" w:line="360" w:lineRule="atLeast"/>
        <w:rPr>
          <w:rFonts w:asciiTheme="minorHAnsi" w:hAnsiTheme="minorHAnsi" w:cstheme="minorHAnsi"/>
          <w:szCs w:val="20"/>
          <w:lang w:eastAsia="en-GB"/>
        </w:rPr>
      </w:pPr>
      <w:r w:rsidRPr="00366D80">
        <w:rPr>
          <w:rFonts w:asciiTheme="minorHAnsi" w:hAnsiTheme="minorHAnsi" w:cstheme="minorHAnsi"/>
          <w:szCs w:val="20"/>
          <w:lang w:eastAsia="en-GB"/>
        </w:rPr>
        <w:t>In relation to children who are exploited consideration should be given to if a child is consenting but</w:t>
      </w:r>
    </w:p>
    <w:p w14:paraId="2FEAB005" w14:textId="77777777" w:rsidR="00B26445" w:rsidRPr="00366D80" w:rsidRDefault="00B26445" w:rsidP="00B26445">
      <w:pPr>
        <w:pStyle w:val="ListParagraph"/>
        <w:numPr>
          <w:ilvl w:val="0"/>
          <w:numId w:val="52"/>
        </w:numPr>
        <w:spacing w:after="300" w:line="360" w:lineRule="atLeast"/>
        <w:contextualSpacing w:val="0"/>
        <w:rPr>
          <w:rFonts w:asciiTheme="minorHAnsi" w:hAnsiTheme="minorHAnsi" w:cstheme="minorHAnsi"/>
          <w:szCs w:val="20"/>
          <w:lang w:eastAsia="en-GB"/>
        </w:rPr>
      </w:pPr>
      <w:r w:rsidRPr="00366D80">
        <w:rPr>
          <w:rFonts w:asciiTheme="minorHAnsi" w:hAnsiTheme="minorHAnsi" w:cstheme="minorHAnsi"/>
          <w:szCs w:val="20"/>
          <w:lang w:eastAsia="en-GB"/>
        </w:rPr>
        <w:t>the structure of grooming by their abuser means the they do not understand the power differential, and they will often side with their abuser ( coerced abused consent )</w:t>
      </w:r>
    </w:p>
    <w:p w14:paraId="596F7D71" w14:textId="77777777" w:rsidR="00B26445" w:rsidRPr="00366D80" w:rsidRDefault="00B26445" w:rsidP="00B26445">
      <w:pPr>
        <w:pStyle w:val="ListParagraph"/>
        <w:numPr>
          <w:ilvl w:val="0"/>
          <w:numId w:val="52"/>
        </w:numPr>
        <w:spacing w:after="300" w:line="360" w:lineRule="atLeast"/>
        <w:contextualSpacing w:val="0"/>
        <w:rPr>
          <w:rFonts w:asciiTheme="minorHAnsi" w:hAnsiTheme="minorHAnsi" w:cstheme="minorHAnsi"/>
          <w:szCs w:val="20"/>
          <w:lang w:eastAsia="en-GB"/>
        </w:rPr>
      </w:pPr>
      <w:r w:rsidRPr="00366D80">
        <w:rPr>
          <w:rFonts w:asciiTheme="minorHAnsi" w:hAnsiTheme="minorHAnsi" w:cstheme="minorHAnsi"/>
          <w:szCs w:val="20"/>
          <w:lang w:eastAsia="en-GB"/>
        </w:rPr>
        <w:t>they believe that their own and or families survival depends on them and therefore they are exploited for money, food, drugs and or accommodation ( survival abused consent )</w:t>
      </w:r>
    </w:p>
    <w:p w14:paraId="252C38C9" w14:textId="70214774" w:rsidR="00B26445" w:rsidRPr="00366D80" w:rsidRDefault="00B26445" w:rsidP="00B26445">
      <w:pPr>
        <w:pStyle w:val="ListParagraph"/>
        <w:numPr>
          <w:ilvl w:val="0"/>
          <w:numId w:val="52"/>
        </w:numPr>
        <w:spacing w:after="300" w:line="360" w:lineRule="atLeast"/>
        <w:contextualSpacing w:val="0"/>
        <w:rPr>
          <w:rFonts w:asciiTheme="minorHAnsi" w:hAnsiTheme="minorHAnsi" w:cstheme="minorHAnsi"/>
          <w:szCs w:val="20"/>
          <w:lang w:eastAsia="en-GB"/>
        </w:rPr>
      </w:pPr>
      <w:r w:rsidRPr="00366D80">
        <w:rPr>
          <w:rFonts w:asciiTheme="minorHAnsi" w:hAnsiTheme="minorHAnsi" w:cstheme="minorHAnsi"/>
          <w:szCs w:val="20"/>
          <w:lang w:eastAsia="en-GB"/>
        </w:rPr>
        <w:t>normalising violent non – consenting sex (given access to pornography, sexting, music lyrics, gang culture, peer pressure ) other young people sometimes groom others to get out of being abused or assaulted themselves. ( abused normalised consent )</w:t>
      </w:r>
    </w:p>
    <w:p w14:paraId="2C8B3D9A" w14:textId="77777777" w:rsidR="00B26445" w:rsidRPr="00366D80" w:rsidRDefault="00B26445" w:rsidP="00B26445">
      <w:pPr>
        <w:pStyle w:val="ListParagraph"/>
        <w:numPr>
          <w:ilvl w:val="0"/>
          <w:numId w:val="52"/>
        </w:numPr>
        <w:spacing w:after="300" w:line="360" w:lineRule="atLeast"/>
        <w:contextualSpacing w:val="0"/>
        <w:rPr>
          <w:rFonts w:asciiTheme="minorHAnsi" w:hAnsiTheme="minorHAnsi" w:cstheme="minorHAnsi"/>
          <w:szCs w:val="20"/>
          <w:lang w:eastAsia="en-GB"/>
        </w:rPr>
      </w:pPr>
      <w:r w:rsidRPr="00366D80">
        <w:rPr>
          <w:rFonts w:asciiTheme="minorHAnsi" w:hAnsiTheme="minorHAnsi" w:cstheme="minorHAnsi"/>
          <w:szCs w:val="20"/>
          <w:lang w:eastAsia="en-GB"/>
        </w:rPr>
        <w:t> professionals unconsciously normalise the abuse i.e “ all 14 year olds have sex “ ( professional condoned abused consent )</w:t>
      </w:r>
    </w:p>
    <w:p w14:paraId="0B4885B5" w14:textId="4BB57794" w:rsidR="00E50B73" w:rsidRPr="00366D80" w:rsidRDefault="00E50B73" w:rsidP="00E50B73">
      <w:pPr>
        <w:rPr>
          <w:rFonts w:asciiTheme="minorHAnsi" w:hAnsiTheme="minorHAnsi" w:cstheme="minorHAnsi"/>
          <w:szCs w:val="20"/>
        </w:rPr>
      </w:pPr>
    </w:p>
    <w:p w14:paraId="0BB946BB" w14:textId="14B11F1E" w:rsidR="00E50B73" w:rsidRPr="00366D80" w:rsidRDefault="00E50B73" w:rsidP="00E50B73">
      <w:pPr>
        <w:rPr>
          <w:rFonts w:asciiTheme="minorHAnsi" w:hAnsiTheme="minorHAnsi" w:cstheme="minorHAnsi"/>
          <w:szCs w:val="20"/>
        </w:rPr>
      </w:pPr>
      <w:r w:rsidRPr="00366D80">
        <w:rPr>
          <w:rFonts w:asciiTheme="minorHAnsi" w:hAnsiTheme="minorHAnsi" w:cstheme="minorHAnsi"/>
          <w:szCs w:val="20"/>
        </w:rPr>
        <w:t>County lines is a term used to describe gangs an</w:t>
      </w:r>
      <w:r w:rsidR="009F00D7" w:rsidRPr="00366D80">
        <w:rPr>
          <w:rFonts w:asciiTheme="minorHAnsi" w:hAnsiTheme="minorHAnsi" w:cstheme="minorHAnsi"/>
          <w:szCs w:val="20"/>
        </w:rPr>
        <w:t>d</w:t>
      </w:r>
      <w:r w:rsidRPr="00366D80">
        <w:rPr>
          <w:rFonts w:asciiTheme="minorHAnsi" w:hAnsiTheme="minorHAnsi" w:cstheme="minorHAnsi"/>
          <w:szCs w:val="20"/>
        </w:rPr>
        <w:t xml:space="preserve"> </w:t>
      </w:r>
      <w:r w:rsidR="009F00D7" w:rsidRPr="00366D80">
        <w:rPr>
          <w:rFonts w:asciiTheme="minorHAnsi" w:hAnsiTheme="minorHAnsi" w:cstheme="minorHAnsi"/>
          <w:szCs w:val="20"/>
        </w:rPr>
        <w:t>organised</w:t>
      </w:r>
      <w:r w:rsidRPr="00366D80">
        <w:rPr>
          <w:rFonts w:asciiTheme="minorHAnsi" w:hAnsiTheme="minorHAnsi" w:cstheme="minorHAnsi"/>
          <w:szCs w:val="20"/>
        </w:rPr>
        <w:t xml:space="preserve"> criminal networks involved in the exporting of </w:t>
      </w:r>
      <w:r w:rsidR="009F00D7" w:rsidRPr="00366D80">
        <w:rPr>
          <w:rFonts w:asciiTheme="minorHAnsi" w:hAnsiTheme="minorHAnsi" w:cstheme="minorHAnsi"/>
          <w:szCs w:val="20"/>
        </w:rPr>
        <w:t>illegal</w:t>
      </w:r>
      <w:r w:rsidRPr="00366D80">
        <w:rPr>
          <w:rFonts w:asciiTheme="minorHAnsi" w:hAnsiTheme="minorHAnsi" w:cstheme="minorHAnsi"/>
          <w:szCs w:val="20"/>
        </w:rPr>
        <w:t xml:space="preserve"> drugs (primarily crack cocaine and </w:t>
      </w:r>
      <w:r w:rsidR="009F00D7" w:rsidRPr="00366D80">
        <w:rPr>
          <w:rFonts w:asciiTheme="minorHAnsi" w:hAnsiTheme="minorHAnsi" w:cstheme="minorHAnsi"/>
          <w:szCs w:val="20"/>
        </w:rPr>
        <w:t>heroin</w:t>
      </w:r>
      <w:r w:rsidRPr="00366D80">
        <w:rPr>
          <w:rFonts w:asciiTheme="minorHAnsi" w:hAnsiTheme="minorHAnsi" w:cstheme="minorHAnsi"/>
          <w:szCs w:val="20"/>
        </w:rPr>
        <w:t>) into one or more importing areas (within the UK), using dedicated mobile phone lines or other</w:t>
      </w:r>
      <w:r w:rsidR="009F00D7" w:rsidRPr="00366D80">
        <w:rPr>
          <w:rFonts w:asciiTheme="minorHAnsi" w:hAnsiTheme="minorHAnsi" w:cstheme="minorHAnsi"/>
          <w:szCs w:val="20"/>
        </w:rPr>
        <w:t xml:space="preserve"> form of ‘deal line.’</w:t>
      </w:r>
    </w:p>
    <w:p w14:paraId="28B8CDEB" w14:textId="340FFBD4" w:rsidR="00702839" w:rsidRPr="00366D80" w:rsidRDefault="009F00D7" w:rsidP="0074029A">
      <w:pPr>
        <w:rPr>
          <w:rFonts w:asciiTheme="minorHAnsi" w:hAnsiTheme="minorHAnsi" w:cstheme="minorHAnsi"/>
          <w:b/>
          <w:sz w:val="24"/>
          <w:szCs w:val="24"/>
        </w:rPr>
      </w:pPr>
      <w:r w:rsidRPr="00366D80">
        <w:rPr>
          <w:rFonts w:asciiTheme="minorHAnsi" w:hAnsiTheme="minorHAnsi" w:cstheme="minorHAnsi"/>
          <w:szCs w:val="20"/>
        </w:rPr>
        <w:t>Exploitation is an integral part of the county lines offending model with children ad vulnerable adults being exploited to move (and store) drugs and money.  The same grooming models used to coerce, intimidate and abuse individuals for sexual and criminal exploitation are also used for grooming vulnerable individuals for county lines.</w:t>
      </w:r>
    </w:p>
    <w:p w14:paraId="5F767498" w14:textId="278AF004" w:rsidR="00702839" w:rsidRPr="00366D80" w:rsidRDefault="00702839" w:rsidP="0074029A">
      <w:pPr>
        <w:rPr>
          <w:rFonts w:asciiTheme="minorHAnsi" w:hAnsiTheme="minorHAnsi" w:cstheme="minorHAnsi"/>
          <w:b/>
          <w:sz w:val="24"/>
          <w:szCs w:val="24"/>
        </w:rPr>
      </w:pPr>
    </w:p>
    <w:p w14:paraId="18269E9D" w14:textId="56AA9014" w:rsidR="00702839" w:rsidRPr="00366D80" w:rsidRDefault="00702839" w:rsidP="0074029A">
      <w:pPr>
        <w:rPr>
          <w:rFonts w:asciiTheme="minorHAnsi" w:hAnsiTheme="minorHAnsi" w:cstheme="minorHAnsi"/>
          <w:b/>
          <w:sz w:val="24"/>
          <w:szCs w:val="24"/>
        </w:rPr>
      </w:pPr>
    </w:p>
    <w:p w14:paraId="68662F19" w14:textId="4666EB8B" w:rsidR="00702839" w:rsidRPr="00366D80" w:rsidRDefault="00702839" w:rsidP="0074029A">
      <w:pPr>
        <w:rPr>
          <w:rFonts w:asciiTheme="minorHAnsi" w:hAnsiTheme="minorHAnsi" w:cstheme="minorHAnsi"/>
          <w:b/>
          <w:sz w:val="24"/>
          <w:szCs w:val="24"/>
        </w:rPr>
      </w:pPr>
    </w:p>
    <w:p w14:paraId="75671619" w14:textId="50121A5F" w:rsidR="00702839" w:rsidRPr="00366D80" w:rsidRDefault="00702839" w:rsidP="0074029A">
      <w:pPr>
        <w:rPr>
          <w:rFonts w:asciiTheme="minorHAnsi" w:hAnsiTheme="minorHAnsi" w:cstheme="minorHAnsi"/>
          <w:b/>
          <w:sz w:val="24"/>
          <w:szCs w:val="24"/>
        </w:rPr>
      </w:pPr>
    </w:p>
    <w:p w14:paraId="618A7E02" w14:textId="3AEDEB67" w:rsidR="00702839" w:rsidRPr="00366D80" w:rsidRDefault="00702839" w:rsidP="0074029A">
      <w:pPr>
        <w:rPr>
          <w:rFonts w:asciiTheme="minorHAnsi" w:hAnsiTheme="minorHAnsi" w:cstheme="minorHAnsi"/>
          <w:b/>
          <w:sz w:val="24"/>
          <w:szCs w:val="24"/>
        </w:rPr>
      </w:pPr>
    </w:p>
    <w:p w14:paraId="546C9513" w14:textId="721F2C3E" w:rsidR="00702839" w:rsidRPr="00366D80" w:rsidRDefault="00702839" w:rsidP="0074029A">
      <w:pPr>
        <w:rPr>
          <w:rFonts w:asciiTheme="minorHAnsi" w:hAnsiTheme="minorHAnsi" w:cstheme="minorHAnsi"/>
          <w:b/>
          <w:sz w:val="24"/>
          <w:szCs w:val="24"/>
        </w:rPr>
      </w:pPr>
    </w:p>
    <w:p w14:paraId="30F14D78" w14:textId="0B69DCC9" w:rsidR="00702839" w:rsidRPr="00366D80" w:rsidRDefault="00702839" w:rsidP="0074029A">
      <w:pPr>
        <w:rPr>
          <w:rFonts w:asciiTheme="minorHAnsi" w:hAnsiTheme="minorHAnsi" w:cstheme="minorHAnsi"/>
          <w:b/>
          <w:sz w:val="24"/>
          <w:szCs w:val="24"/>
        </w:rPr>
      </w:pPr>
    </w:p>
    <w:p w14:paraId="7747C0E4" w14:textId="67CF077D" w:rsidR="00702839" w:rsidRPr="00366D80" w:rsidRDefault="00702839" w:rsidP="0074029A">
      <w:pPr>
        <w:rPr>
          <w:rFonts w:asciiTheme="minorHAnsi" w:hAnsiTheme="minorHAnsi" w:cstheme="minorHAnsi"/>
          <w:b/>
          <w:sz w:val="24"/>
          <w:szCs w:val="24"/>
        </w:rPr>
      </w:pPr>
    </w:p>
    <w:p w14:paraId="0C5F2E57" w14:textId="6A5AF626" w:rsidR="00702839" w:rsidRPr="00366D80" w:rsidRDefault="00702839" w:rsidP="0074029A">
      <w:pPr>
        <w:rPr>
          <w:rFonts w:asciiTheme="minorHAnsi" w:hAnsiTheme="minorHAnsi" w:cstheme="minorHAnsi"/>
          <w:b/>
          <w:sz w:val="24"/>
          <w:szCs w:val="24"/>
        </w:rPr>
      </w:pPr>
    </w:p>
    <w:p w14:paraId="3EA20BF6" w14:textId="0B0D1FFC" w:rsidR="00702839" w:rsidRPr="00366D80" w:rsidRDefault="00702839" w:rsidP="0074029A">
      <w:pPr>
        <w:rPr>
          <w:rFonts w:asciiTheme="minorHAnsi" w:hAnsiTheme="minorHAnsi" w:cstheme="minorHAnsi"/>
          <w:b/>
          <w:sz w:val="24"/>
          <w:szCs w:val="24"/>
        </w:rPr>
      </w:pPr>
    </w:p>
    <w:p w14:paraId="27022DD8"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4</w:t>
      </w:r>
    </w:p>
    <w:p w14:paraId="19A5897B"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t xml:space="preserve">Female Genital Mutilation (FGM) </w:t>
      </w:r>
    </w:p>
    <w:p w14:paraId="7E97FE6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It is essential that staff are aware of FGM practices and the need to look for signs, symptoms and other indicators of FGM.</w:t>
      </w:r>
      <w:r w:rsidR="000C2816" w:rsidRPr="00366D80">
        <w:rPr>
          <w:rFonts w:asciiTheme="minorHAnsi" w:hAnsiTheme="minorHAnsi" w:cstheme="minorHAnsi"/>
          <w:szCs w:val="20"/>
        </w:rPr>
        <w:t xml:space="preserve">  If a member of staff, in the course of their work, discovers that an act of FGM appears to have been carried out, the member of staff must report this to the Police.</w:t>
      </w:r>
    </w:p>
    <w:p w14:paraId="2806F97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What is FGM?</w:t>
      </w:r>
    </w:p>
    <w:p w14:paraId="70BE528E"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It involves procedures that intentionally alter/injure the female genital organs for non-medical reasons.</w:t>
      </w:r>
    </w:p>
    <w:p w14:paraId="50721708" w14:textId="77777777" w:rsidR="0074029A" w:rsidRPr="00366D80" w:rsidRDefault="0074029A" w:rsidP="001F6326">
      <w:pPr>
        <w:spacing w:after="0"/>
        <w:rPr>
          <w:rFonts w:asciiTheme="minorHAnsi" w:hAnsiTheme="minorHAnsi" w:cstheme="minorHAnsi"/>
          <w:szCs w:val="20"/>
        </w:rPr>
      </w:pPr>
      <w:r w:rsidRPr="00366D80">
        <w:rPr>
          <w:rFonts w:asciiTheme="minorHAnsi" w:hAnsiTheme="minorHAnsi" w:cstheme="minorHAnsi"/>
          <w:szCs w:val="20"/>
        </w:rPr>
        <w:t>4 types of procedure:</w:t>
      </w:r>
    </w:p>
    <w:p w14:paraId="43EA7B14" w14:textId="77777777" w:rsidR="0074029A" w:rsidRPr="00366D80" w:rsidRDefault="0074029A" w:rsidP="001F6326">
      <w:pPr>
        <w:spacing w:after="0"/>
        <w:rPr>
          <w:rFonts w:asciiTheme="minorHAnsi" w:hAnsiTheme="minorHAnsi" w:cstheme="minorHAnsi"/>
          <w:szCs w:val="20"/>
        </w:rPr>
      </w:pPr>
      <w:r w:rsidRPr="00366D80">
        <w:rPr>
          <w:rFonts w:asciiTheme="minorHAnsi" w:hAnsiTheme="minorHAnsi" w:cstheme="minorHAnsi"/>
          <w:szCs w:val="20"/>
        </w:rPr>
        <w:t>Type 1 Clitoridectomy – partial/total removal of clitoris</w:t>
      </w:r>
    </w:p>
    <w:p w14:paraId="15807AB2" w14:textId="77777777" w:rsidR="0074029A" w:rsidRPr="00366D80" w:rsidRDefault="0074029A" w:rsidP="001F6326">
      <w:pPr>
        <w:spacing w:after="0"/>
        <w:rPr>
          <w:rFonts w:asciiTheme="minorHAnsi" w:hAnsiTheme="minorHAnsi" w:cstheme="minorHAnsi"/>
          <w:szCs w:val="20"/>
        </w:rPr>
      </w:pPr>
      <w:r w:rsidRPr="00366D80">
        <w:rPr>
          <w:rFonts w:asciiTheme="minorHAnsi" w:hAnsiTheme="minorHAnsi" w:cstheme="minorHAnsi"/>
          <w:szCs w:val="20"/>
        </w:rPr>
        <w:t>Type 2 Excision – partial/total removal of clitoris and labia minora</w:t>
      </w:r>
    </w:p>
    <w:p w14:paraId="7CEFBCA0" w14:textId="77777777" w:rsidR="0074029A" w:rsidRPr="00366D80" w:rsidRDefault="0074029A" w:rsidP="001F6326">
      <w:pPr>
        <w:spacing w:after="0"/>
        <w:rPr>
          <w:rFonts w:asciiTheme="minorHAnsi" w:hAnsiTheme="minorHAnsi" w:cstheme="minorHAnsi"/>
          <w:szCs w:val="20"/>
        </w:rPr>
      </w:pPr>
      <w:r w:rsidRPr="00366D80">
        <w:rPr>
          <w:rFonts w:asciiTheme="minorHAnsi" w:hAnsiTheme="minorHAnsi" w:cstheme="minorHAnsi"/>
          <w:szCs w:val="20"/>
        </w:rPr>
        <w:t>Type 3 Infibulation entrance to vagina is narrowed by repositioning the inner/outer labia</w:t>
      </w:r>
    </w:p>
    <w:p w14:paraId="14244EA6" w14:textId="40E31DBA" w:rsidR="0074029A" w:rsidRPr="00366D80" w:rsidRDefault="0074029A" w:rsidP="001F6326">
      <w:pPr>
        <w:spacing w:after="0"/>
        <w:rPr>
          <w:rFonts w:asciiTheme="minorHAnsi" w:hAnsiTheme="minorHAnsi" w:cstheme="minorHAnsi"/>
          <w:szCs w:val="20"/>
        </w:rPr>
      </w:pPr>
      <w:r w:rsidRPr="00366D80">
        <w:rPr>
          <w:rFonts w:asciiTheme="minorHAnsi" w:hAnsiTheme="minorHAnsi" w:cstheme="minorHAnsi"/>
          <w:szCs w:val="20"/>
        </w:rPr>
        <w:t>Type 4 all other procedures that may include: pricking, piercing, incising, cauterising and scraping the genital area.</w:t>
      </w:r>
    </w:p>
    <w:p w14:paraId="63F84840" w14:textId="77777777" w:rsidR="00187E32" w:rsidRPr="00366D80" w:rsidRDefault="00187E32" w:rsidP="001F6326">
      <w:pPr>
        <w:spacing w:after="0"/>
        <w:rPr>
          <w:rFonts w:asciiTheme="minorHAnsi" w:hAnsiTheme="minorHAnsi" w:cstheme="minorHAnsi"/>
          <w:szCs w:val="20"/>
        </w:rPr>
      </w:pPr>
    </w:p>
    <w:p w14:paraId="4FE9E7FB" w14:textId="77777777" w:rsidR="0074029A" w:rsidRPr="00366D80" w:rsidRDefault="0074029A" w:rsidP="001F6326">
      <w:pPr>
        <w:spacing w:after="0"/>
        <w:rPr>
          <w:rFonts w:asciiTheme="minorHAnsi" w:hAnsiTheme="minorHAnsi" w:cstheme="minorHAnsi"/>
          <w:szCs w:val="20"/>
        </w:rPr>
      </w:pPr>
      <w:r w:rsidRPr="00366D80">
        <w:rPr>
          <w:rFonts w:asciiTheme="minorHAnsi" w:hAnsiTheme="minorHAnsi" w:cstheme="minorHAnsi"/>
          <w:szCs w:val="20"/>
        </w:rPr>
        <w:t>Why is it carried out?</w:t>
      </w:r>
    </w:p>
    <w:p w14:paraId="5B75726E"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Belief that:</w:t>
      </w:r>
    </w:p>
    <w:p w14:paraId="43B3D587"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FGM brings status/respect to the girl – social acceptance for marriage</w:t>
      </w:r>
    </w:p>
    <w:p w14:paraId="651387A3"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Preserves a girl’s virginity</w:t>
      </w:r>
    </w:p>
    <w:p w14:paraId="39477220"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Part of being a woman / rite of passage</w:t>
      </w:r>
    </w:p>
    <w:p w14:paraId="04F1FD69"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Upholds family honour</w:t>
      </w:r>
    </w:p>
    <w:p w14:paraId="52935912"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Cleanses and purifies the girl</w:t>
      </w:r>
    </w:p>
    <w:p w14:paraId="79CCDCA8"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Gives a sense of belonging to the community</w:t>
      </w:r>
    </w:p>
    <w:p w14:paraId="433A000F"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Fulfils a religious requirement</w:t>
      </w:r>
    </w:p>
    <w:p w14:paraId="23211000"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Perpetuates a custom/tradition</w:t>
      </w:r>
    </w:p>
    <w:p w14:paraId="466F8D97"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Helps girls be clean / hygienic</w:t>
      </w:r>
    </w:p>
    <w:p w14:paraId="4097BF89"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Is cosmetically desirable</w:t>
      </w:r>
    </w:p>
    <w:p w14:paraId="189BB0E8" w14:textId="77777777" w:rsidR="0074029A" w:rsidRPr="00366D80" w:rsidRDefault="0074029A" w:rsidP="00DA183B">
      <w:pPr>
        <w:pStyle w:val="ListParagraph"/>
        <w:numPr>
          <w:ilvl w:val="0"/>
          <w:numId w:val="35"/>
        </w:numPr>
        <w:rPr>
          <w:rFonts w:asciiTheme="minorHAnsi" w:hAnsiTheme="minorHAnsi" w:cstheme="minorHAnsi"/>
          <w:szCs w:val="20"/>
        </w:rPr>
      </w:pPr>
      <w:r w:rsidRPr="00366D80">
        <w:rPr>
          <w:rFonts w:asciiTheme="minorHAnsi" w:hAnsiTheme="minorHAnsi" w:cstheme="minorHAnsi"/>
          <w:szCs w:val="20"/>
        </w:rPr>
        <w:t>Mistakenly believed to make childbirth easier</w:t>
      </w:r>
    </w:p>
    <w:p w14:paraId="27DE685C"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 xml:space="preserve">Is FGM legal?  </w:t>
      </w:r>
    </w:p>
    <w:p w14:paraId="1A564E1E"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FGM is internationally recognised as a violation of human rights of girls and women.  It is illegal in most countries including the UK.</w:t>
      </w:r>
    </w:p>
    <w:p w14:paraId="7BFF8D51"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Circumstances and occurrences that may point to FGM happening are:</w:t>
      </w:r>
    </w:p>
    <w:p w14:paraId="15DD5404" w14:textId="77777777" w:rsidR="0074029A" w:rsidRPr="00366D80" w:rsidRDefault="0074029A" w:rsidP="00DA183B">
      <w:pPr>
        <w:pStyle w:val="ListParagraph"/>
        <w:numPr>
          <w:ilvl w:val="0"/>
          <w:numId w:val="36"/>
        </w:numPr>
        <w:rPr>
          <w:rFonts w:asciiTheme="minorHAnsi" w:hAnsiTheme="minorHAnsi" w:cstheme="minorHAnsi"/>
          <w:szCs w:val="20"/>
        </w:rPr>
      </w:pPr>
      <w:r w:rsidRPr="00366D80">
        <w:rPr>
          <w:rFonts w:asciiTheme="minorHAnsi" w:hAnsiTheme="minorHAnsi" w:cstheme="minorHAnsi"/>
          <w:szCs w:val="20"/>
        </w:rPr>
        <w:t>Child talking about getting ready for a special ceremony</w:t>
      </w:r>
    </w:p>
    <w:p w14:paraId="66ECCD08" w14:textId="77777777" w:rsidR="0074029A" w:rsidRPr="00366D80" w:rsidRDefault="0074029A" w:rsidP="00DA183B">
      <w:pPr>
        <w:pStyle w:val="ListParagraph"/>
        <w:numPr>
          <w:ilvl w:val="0"/>
          <w:numId w:val="36"/>
        </w:numPr>
        <w:rPr>
          <w:rFonts w:asciiTheme="minorHAnsi" w:hAnsiTheme="minorHAnsi" w:cstheme="minorHAnsi"/>
          <w:szCs w:val="20"/>
        </w:rPr>
      </w:pPr>
      <w:r w:rsidRPr="00366D80">
        <w:rPr>
          <w:rFonts w:asciiTheme="minorHAnsi" w:hAnsiTheme="minorHAnsi" w:cstheme="minorHAnsi"/>
          <w:szCs w:val="20"/>
        </w:rPr>
        <w:t>Family taking a long trip abroad</w:t>
      </w:r>
    </w:p>
    <w:p w14:paraId="258292DC" w14:textId="77777777" w:rsidR="0074029A" w:rsidRPr="00366D80" w:rsidRDefault="0074029A" w:rsidP="00DA183B">
      <w:pPr>
        <w:pStyle w:val="ListParagraph"/>
        <w:numPr>
          <w:ilvl w:val="0"/>
          <w:numId w:val="36"/>
        </w:numPr>
        <w:rPr>
          <w:rFonts w:asciiTheme="minorHAnsi" w:hAnsiTheme="minorHAnsi" w:cstheme="minorHAnsi"/>
          <w:szCs w:val="20"/>
        </w:rPr>
      </w:pPr>
      <w:r w:rsidRPr="00366D80">
        <w:rPr>
          <w:rFonts w:asciiTheme="minorHAnsi" w:hAnsiTheme="minorHAnsi" w:cstheme="minorHAnsi"/>
          <w:szCs w:val="20"/>
        </w:rPr>
        <w:lastRenderedPageBreak/>
        <w:t>Child’s family being from one of the ‘at risk’ communities for FGM (Kenya, Somalia, Sudan,  Sierra Leon, Egypt, Nigeria, Eritrea as well as non-African communities including Yemeni, Afghani, Kurdistan, Indonesia and Pakistan)</w:t>
      </w:r>
    </w:p>
    <w:p w14:paraId="1D48CB6E" w14:textId="77777777" w:rsidR="0074029A" w:rsidRPr="00366D80" w:rsidRDefault="0074029A" w:rsidP="00DA183B">
      <w:pPr>
        <w:pStyle w:val="ListParagraph"/>
        <w:numPr>
          <w:ilvl w:val="0"/>
          <w:numId w:val="36"/>
        </w:numPr>
        <w:rPr>
          <w:rFonts w:asciiTheme="minorHAnsi" w:hAnsiTheme="minorHAnsi" w:cstheme="minorHAnsi"/>
          <w:szCs w:val="20"/>
        </w:rPr>
      </w:pPr>
      <w:r w:rsidRPr="00366D80">
        <w:rPr>
          <w:rFonts w:asciiTheme="minorHAnsi" w:hAnsiTheme="minorHAnsi" w:cstheme="minorHAnsi"/>
          <w:szCs w:val="20"/>
        </w:rPr>
        <w:t>Knowledge that the child’s sibling has undergone FGM</w:t>
      </w:r>
    </w:p>
    <w:p w14:paraId="0CB0F5B5" w14:textId="77777777" w:rsidR="0074029A" w:rsidRPr="00366D80" w:rsidRDefault="0074029A" w:rsidP="00DA183B">
      <w:pPr>
        <w:pStyle w:val="ListParagraph"/>
        <w:numPr>
          <w:ilvl w:val="0"/>
          <w:numId w:val="36"/>
        </w:numPr>
        <w:rPr>
          <w:rFonts w:asciiTheme="minorHAnsi" w:hAnsiTheme="minorHAnsi" w:cstheme="minorHAnsi"/>
          <w:szCs w:val="20"/>
        </w:rPr>
      </w:pPr>
      <w:r w:rsidRPr="00366D80">
        <w:rPr>
          <w:rFonts w:asciiTheme="minorHAnsi" w:hAnsiTheme="minorHAnsi" w:cstheme="minorHAnsi"/>
          <w:szCs w:val="20"/>
        </w:rPr>
        <w:t>Child talks about going abroad to be ‘cut’ or to prepare for marriage</w:t>
      </w:r>
    </w:p>
    <w:p w14:paraId="7BCEE3D0" w14:textId="77777777"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Signs that may indicate a child has undergone FGM:</w:t>
      </w:r>
    </w:p>
    <w:p w14:paraId="4B069235"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Prolonged absence from school and other activities</w:t>
      </w:r>
    </w:p>
    <w:p w14:paraId="5623C79B"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Behaviour change on return from a holiday abroad, such as being withdrawn and appearing subdued</w:t>
      </w:r>
    </w:p>
    <w:p w14:paraId="35AD62AC"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Bladder or menstrual problems</w:t>
      </w:r>
    </w:p>
    <w:p w14:paraId="57AF2066"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Finding it difficult to sit still and looking uncomfortable</w:t>
      </w:r>
    </w:p>
    <w:p w14:paraId="747AC091"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Complaining about pain between the legs</w:t>
      </w:r>
    </w:p>
    <w:p w14:paraId="243A80E0"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Mentioning something somebody did to them that they are not allowed to talk about</w:t>
      </w:r>
    </w:p>
    <w:p w14:paraId="736ED123"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Secretive behaviour, including isolating themselves from the group</w:t>
      </w:r>
    </w:p>
    <w:p w14:paraId="7D5A1BA8"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Reluctance to take part in physical activity</w:t>
      </w:r>
    </w:p>
    <w:p w14:paraId="04E3E443" w14:textId="77777777" w:rsidR="0074029A" w:rsidRPr="00366D80" w:rsidRDefault="0074029A"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Repeated urinal tract infection</w:t>
      </w:r>
    </w:p>
    <w:p w14:paraId="35B884EE" w14:textId="510E0C1A" w:rsidR="0074029A" w:rsidRPr="00366D80" w:rsidRDefault="00DB3014" w:rsidP="00DA183B">
      <w:pPr>
        <w:pStyle w:val="ListParagraph"/>
        <w:numPr>
          <w:ilvl w:val="0"/>
          <w:numId w:val="37"/>
        </w:numPr>
        <w:rPr>
          <w:rFonts w:asciiTheme="minorHAnsi" w:hAnsiTheme="minorHAnsi" w:cstheme="minorHAnsi"/>
          <w:szCs w:val="20"/>
        </w:rPr>
      </w:pPr>
      <w:r w:rsidRPr="00366D80">
        <w:rPr>
          <w:rFonts w:asciiTheme="minorHAnsi" w:hAnsiTheme="minorHAnsi" w:cstheme="minorHAnsi"/>
          <w:szCs w:val="20"/>
        </w:rPr>
        <w:t>Allegation</w:t>
      </w:r>
    </w:p>
    <w:p w14:paraId="128A1E9C" w14:textId="7C54F957" w:rsidR="00F21CA6"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The ‘One Chance’ rule</w:t>
      </w:r>
    </w:p>
    <w:p w14:paraId="100631C8"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As with Forced Marriage there is the ‘One Chance’ rule. It is essential that settings /schools/colleges take action </w:t>
      </w:r>
      <w:r w:rsidRPr="00366D80">
        <w:rPr>
          <w:rFonts w:asciiTheme="minorHAnsi" w:hAnsiTheme="minorHAnsi" w:cstheme="minorHAnsi"/>
          <w:b/>
          <w:szCs w:val="20"/>
        </w:rPr>
        <w:t>without delay</w:t>
      </w:r>
      <w:r w:rsidRPr="00366D80">
        <w:rPr>
          <w:rFonts w:asciiTheme="minorHAnsi" w:hAnsiTheme="minorHAnsi" w:cstheme="minorHAnsi"/>
          <w:szCs w:val="20"/>
        </w:rPr>
        <w:t xml:space="preserve"> and make a referral to children’s services.</w:t>
      </w:r>
    </w:p>
    <w:p w14:paraId="58B079CF" w14:textId="77777777" w:rsidR="00173537" w:rsidRPr="00366D80" w:rsidRDefault="00173537" w:rsidP="0074029A">
      <w:pPr>
        <w:rPr>
          <w:rFonts w:asciiTheme="minorHAnsi" w:hAnsiTheme="minorHAnsi" w:cstheme="minorHAnsi"/>
          <w:b/>
          <w:sz w:val="24"/>
          <w:szCs w:val="24"/>
        </w:rPr>
      </w:pPr>
    </w:p>
    <w:p w14:paraId="053DD4DE" w14:textId="77777777" w:rsidR="00C86927" w:rsidRPr="00366D80" w:rsidRDefault="00C86927">
      <w:pPr>
        <w:rPr>
          <w:rFonts w:asciiTheme="minorHAnsi" w:hAnsiTheme="minorHAnsi" w:cstheme="minorHAnsi"/>
          <w:b/>
          <w:sz w:val="24"/>
          <w:szCs w:val="24"/>
        </w:rPr>
      </w:pPr>
      <w:r w:rsidRPr="00366D80">
        <w:rPr>
          <w:rFonts w:asciiTheme="minorHAnsi" w:hAnsiTheme="minorHAnsi" w:cstheme="minorHAnsi"/>
          <w:b/>
          <w:sz w:val="24"/>
          <w:szCs w:val="24"/>
        </w:rPr>
        <w:br w:type="page"/>
      </w:r>
    </w:p>
    <w:p w14:paraId="301BF3E2"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5</w:t>
      </w:r>
    </w:p>
    <w:p w14:paraId="3B67F786" w14:textId="3EADA290" w:rsidR="0074029A" w:rsidRPr="00366D80" w:rsidRDefault="0074029A" w:rsidP="0074029A">
      <w:pPr>
        <w:rPr>
          <w:rFonts w:asciiTheme="minorHAnsi" w:hAnsiTheme="minorHAnsi" w:cstheme="minorHAnsi"/>
          <w:sz w:val="24"/>
          <w:szCs w:val="24"/>
        </w:rPr>
      </w:pPr>
      <w:r w:rsidRPr="00366D80">
        <w:rPr>
          <w:rFonts w:asciiTheme="minorHAnsi" w:hAnsiTheme="minorHAnsi" w:cstheme="minorHAnsi"/>
          <w:sz w:val="24"/>
          <w:szCs w:val="24"/>
        </w:rPr>
        <w:t>Domestic Abuse</w:t>
      </w:r>
      <w:r w:rsidR="00A30FAE" w:rsidRPr="00366D80">
        <w:rPr>
          <w:rFonts w:asciiTheme="minorHAnsi" w:hAnsiTheme="minorHAnsi" w:cstheme="minorHAnsi"/>
          <w:sz w:val="24"/>
          <w:szCs w:val="24"/>
        </w:rPr>
        <w:t xml:space="preserve"> (incl</w:t>
      </w:r>
      <w:r w:rsidR="00635275" w:rsidRPr="00366D80">
        <w:rPr>
          <w:rFonts w:asciiTheme="minorHAnsi" w:hAnsiTheme="minorHAnsi" w:cstheme="minorHAnsi"/>
          <w:sz w:val="24"/>
          <w:szCs w:val="24"/>
        </w:rPr>
        <w:t>uding</w:t>
      </w:r>
      <w:r w:rsidR="00A30FAE" w:rsidRPr="00366D80">
        <w:rPr>
          <w:rFonts w:asciiTheme="minorHAnsi" w:hAnsiTheme="minorHAnsi" w:cstheme="minorHAnsi"/>
          <w:sz w:val="24"/>
          <w:szCs w:val="24"/>
        </w:rPr>
        <w:t xml:space="preserve"> Operation Encompass)</w:t>
      </w:r>
    </w:p>
    <w:p w14:paraId="1E8FA207"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How does it affect children?</w:t>
      </w:r>
    </w:p>
    <w:p w14:paraId="0747B1ED" w14:textId="7C150EA2"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Children can be traumatised by seeing and hearing violence and abuse. They may also be directly targeted by the abuser or take on a protective role and get caught in the middle. In the long term this can lead to </w:t>
      </w:r>
      <w:r w:rsidR="00A30FAE" w:rsidRPr="00366D80">
        <w:rPr>
          <w:rFonts w:asciiTheme="minorHAnsi" w:hAnsiTheme="minorHAnsi" w:cstheme="minorHAnsi"/>
          <w:szCs w:val="20"/>
        </w:rPr>
        <w:t xml:space="preserve">serious long lasting emotional and psychological impact on children.  In some cases children may blame themselves for the abuse or may have had to leave the family home as a result. </w:t>
      </w:r>
    </w:p>
    <w:p w14:paraId="64817A3B"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What are the signs to look out for?</w:t>
      </w:r>
    </w:p>
    <w:p w14:paraId="563B1EEC"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What should I do if I suspect a family is affected by domestic abuse?</w:t>
      </w:r>
    </w:p>
    <w:p w14:paraId="5E4D6E7D" w14:textId="6CFCC339" w:rsidR="0074029A" w:rsidRPr="00366D80" w:rsidRDefault="0074029A" w:rsidP="0074029A">
      <w:pPr>
        <w:rPr>
          <w:rStyle w:val="Hyperlink"/>
          <w:rFonts w:asciiTheme="minorHAnsi" w:hAnsiTheme="minorHAnsi" w:cstheme="minorHAnsi"/>
          <w:szCs w:val="20"/>
        </w:rPr>
      </w:pPr>
      <w:r w:rsidRPr="00366D80">
        <w:rPr>
          <w:rFonts w:asciiTheme="minorHAnsi" w:hAnsiTheme="minorHAnsi" w:cstheme="minorHAnsi"/>
          <w:szCs w:val="20"/>
        </w:rPr>
        <w:t>Contact:</w:t>
      </w:r>
      <w:r w:rsidR="00635275" w:rsidRPr="00366D80">
        <w:rPr>
          <w:rFonts w:asciiTheme="minorHAnsi" w:hAnsiTheme="minorHAnsi" w:cstheme="minorHAnsi"/>
        </w:rPr>
        <w:t xml:space="preserve"> </w:t>
      </w:r>
      <w:hyperlink r:id="rId15" w:history="1">
        <w:r w:rsidR="00635275" w:rsidRPr="00366D80">
          <w:rPr>
            <w:rStyle w:val="Hyperlink"/>
            <w:rFonts w:asciiTheme="minorHAnsi" w:hAnsiTheme="minorHAnsi" w:cstheme="minorHAnsi"/>
          </w:rPr>
          <w:t>http://www.areyouok.co.uk/</w:t>
        </w:r>
      </w:hyperlink>
      <w:r w:rsidR="00635275" w:rsidRPr="00366D80">
        <w:rPr>
          <w:rFonts w:asciiTheme="minorHAnsi" w:hAnsiTheme="minorHAnsi" w:cstheme="minorHAnsi"/>
        </w:rPr>
        <w:t xml:space="preserve"> </w:t>
      </w:r>
      <w:r w:rsidR="00635275" w:rsidRPr="00366D80">
        <w:rPr>
          <w:rStyle w:val="Hyperlink"/>
          <w:rFonts w:asciiTheme="minorHAnsi" w:hAnsiTheme="minorHAnsi" w:cstheme="minorHAnsi"/>
          <w:szCs w:val="20"/>
        </w:rPr>
        <w:t xml:space="preserve"> </w:t>
      </w:r>
    </w:p>
    <w:p w14:paraId="484AD800" w14:textId="512B534B" w:rsidR="00A30FAE" w:rsidRPr="00366D80" w:rsidRDefault="00A30FAE" w:rsidP="00A30FAE">
      <w:pPr>
        <w:pStyle w:val="NormalWeb"/>
        <w:rPr>
          <w:rFonts w:asciiTheme="minorHAnsi" w:hAnsiTheme="minorHAnsi" w:cstheme="minorHAnsi"/>
          <w:color w:val="0070C0"/>
          <w:sz w:val="20"/>
          <w:szCs w:val="20"/>
        </w:rPr>
      </w:pPr>
      <w:r w:rsidRPr="00366D80">
        <w:rPr>
          <w:rStyle w:val="Strong"/>
          <w:rFonts w:asciiTheme="minorHAnsi" w:hAnsiTheme="minorHAnsi" w:cstheme="minorHAnsi"/>
          <w:color w:val="000000" w:themeColor="text1"/>
          <w:sz w:val="20"/>
          <w:szCs w:val="20"/>
        </w:rPr>
        <w:t>If you are concerned about a child or young person</w:t>
      </w:r>
      <w:r w:rsidRPr="00366D80">
        <w:rPr>
          <w:rFonts w:asciiTheme="minorHAnsi" w:hAnsiTheme="minorHAnsi" w:cstheme="minorHAnsi"/>
          <w:color w:val="000000" w:themeColor="text1"/>
          <w:sz w:val="20"/>
          <w:szCs w:val="20"/>
        </w:rPr>
        <w:t xml:space="preserve"> in </w:t>
      </w:r>
      <w:r w:rsidR="00635275" w:rsidRPr="00366D80">
        <w:rPr>
          <w:rFonts w:asciiTheme="minorHAnsi" w:hAnsiTheme="minorHAnsi" w:cstheme="minorHAnsi"/>
          <w:color w:val="000000" w:themeColor="text1"/>
          <w:sz w:val="20"/>
          <w:szCs w:val="20"/>
        </w:rPr>
        <w:t>Torbay</w:t>
      </w:r>
      <w:r w:rsidRPr="00366D80">
        <w:rPr>
          <w:rFonts w:asciiTheme="minorHAnsi" w:hAnsiTheme="minorHAnsi" w:cstheme="minorHAnsi"/>
          <w:color w:val="000000" w:themeColor="text1"/>
          <w:sz w:val="20"/>
          <w:szCs w:val="20"/>
        </w:rPr>
        <w:t xml:space="preserve"> please contact the</w:t>
      </w:r>
      <w:r w:rsidR="005D7E2E" w:rsidRPr="00366D80">
        <w:rPr>
          <w:rFonts w:asciiTheme="minorHAnsi" w:hAnsiTheme="minorHAnsi" w:cstheme="minorHAnsi"/>
        </w:rPr>
        <w:t xml:space="preserve"> </w:t>
      </w:r>
      <w:hyperlink r:id="rId16" w:history="1">
        <w:r w:rsidR="005D7E2E" w:rsidRPr="00366D80">
          <w:rPr>
            <w:rStyle w:val="Hyperlink"/>
            <w:rFonts w:asciiTheme="minorHAnsi" w:hAnsiTheme="minorHAnsi" w:cstheme="minorHAnsi"/>
            <w:sz w:val="20"/>
            <w:szCs w:val="20"/>
          </w:rPr>
          <w:t>Multi Agency Safeguarding Hub</w:t>
        </w:r>
      </w:hyperlink>
      <w:r w:rsidR="005D7E2E" w:rsidRPr="00366D80">
        <w:rPr>
          <w:rFonts w:asciiTheme="minorHAnsi" w:hAnsiTheme="minorHAnsi" w:cstheme="minorHAnsi"/>
          <w:color w:val="000000" w:themeColor="text1"/>
          <w:sz w:val="20"/>
          <w:szCs w:val="20"/>
        </w:rPr>
        <w:t xml:space="preserve"> o</w:t>
      </w:r>
      <w:r w:rsidRPr="00366D80">
        <w:rPr>
          <w:rFonts w:asciiTheme="minorHAnsi" w:hAnsiTheme="minorHAnsi" w:cstheme="minorHAnsi"/>
          <w:sz w:val="20"/>
          <w:szCs w:val="20"/>
        </w:rPr>
        <w:t>n 0</w:t>
      </w:r>
      <w:r w:rsidR="005D7E2E" w:rsidRPr="00366D80">
        <w:rPr>
          <w:rFonts w:asciiTheme="minorHAnsi" w:hAnsiTheme="minorHAnsi" w:cstheme="minorHAnsi"/>
          <w:sz w:val="20"/>
          <w:szCs w:val="20"/>
        </w:rPr>
        <w:t xml:space="preserve">1803 208100 </w:t>
      </w:r>
      <w:r w:rsidRPr="00366D80">
        <w:rPr>
          <w:rFonts w:asciiTheme="minorHAnsi" w:hAnsiTheme="minorHAnsi" w:cstheme="minorHAnsi"/>
          <w:sz w:val="20"/>
          <w:szCs w:val="20"/>
        </w:rPr>
        <w:t xml:space="preserve">or email </w:t>
      </w:r>
      <w:r w:rsidR="005D7E2E" w:rsidRPr="00366D80">
        <w:rPr>
          <w:rStyle w:val="Hyperlink"/>
          <w:rFonts w:asciiTheme="minorHAnsi" w:hAnsiTheme="minorHAnsi" w:cstheme="minorHAnsi"/>
          <w:color w:val="0070C0"/>
          <w:sz w:val="20"/>
          <w:szCs w:val="20"/>
        </w:rPr>
        <w:t>mash@torbay.gov.uk</w:t>
      </w:r>
    </w:p>
    <w:p w14:paraId="5E8DEAAA" w14:textId="77777777" w:rsidR="00A30FAE" w:rsidRPr="00366D80" w:rsidRDefault="00A30FAE" w:rsidP="00A30FAE">
      <w:pPr>
        <w:pStyle w:val="NormalWeb"/>
        <w:rPr>
          <w:rFonts w:asciiTheme="minorHAnsi" w:hAnsiTheme="minorHAnsi" w:cstheme="minorHAnsi"/>
          <w:color w:val="000000" w:themeColor="text1"/>
          <w:sz w:val="20"/>
          <w:szCs w:val="20"/>
        </w:rPr>
      </w:pPr>
    </w:p>
    <w:p w14:paraId="35C97F3A" w14:textId="28ECEBF2" w:rsidR="00635275" w:rsidRPr="00366D80" w:rsidRDefault="00635275" w:rsidP="0074029A">
      <w:pPr>
        <w:rPr>
          <w:rFonts w:asciiTheme="minorHAnsi" w:hAnsiTheme="minorHAnsi" w:cstheme="minorHAnsi"/>
          <w:color w:val="000000" w:themeColor="text1"/>
          <w:szCs w:val="20"/>
        </w:rPr>
      </w:pPr>
      <w:r w:rsidRPr="00366D80">
        <w:rPr>
          <w:rFonts w:asciiTheme="minorHAnsi" w:hAnsiTheme="minorHAnsi" w:cstheme="minorHAnsi"/>
          <w:b/>
          <w:color w:val="000000" w:themeColor="text1"/>
          <w:szCs w:val="20"/>
        </w:rPr>
        <w:t>Torbay Domestic Abuse Service (TDAS)</w:t>
      </w:r>
      <w:r w:rsidRPr="00366D80">
        <w:rPr>
          <w:rFonts w:asciiTheme="minorHAnsi" w:hAnsiTheme="minorHAnsi" w:cstheme="minorHAnsi"/>
          <w:color w:val="000000" w:themeColor="text1"/>
          <w:szCs w:val="20"/>
        </w:rPr>
        <w:t xml:space="preserve"> provides support for men, women and children across Torbay who need advice and protection from domestic abuse. Through confidential advice, support and crisis accommodation, we can help you to make informed decisions about your future, safety, health, housing and other concerns. </w:t>
      </w:r>
      <w:hyperlink r:id="rId17" w:history="1">
        <w:r w:rsidRPr="00366D80">
          <w:rPr>
            <w:rStyle w:val="Hyperlink"/>
            <w:rFonts w:asciiTheme="minorHAnsi" w:hAnsiTheme="minorHAnsi" w:cstheme="minorHAnsi"/>
            <w:szCs w:val="20"/>
          </w:rPr>
          <w:t>TDAS</w:t>
        </w:r>
      </w:hyperlink>
      <w:r w:rsidRPr="00366D80">
        <w:rPr>
          <w:rFonts w:asciiTheme="minorHAnsi" w:hAnsiTheme="minorHAnsi" w:cstheme="minorHAnsi"/>
          <w:color w:val="000000" w:themeColor="text1"/>
          <w:szCs w:val="20"/>
        </w:rPr>
        <w:t xml:space="preserve">  0800 2000 247 </w:t>
      </w:r>
    </w:p>
    <w:p w14:paraId="061C4A4D" w14:textId="58A31C87" w:rsidR="00AD650C" w:rsidRPr="00366D80" w:rsidRDefault="00A30FAE" w:rsidP="0074029A">
      <w:pPr>
        <w:rPr>
          <w:rFonts w:asciiTheme="minorHAnsi" w:hAnsiTheme="minorHAnsi" w:cstheme="minorHAnsi"/>
          <w:color w:val="000000" w:themeColor="text1"/>
          <w:szCs w:val="20"/>
        </w:rPr>
      </w:pPr>
      <w:r w:rsidRPr="00366D80">
        <w:rPr>
          <w:rFonts w:asciiTheme="minorHAnsi" w:hAnsiTheme="minorHAnsi" w:cstheme="minorHAnsi"/>
          <w:b/>
          <w:color w:val="000000" w:themeColor="text1"/>
          <w:szCs w:val="20"/>
        </w:rPr>
        <w:t>National Domestic Abuse Helpline</w:t>
      </w:r>
      <w:r w:rsidRPr="00366D80">
        <w:rPr>
          <w:rFonts w:asciiTheme="minorHAnsi" w:hAnsiTheme="minorHAnsi" w:cstheme="minorHAnsi"/>
          <w:color w:val="000000" w:themeColor="text1"/>
          <w:szCs w:val="20"/>
        </w:rPr>
        <w:t xml:space="preserve"> Refuge runs the National Domestic Abuse Helpline, available 24hour a day 0808 2000 247 and its website offers guidance and</w:t>
      </w:r>
      <w:r w:rsidR="00DE5241">
        <w:rPr>
          <w:rFonts w:asciiTheme="minorHAnsi" w:hAnsiTheme="minorHAnsi" w:cstheme="minorHAnsi"/>
          <w:color w:val="000000" w:themeColor="text1"/>
          <w:szCs w:val="20"/>
        </w:rPr>
        <w:t xml:space="preserve"> support for potential victims.</w:t>
      </w:r>
      <w:r w:rsidR="00DE5241" w:rsidRPr="00DE5241">
        <w:t xml:space="preserve"> </w:t>
      </w:r>
      <w:hyperlink r:id="rId18" w:history="1">
        <w:r w:rsidR="00DE5241" w:rsidRPr="00DE5241">
          <w:rPr>
            <w:color w:val="0000FF"/>
            <w:u w:val="single"/>
          </w:rPr>
          <w:t>Refuge Against Domestic Violence - Help for women &amp; children.</w:t>
        </w:r>
      </w:hyperlink>
    </w:p>
    <w:p w14:paraId="30E1E413" w14:textId="7BD2B30B" w:rsidR="00AD650C" w:rsidRPr="00366D80" w:rsidRDefault="00AD650C" w:rsidP="0074029A">
      <w:pPr>
        <w:rPr>
          <w:rFonts w:asciiTheme="minorHAnsi" w:hAnsiTheme="minorHAnsi" w:cstheme="minorHAnsi"/>
          <w:color w:val="000000" w:themeColor="text1"/>
          <w:szCs w:val="20"/>
        </w:rPr>
      </w:pPr>
      <w:r w:rsidRPr="00366D80">
        <w:rPr>
          <w:rFonts w:asciiTheme="minorHAnsi" w:hAnsiTheme="minorHAnsi" w:cstheme="minorHAnsi"/>
          <w:b/>
          <w:color w:val="000000" w:themeColor="text1"/>
          <w:szCs w:val="20"/>
        </w:rPr>
        <w:t>Operation Encompass</w:t>
      </w:r>
      <w:r w:rsidRPr="00366D80">
        <w:rPr>
          <w:rFonts w:asciiTheme="minorHAnsi" w:hAnsiTheme="minorHAnsi" w:cstheme="minorHAnsi"/>
          <w:color w:val="000000" w:themeColor="text1"/>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43899147" w14:textId="680C65E3" w:rsidR="00635275" w:rsidRPr="00366D80" w:rsidRDefault="00635275" w:rsidP="00635275">
      <w:pPr>
        <w:pStyle w:val="NoSpacing"/>
        <w:rPr>
          <w:rFonts w:asciiTheme="minorHAnsi" w:hAnsiTheme="minorHAnsi" w:cstheme="minorHAnsi"/>
          <w:color w:val="000000"/>
        </w:rPr>
      </w:pPr>
      <w:r w:rsidRPr="00366D80">
        <w:rPr>
          <w:rFonts w:asciiTheme="minorHAnsi" w:hAnsiTheme="minorHAnsi" w:cstheme="minorHAnsi"/>
          <w:b/>
          <w:bCs/>
        </w:rPr>
        <w:t>National Operation Encompass Teachers' Helpline</w:t>
      </w:r>
      <w:r w:rsidRPr="00366D80">
        <w:rPr>
          <w:rFonts w:asciiTheme="minorHAnsi" w:hAnsiTheme="minorHAnsi" w:cstheme="minorHAnsi"/>
          <w:sz w:val="18"/>
          <w:szCs w:val="18"/>
        </w:rPr>
        <w:br/>
      </w:r>
      <w:r w:rsidRPr="00366D80">
        <w:rPr>
          <w:rFonts w:asciiTheme="minorHAnsi" w:hAnsiTheme="minorHAnsi" w:cstheme="minorHAnsi"/>
          <w:sz w:val="18"/>
          <w:szCs w:val="18"/>
        </w:rPr>
        <w:br/>
      </w:r>
      <w:r w:rsidRPr="00366D80">
        <w:rPr>
          <w:rFonts w:asciiTheme="minorHAnsi" w:hAnsiTheme="minorHAnsi" w:cstheme="minorHAnsi"/>
        </w:rPr>
        <w:t>From 1st September 2020 the National Operation Encompass Teachers' Helpline is once again available. F</w:t>
      </w:r>
      <w:r w:rsidRPr="00366D80">
        <w:rPr>
          <w:rFonts w:asciiTheme="minorHAnsi" w:hAnsiTheme="minorHAnsi" w:cstheme="minorHAnsi"/>
          <w:color w:val="000000"/>
        </w:rPr>
        <w:t xml:space="preserve">unded by the Home Office, the advice line is </w:t>
      </w:r>
      <w:r w:rsidRPr="00366D80">
        <w:rPr>
          <w:rFonts w:asciiTheme="minorHAnsi" w:hAnsiTheme="minorHAnsi" w:cstheme="minorHAnsi"/>
        </w:rPr>
        <w:t>free and calls are answered by trained Educational and Clinical Psychologists.</w:t>
      </w:r>
      <w:r w:rsidRPr="00366D80">
        <w:rPr>
          <w:rFonts w:asciiTheme="minorHAnsi" w:hAnsiTheme="minorHAnsi" w:cstheme="minorHAnsi"/>
          <w:sz w:val="18"/>
          <w:szCs w:val="18"/>
        </w:rPr>
        <w:br/>
      </w:r>
      <w:r w:rsidRPr="00366D80">
        <w:rPr>
          <w:rFonts w:asciiTheme="minorHAnsi" w:hAnsiTheme="minorHAnsi" w:cstheme="minorHAnsi"/>
          <w:sz w:val="18"/>
          <w:szCs w:val="18"/>
        </w:rPr>
        <w:br/>
      </w:r>
      <w:r w:rsidRPr="00366D80">
        <w:rPr>
          <w:rFonts w:asciiTheme="minorHAnsi" w:hAnsiTheme="minorHAnsi" w:cstheme="minorHAnsi"/>
        </w:rPr>
        <w:t>You can call the helpline on 0204 513 9990 (</w:t>
      </w:r>
      <w:r w:rsidRPr="00366D80">
        <w:rPr>
          <w:rFonts w:asciiTheme="minorHAnsi" w:hAnsiTheme="minorHAnsi" w:cstheme="minorHAnsi"/>
          <w:color w:val="000000"/>
        </w:rPr>
        <w:t xml:space="preserve">Weekdays 8 - 11.00am) Website: </w:t>
      </w:r>
      <w:hyperlink r:id="rId19" w:history="1">
        <w:r w:rsidRPr="00366D80">
          <w:rPr>
            <w:rStyle w:val="Hyperlink"/>
            <w:rFonts w:asciiTheme="minorHAnsi" w:hAnsiTheme="minorHAnsi" w:cstheme="minorHAnsi"/>
          </w:rPr>
          <w:t>Operation Encompass</w:t>
        </w:r>
      </w:hyperlink>
    </w:p>
    <w:p w14:paraId="5B9496C9" w14:textId="1743A382" w:rsidR="00C86927" w:rsidRPr="00366D80" w:rsidRDefault="00C86927" w:rsidP="00635275">
      <w:pPr>
        <w:pStyle w:val="NoSpacing"/>
        <w:rPr>
          <w:rFonts w:asciiTheme="minorHAnsi" w:hAnsiTheme="minorHAnsi" w:cstheme="minorHAnsi"/>
          <w:b/>
          <w:sz w:val="24"/>
          <w:szCs w:val="24"/>
        </w:rPr>
      </w:pPr>
      <w:r w:rsidRPr="00366D80">
        <w:rPr>
          <w:rFonts w:asciiTheme="minorHAnsi" w:hAnsiTheme="minorHAnsi" w:cstheme="minorHAnsi"/>
          <w:b/>
          <w:sz w:val="24"/>
          <w:szCs w:val="24"/>
        </w:rPr>
        <w:br w:type="page"/>
      </w:r>
    </w:p>
    <w:p w14:paraId="6E699401"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6</w:t>
      </w:r>
    </w:p>
    <w:p w14:paraId="635FD54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INDICATORS OF VULNERABILITY TO RADICALISATION</w:t>
      </w:r>
    </w:p>
    <w:p w14:paraId="6E863326" w14:textId="77777777" w:rsidR="001D4968" w:rsidRPr="00366D80" w:rsidRDefault="0074029A" w:rsidP="00DA183B">
      <w:pPr>
        <w:pStyle w:val="ListParagraph"/>
        <w:numPr>
          <w:ilvl w:val="0"/>
          <w:numId w:val="39"/>
        </w:numPr>
        <w:rPr>
          <w:rFonts w:asciiTheme="minorHAnsi" w:hAnsiTheme="minorHAnsi" w:cstheme="minorHAnsi"/>
          <w:szCs w:val="20"/>
        </w:rPr>
      </w:pPr>
      <w:r w:rsidRPr="00366D80">
        <w:rPr>
          <w:rFonts w:asciiTheme="minorHAnsi" w:hAnsiTheme="minorHAnsi" w:cstheme="minorHAnsi"/>
          <w:szCs w:val="20"/>
        </w:rPr>
        <w:t>Radicalisation refers to the process by which a person comes to support terrorism and forms of extremism leading to terrorism.</w:t>
      </w:r>
      <w:r w:rsidR="001D4968" w:rsidRPr="00366D80">
        <w:rPr>
          <w:rFonts w:asciiTheme="minorHAnsi" w:hAnsiTheme="minorHAnsi" w:cstheme="minorHAnsi"/>
          <w:szCs w:val="20"/>
        </w:rPr>
        <w:br/>
      </w:r>
    </w:p>
    <w:p w14:paraId="2D652CA5" w14:textId="77777777" w:rsidR="0074029A" w:rsidRPr="00366D80" w:rsidRDefault="0074029A" w:rsidP="00DA183B">
      <w:pPr>
        <w:pStyle w:val="ListParagraph"/>
        <w:numPr>
          <w:ilvl w:val="0"/>
          <w:numId w:val="39"/>
        </w:numPr>
        <w:rPr>
          <w:rFonts w:asciiTheme="minorHAnsi" w:hAnsiTheme="minorHAnsi" w:cstheme="minorHAnsi"/>
          <w:szCs w:val="20"/>
        </w:rPr>
      </w:pPr>
      <w:r w:rsidRPr="00366D80">
        <w:rPr>
          <w:rFonts w:asciiTheme="minorHAnsi" w:hAnsiTheme="minorHAnsi" w:cstheme="minorHAnsi"/>
          <w:szCs w:val="20"/>
        </w:rPr>
        <w:t xml:space="preserve">Extremism is defined by the Government in the Prevent Strategy as: </w:t>
      </w:r>
    </w:p>
    <w:p w14:paraId="1D6E88E4" w14:textId="77777777" w:rsidR="0074029A" w:rsidRPr="00366D80" w:rsidRDefault="0074029A" w:rsidP="001D4968">
      <w:pPr>
        <w:ind w:left="1134" w:right="1111"/>
        <w:rPr>
          <w:rFonts w:asciiTheme="minorHAnsi" w:hAnsiTheme="minorHAnsi" w:cstheme="minorHAnsi"/>
          <w:i/>
          <w:szCs w:val="20"/>
        </w:rPr>
      </w:pPr>
      <w:r w:rsidRPr="00366D80">
        <w:rPr>
          <w:rFonts w:asciiTheme="minorHAnsi" w:hAnsiTheme="minorHAnsi" w:cstheme="minorHAnsi"/>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366D80" w:rsidRDefault="0074029A" w:rsidP="00DA183B">
      <w:pPr>
        <w:pStyle w:val="ListParagraph"/>
        <w:numPr>
          <w:ilvl w:val="0"/>
          <w:numId w:val="39"/>
        </w:numPr>
        <w:rPr>
          <w:rFonts w:asciiTheme="minorHAnsi" w:hAnsiTheme="minorHAnsi" w:cstheme="minorHAnsi"/>
          <w:szCs w:val="20"/>
        </w:rPr>
      </w:pPr>
      <w:r w:rsidRPr="00366D80">
        <w:rPr>
          <w:rFonts w:asciiTheme="minorHAnsi" w:hAnsiTheme="minorHAnsi" w:cstheme="minorHAnsi"/>
          <w:szCs w:val="20"/>
        </w:rPr>
        <w:t>Extremism is defined by the Crown Prosecution Service as:</w:t>
      </w:r>
      <w:r w:rsidR="001D4968" w:rsidRPr="00366D80">
        <w:rPr>
          <w:rFonts w:asciiTheme="minorHAnsi" w:hAnsiTheme="minorHAnsi" w:cstheme="minorHAnsi"/>
          <w:szCs w:val="20"/>
        </w:rPr>
        <w:br/>
      </w:r>
      <w:r w:rsidRPr="00366D80">
        <w:rPr>
          <w:rFonts w:asciiTheme="minorHAnsi" w:hAnsiTheme="minorHAnsi" w:cstheme="minorHAnsi"/>
          <w:szCs w:val="20"/>
        </w:rPr>
        <w:t>The demonstration of unacceptable behaviour by using any means or medium to express views which:</w:t>
      </w:r>
    </w:p>
    <w:p w14:paraId="1EB40AF7" w14:textId="77777777" w:rsidR="0074029A" w:rsidRPr="00366D80" w:rsidRDefault="0074029A" w:rsidP="00DA183B">
      <w:pPr>
        <w:pStyle w:val="ListParagraph"/>
        <w:numPr>
          <w:ilvl w:val="0"/>
          <w:numId w:val="38"/>
        </w:numPr>
        <w:rPr>
          <w:rFonts w:asciiTheme="minorHAnsi" w:hAnsiTheme="minorHAnsi" w:cstheme="minorHAnsi"/>
          <w:szCs w:val="20"/>
        </w:rPr>
      </w:pPr>
      <w:r w:rsidRPr="00366D80">
        <w:rPr>
          <w:rFonts w:asciiTheme="minorHAnsi" w:hAnsiTheme="minorHAnsi" w:cstheme="minorHAnsi"/>
          <w:szCs w:val="20"/>
        </w:rPr>
        <w:t>Encourage, justify or glorify terrorist violence in furtherance of particular beliefs;</w:t>
      </w:r>
    </w:p>
    <w:p w14:paraId="7C1577D9" w14:textId="77777777" w:rsidR="0074029A" w:rsidRPr="00366D80" w:rsidRDefault="0074029A" w:rsidP="00DA183B">
      <w:pPr>
        <w:pStyle w:val="ListParagraph"/>
        <w:numPr>
          <w:ilvl w:val="0"/>
          <w:numId w:val="38"/>
        </w:numPr>
        <w:rPr>
          <w:rFonts w:asciiTheme="minorHAnsi" w:hAnsiTheme="minorHAnsi" w:cstheme="minorHAnsi"/>
          <w:szCs w:val="20"/>
        </w:rPr>
      </w:pPr>
      <w:r w:rsidRPr="00366D80">
        <w:rPr>
          <w:rFonts w:asciiTheme="minorHAnsi" w:hAnsiTheme="minorHAnsi" w:cstheme="minorHAnsi"/>
          <w:szCs w:val="20"/>
        </w:rPr>
        <w:t>Seek to provoke others to terrorist acts;</w:t>
      </w:r>
    </w:p>
    <w:p w14:paraId="5EA3C308" w14:textId="77777777" w:rsidR="0074029A" w:rsidRPr="00366D80" w:rsidRDefault="0074029A" w:rsidP="00DA183B">
      <w:pPr>
        <w:pStyle w:val="ListParagraph"/>
        <w:numPr>
          <w:ilvl w:val="0"/>
          <w:numId w:val="38"/>
        </w:numPr>
        <w:rPr>
          <w:rFonts w:asciiTheme="minorHAnsi" w:hAnsiTheme="minorHAnsi" w:cstheme="minorHAnsi"/>
          <w:szCs w:val="20"/>
        </w:rPr>
      </w:pPr>
      <w:r w:rsidRPr="00366D80">
        <w:rPr>
          <w:rFonts w:asciiTheme="minorHAnsi" w:hAnsiTheme="minorHAnsi" w:cstheme="minorHAnsi"/>
          <w:szCs w:val="20"/>
        </w:rPr>
        <w:t>Encourage other serious criminal activity or seek to provoke others to serious criminal acts; or</w:t>
      </w:r>
    </w:p>
    <w:p w14:paraId="4B7DE5D8" w14:textId="77777777" w:rsidR="0074029A" w:rsidRPr="00366D80" w:rsidRDefault="0074029A" w:rsidP="00DA183B">
      <w:pPr>
        <w:pStyle w:val="ListParagraph"/>
        <w:numPr>
          <w:ilvl w:val="0"/>
          <w:numId w:val="38"/>
        </w:numPr>
        <w:rPr>
          <w:rFonts w:asciiTheme="minorHAnsi" w:hAnsiTheme="minorHAnsi" w:cstheme="minorHAnsi"/>
          <w:szCs w:val="20"/>
        </w:rPr>
      </w:pPr>
      <w:r w:rsidRPr="00366D80">
        <w:rPr>
          <w:rFonts w:asciiTheme="minorHAnsi" w:hAnsiTheme="minorHAnsi" w:cstheme="minorHAnsi"/>
          <w:szCs w:val="20"/>
        </w:rPr>
        <w:t>Foster hatred which might lead to inter-community violence in the UK.</w:t>
      </w:r>
      <w:r w:rsidR="001D4968" w:rsidRPr="00366D80">
        <w:rPr>
          <w:rFonts w:asciiTheme="minorHAnsi" w:hAnsiTheme="minorHAnsi" w:cstheme="minorHAnsi"/>
          <w:szCs w:val="20"/>
        </w:rPr>
        <w:br/>
      </w:r>
    </w:p>
    <w:p w14:paraId="37E76470" w14:textId="79B3E326" w:rsidR="0074029A" w:rsidRPr="00366D80" w:rsidRDefault="0074029A" w:rsidP="00AD650C">
      <w:pPr>
        <w:rPr>
          <w:rFonts w:asciiTheme="minorHAnsi" w:hAnsiTheme="minorHAnsi" w:cstheme="minorHAnsi"/>
          <w:szCs w:val="20"/>
        </w:rPr>
      </w:pPr>
      <w:r w:rsidRPr="00366D80">
        <w:rPr>
          <w:rFonts w:asciiTheme="minorHAnsi" w:hAnsiTheme="minorHAnsi" w:cstheme="minorHAnsi"/>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366D80" w:rsidRDefault="0074029A" w:rsidP="00AD650C">
      <w:pPr>
        <w:rPr>
          <w:rFonts w:asciiTheme="minorHAnsi" w:hAnsiTheme="minorHAnsi" w:cstheme="minorHAnsi"/>
          <w:szCs w:val="20"/>
        </w:rPr>
      </w:pPr>
      <w:r w:rsidRPr="00366D80">
        <w:rPr>
          <w:rFonts w:asciiTheme="minorHAnsi" w:hAnsiTheme="minorHAnsi" w:cstheme="minorHAnsi"/>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366D80" w:rsidRDefault="0074029A" w:rsidP="00AD650C">
      <w:pPr>
        <w:rPr>
          <w:rFonts w:asciiTheme="minorHAnsi" w:hAnsiTheme="minorHAnsi" w:cstheme="minorHAnsi"/>
          <w:szCs w:val="20"/>
        </w:rPr>
      </w:pPr>
      <w:r w:rsidRPr="00366D80">
        <w:rPr>
          <w:rFonts w:asciiTheme="minorHAnsi" w:hAnsiTheme="minorHAnsi" w:cstheme="minorHAnsi"/>
          <w:szCs w:val="20"/>
        </w:rPr>
        <w:t>Indicators of vulnerability include:</w:t>
      </w:r>
    </w:p>
    <w:p w14:paraId="61B4A4F6" w14:textId="77777777" w:rsidR="0074029A" w:rsidRPr="00366D80" w:rsidRDefault="0074029A" w:rsidP="00DA183B">
      <w:pPr>
        <w:pStyle w:val="ListParagraph"/>
        <w:numPr>
          <w:ilvl w:val="0"/>
          <w:numId w:val="40"/>
        </w:numPr>
        <w:rPr>
          <w:rFonts w:asciiTheme="minorHAnsi" w:hAnsiTheme="minorHAnsi" w:cstheme="minorHAnsi"/>
          <w:szCs w:val="20"/>
        </w:rPr>
      </w:pPr>
      <w:r w:rsidRPr="00366D80">
        <w:rPr>
          <w:rFonts w:asciiTheme="minorHAnsi" w:hAnsiTheme="minorHAnsi" w:cstheme="minorHAnsi"/>
          <w:szCs w:val="20"/>
        </w:rPr>
        <w:t>Identity Crisis – the student / pupil is distanced from their cultural / religious heritage and experiences discomfort about their place in society;</w:t>
      </w:r>
    </w:p>
    <w:p w14:paraId="6A296235" w14:textId="77777777" w:rsidR="0074029A" w:rsidRPr="00366D80" w:rsidRDefault="0074029A" w:rsidP="00DA183B">
      <w:pPr>
        <w:pStyle w:val="ListParagraph"/>
        <w:numPr>
          <w:ilvl w:val="0"/>
          <w:numId w:val="40"/>
        </w:numPr>
        <w:rPr>
          <w:rFonts w:asciiTheme="minorHAnsi" w:hAnsiTheme="minorHAnsi" w:cstheme="minorHAnsi"/>
          <w:szCs w:val="20"/>
        </w:rPr>
      </w:pPr>
      <w:r w:rsidRPr="00366D80">
        <w:rPr>
          <w:rFonts w:asciiTheme="minorHAnsi" w:hAnsiTheme="minorHAnsi" w:cstheme="minorHAnsi"/>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366D80" w:rsidRDefault="0074029A" w:rsidP="00DA183B">
      <w:pPr>
        <w:pStyle w:val="ListParagraph"/>
        <w:numPr>
          <w:ilvl w:val="0"/>
          <w:numId w:val="40"/>
        </w:numPr>
        <w:rPr>
          <w:rFonts w:asciiTheme="minorHAnsi" w:hAnsiTheme="minorHAnsi" w:cstheme="minorHAnsi"/>
          <w:szCs w:val="20"/>
        </w:rPr>
      </w:pPr>
      <w:r w:rsidRPr="00366D80">
        <w:rPr>
          <w:rFonts w:asciiTheme="minorHAnsi" w:hAnsiTheme="minorHAnsi" w:cstheme="minorHAnsi"/>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366D80" w:rsidRDefault="0074029A" w:rsidP="00DA183B">
      <w:pPr>
        <w:pStyle w:val="ListParagraph"/>
        <w:numPr>
          <w:ilvl w:val="0"/>
          <w:numId w:val="40"/>
        </w:numPr>
        <w:rPr>
          <w:rFonts w:asciiTheme="minorHAnsi" w:hAnsiTheme="minorHAnsi" w:cstheme="minorHAnsi"/>
          <w:szCs w:val="20"/>
        </w:rPr>
      </w:pPr>
      <w:r w:rsidRPr="00366D80">
        <w:rPr>
          <w:rFonts w:asciiTheme="minorHAnsi" w:hAnsiTheme="minorHAnsi" w:cstheme="minorHAnsi"/>
          <w:szCs w:val="20"/>
        </w:rPr>
        <w:t xml:space="preserve">Unmet Aspirations – the student / pupil may have perceptions of injustice; a feeling of failure; rejection of civic life; </w:t>
      </w:r>
    </w:p>
    <w:p w14:paraId="18F049E3" w14:textId="77777777" w:rsidR="0074029A" w:rsidRPr="00366D80" w:rsidRDefault="0074029A" w:rsidP="00DA183B">
      <w:pPr>
        <w:pStyle w:val="ListParagraph"/>
        <w:numPr>
          <w:ilvl w:val="0"/>
          <w:numId w:val="40"/>
        </w:numPr>
        <w:rPr>
          <w:rFonts w:asciiTheme="minorHAnsi" w:hAnsiTheme="minorHAnsi" w:cstheme="minorHAnsi"/>
          <w:szCs w:val="20"/>
        </w:rPr>
      </w:pPr>
      <w:r w:rsidRPr="00366D80">
        <w:rPr>
          <w:rFonts w:asciiTheme="minorHAnsi" w:hAnsiTheme="minorHAnsi" w:cstheme="minorHAnsi"/>
          <w:szCs w:val="20"/>
        </w:rPr>
        <w:t>Experiences of Criminality – which may include involvement with criminal groups, imprisonment, and poor resettlement / reintegration;</w:t>
      </w:r>
    </w:p>
    <w:p w14:paraId="554F4E3F" w14:textId="77777777" w:rsidR="0074029A" w:rsidRPr="00366D80" w:rsidRDefault="0074029A" w:rsidP="00DA183B">
      <w:pPr>
        <w:pStyle w:val="ListParagraph"/>
        <w:numPr>
          <w:ilvl w:val="0"/>
          <w:numId w:val="40"/>
        </w:numPr>
        <w:rPr>
          <w:rFonts w:asciiTheme="minorHAnsi" w:hAnsiTheme="minorHAnsi" w:cstheme="minorHAnsi"/>
          <w:szCs w:val="20"/>
        </w:rPr>
      </w:pPr>
      <w:r w:rsidRPr="00366D80">
        <w:rPr>
          <w:rFonts w:asciiTheme="minorHAnsi" w:hAnsiTheme="minorHAnsi" w:cstheme="minorHAnsi"/>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366D80" w:rsidRDefault="0074029A" w:rsidP="00AD650C">
      <w:pPr>
        <w:rPr>
          <w:rFonts w:asciiTheme="minorHAnsi" w:hAnsiTheme="minorHAnsi" w:cstheme="minorHAnsi"/>
          <w:szCs w:val="20"/>
        </w:rPr>
      </w:pPr>
      <w:r w:rsidRPr="00366D80">
        <w:rPr>
          <w:rFonts w:asciiTheme="minorHAnsi" w:hAnsiTheme="minorHAnsi" w:cstheme="minorHAnsi"/>
          <w:szCs w:val="20"/>
        </w:rPr>
        <w:t>However, this list is not exhaustive, nor does it mean that all young people exp</w:t>
      </w:r>
      <w:r w:rsidR="00AD650C" w:rsidRPr="00366D80">
        <w:rPr>
          <w:rFonts w:asciiTheme="minorHAnsi" w:hAnsiTheme="minorHAnsi" w:cstheme="minorHAnsi"/>
          <w:szCs w:val="20"/>
        </w:rPr>
        <w:t xml:space="preserve">eriencing the above are at risk </w:t>
      </w:r>
      <w:r w:rsidRPr="00366D80">
        <w:rPr>
          <w:rFonts w:asciiTheme="minorHAnsi" w:hAnsiTheme="minorHAnsi" w:cstheme="minorHAnsi"/>
          <w:szCs w:val="20"/>
        </w:rPr>
        <w:t>of radicalisation for the purposes of violent extremism.</w:t>
      </w:r>
    </w:p>
    <w:p w14:paraId="7F61DFD6" w14:textId="332A7BC6"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More critical risk factors could include:</w:t>
      </w:r>
    </w:p>
    <w:p w14:paraId="68D51325" w14:textId="77777777"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lastRenderedPageBreak/>
        <w:t>Being in contact with extremist recruiters;</w:t>
      </w:r>
    </w:p>
    <w:p w14:paraId="514C5CC4" w14:textId="77777777"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t>Accessing violent extremist websites, especially those with a social networking element;</w:t>
      </w:r>
    </w:p>
    <w:p w14:paraId="798F9B60" w14:textId="77777777"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t>Possessing or accessing violent extremist literature;</w:t>
      </w:r>
    </w:p>
    <w:p w14:paraId="1548995B" w14:textId="77777777"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t>Using extremist narratives and a global ideology to explain personal disadvantage;</w:t>
      </w:r>
    </w:p>
    <w:p w14:paraId="1D2FE5B1" w14:textId="77777777"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t>Justifying the use of violence to solve societal issues;</w:t>
      </w:r>
    </w:p>
    <w:p w14:paraId="518B8287" w14:textId="77777777"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t>Joining or seeking to join extremist organisations; and</w:t>
      </w:r>
    </w:p>
    <w:p w14:paraId="701B5CF7" w14:textId="77777777"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t>Significant changes to appearance and / or behaviour;</w:t>
      </w:r>
    </w:p>
    <w:p w14:paraId="64CA6D75" w14:textId="49FF6A2C" w:rsidR="0074029A" w:rsidRPr="00366D80" w:rsidRDefault="0074029A" w:rsidP="00DA183B">
      <w:pPr>
        <w:pStyle w:val="ListParagraph"/>
        <w:numPr>
          <w:ilvl w:val="0"/>
          <w:numId w:val="41"/>
        </w:numPr>
        <w:rPr>
          <w:rFonts w:asciiTheme="minorHAnsi" w:hAnsiTheme="minorHAnsi" w:cstheme="minorHAnsi"/>
          <w:szCs w:val="20"/>
        </w:rPr>
      </w:pPr>
      <w:r w:rsidRPr="00366D80">
        <w:rPr>
          <w:rFonts w:asciiTheme="minorHAnsi" w:hAnsiTheme="minorHAnsi" w:cstheme="minorHAnsi"/>
          <w:szCs w:val="20"/>
        </w:rPr>
        <w:t>Experiencing a high level of social isolation resulting in issues of identity crisis and / or personal crisis.</w:t>
      </w:r>
    </w:p>
    <w:p w14:paraId="6698FDA3" w14:textId="06C2C104" w:rsidR="00AD650C" w:rsidRPr="00366D80" w:rsidRDefault="00AD650C" w:rsidP="00AD650C">
      <w:pPr>
        <w:rPr>
          <w:rFonts w:asciiTheme="minorHAnsi" w:hAnsiTheme="minorHAnsi" w:cstheme="minorHAnsi"/>
          <w:szCs w:val="20"/>
        </w:rPr>
      </w:pPr>
      <w:r w:rsidRPr="00366D80">
        <w:rPr>
          <w:rFonts w:asciiTheme="minorHAnsi" w:hAnsiTheme="minorHAnsi" w:cstheme="minorHAnsi"/>
          <w:szCs w:val="20"/>
        </w:rPr>
        <w:t>The Prevent duty ensures schools and colleges have ‘due regard’ to the need to prevent people from being draw into terrorism.</w:t>
      </w:r>
    </w:p>
    <w:p w14:paraId="78735D90" w14:textId="4D9C3CCD" w:rsidR="00AD650C" w:rsidRPr="00366D80" w:rsidRDefault="00AD650C" w:rsidP="00AD650C">
      <w:pPr>
        <w:rPr>
          <w:rFonts w:asciiTheme="minorHAnsi" w:hAnsiTheme="minorHAnsi" w:cstheme="minorHAnsi"/>
          <w:szCs w:val="20"/>
        </w:rPr>
      </w:pPr>
      <w:r w:rsidRPr="00366D80">
        <w:rPr>
          <w:rFonts w:asciiTheme="minorHAnsi" w:hAnsiTheme="minorHAnsi" w:cstheme="minorHAnsi"/>
          <w:szCs w:val="20"/>
        </w:rPr>
        <w:t xml:space="preserve">Channel is the voluntary, confidential support programme which focuses on providing support at an early stage to </w:t>
      </w:r>
      <w:r w:rsidR="001B67D7" w:rsidRPr="00366D80">
        <w:rPr>
          <w:rFonts w:asciiTheme="minorHAnsi" w:hAnsiTheme="minorHAnsi" w:cstheme="minorHAnsi"/>
          <w:szCs w:val="20"/>
        </w:rPr>
        <w:t>individuals</w:t>
      </w:r>
      <w:r w:rsidRPr="00366D80">
        <w:rPr>
          <w:rFonts w:asciiTheme="minorHAnsi" w:hAnsiTheme="minorHAnsi" w:cstheme="minorHAnsi"/>
          <w:szCs w:val="20"/>
        </w:rPr>
        <w:t xml:space="preserve"> that have been identified as being vulnerable to </w:t>
      </w:r>
      <w:r w:rsidR="001B67D7" w:rsidRPr="00366D80">
        <w:rPr>
          <w:rFonts w:asciiTheme="minorHAnsi" w:hAnsiTheme="minorHAnsi" w:cstheme="minorHAnsi"/>
          <w:szCs w:val="20"/>
        </w:rPr>
        <w:t>radicalisation</w:t>
      </w:r>
      <w:r w:rsidRPr="00366D80">
        <w:rPr>
          <w:rFonts w:asciiTheme="minorHAnsi" w:hAnsiTheme="minorHAnsi" w:cstheme="minorHAnsi"/>
          <w:szCs w:val="20"/>
        </w:rPr>
        <w:t xml:space="preserve">.  Prevent </w:t>
      </w:r>
      <w:r w:rsidR="001B67D7" w:rsidRPr="00366D80">
        <w:rPr>
          <w:rFonts w:asciiTheme="minorHAnsi" w:hAnsiTheme="minorHAnsi" w:cstheme="minorHAnsi"/>
          <w:szCs w:val="20"/>
        </w:rPr>
        <w:t>referrals</w:t>
      </w:r>
      <w:r w:rsidRPr="00366D80">
        <w:rPr>
          <w:rFonts w:asciiTheme="minorHAnsi" w:hAnsiTheme="minorHAnsi" w:cstheme="minorHAnsi"/>
          <w:szCs w:val="20"/>
        </w:rPr>
        <w:t xml:space="preserve"> may be passed to the </w:t>
      </w:r>
      <w:r w:rsidR="001B67D7" w:rsidRPr="00366D80">
        <w:rPr>
          <w:rFonts w:asciiTheme="minorHAnsi" w:hAnsiTheme="minorHAnsi" w:cstheme="minorHAnsi"/>
          <w:szCs w:val="20"/>
        </w:rPr>
        <w:t>multi-agency</w:t>
      </w:r>
      <w:r w:rsidRPr="00366D80">
        <w:rPr>
          <w:rFonts w:asciiTheme="minorHAnsi" w:hAnsiTheme="minorHAnsi" w:cstheme="minorHAnsi"/>
          <w:szCs w:val="20"/>
        </w:rPr>
        <w:t xml:space="preserve"> Channel </w:t>
      </w:r>
      <w:r w:rsidR="001B67D7" w:rsidRPr="00366D80">
        <w:rPr>
          <w:rFonts w:asciiTheme="minorHAnsi" w:hAnsiTheme="minorHAnsi" w:cstheme="minorHAnsi"/>
          <w:szCs w:val="20"/>
        </w:rPr>
        <w:t>panel</w:t>
      </w:r>
      <w:r w:rsidRPr="00366D80">
        <w:rPr>
          <w:rFonts w:asciiTheme="minorHAnsi" w:hAnsiTheme="minorHAnsi" w:cstheme="minorHAnsi"/>
          <w:szCs w:val="20"/>
        </w:rPr>
        <w:t xml:space="preserve"> </w:t>
      </w:r>
      <w:r w:rsidR="001B67D7" w:rsidRPr="00366D80">
        <w:rPr>
          <w:rFonts w:asciiTheme="minorHAnsi" w:hAnsiTheme="minorHAnsi" w:cstheme="minorHAnsi"/>
          <w:szCs w:val="20"/>
        </w:rPr>
        <w:t>to determine whether individuals require support.</w:t>
      </w:r>
    </w:p>
    <w:p w14:paraId="44D619EA" w14:textId="0C5080D6" w:rsidR="0074029A" w:rsidRPr="00366D80" w:rsidRDefault="004B6FB4" w:rsidP="00DE5241">
      <w:hyperlink w:history="1"/>
      <w:hyperlink r:id="rId20" w:anchor="e-sector-specific-guidance" w:history="1">
        <w:r w:rsidR="00DE5241" w:rsidRPr="00DE5241">
          <w:rPr>
            <w:color w:val="0000FF"/>
            <w:u w:val="single"/>
          </w:rPr>
          <w:t>Revised Prevent duty guidance: for England and Wales - GOV.UK (www.gov.uk)</w:t>
        </w:r>
      </w:hyperlink>
      <w:r w:rsidR="00DE5241">
        <w:t xml:space="preserve"> (school specific paras 57-76)</w:t>
      </w:r>
    </w:p>
    <w:p w14:paraId="6F0C4A2F" w14:textId="1A11C9B4" w:rsidR="001B67D7" w:rsidRPr="00366D80" w:rsidRDefault="001B67D7" w:rsidP="0074029A">
      <w:pPr>
        <w:rPr>
          <w:rStyle w:val="Hyperlink"/>
          <w:rFonts w:asciiTheme="minorHAnsi" w:hAnsiTheme="minorHAnsi" w:cstheme="minorHAnsi"/>
          <w:szCs w:val="20"/>
        </w:rPr>
      </w:pPr>
      <w:r w:rsidRPr="00366D80">
        <w:rPr>
          <w:rFonts w:asciiTheme="minorHAnsi" w:hAnsiTheme="minorHAnsi" w:cstheme="minorHAnsi"/>
          <w:szCs w:val="20"/>
        </w:rPr>
        <w:fldChar w:fldCharType="begin"/>
      </w:r>
      <w:r w:rsidRPr="00366D80">
        <w:rPr>
          <w:rFonts w:asciiTheme="minorHAnsi" w:hAnsiTheme="minorHAnsi" w:cstheme="minorHAnsi"/>
          <w:szCs w:val="20"/>
        </w:rPr>
        <w:instrText xml:space="preserve"> HYPERLINK "https://www.gov.uk/government/publications/prevent-duty-guidance/prevent-duty-guidance-for-further-education-institutions-in-england-and-wales" </w:instrText>
      </w:r>
      <w:r w:rsidRPr="00366D80">
        <w:rPr>
          <w:rFonts w:asciiTheme="minorHAnsi" w:hAnsiTheme="minorHAnsi" w:cstheme="minorHAnsi"/>
          <w:szCs w:val="20"/>
        </w:rPr>
        <w:fldChar w:fldCharType="separate"/>
      </w:r>
      <w:r w:rsidRPr="00366D80">
        <w:rPr>
          <w:rStyle w:val="Hyperlink"/>
          <w:rFonts w:asciiTheme="minorHAnsi" w:hAnsiTheme="minorHAnsi" w:cstheme="minorHAnsi"/>
          <w:szCs w:val="20"/>
        </w:rPr>
        <w:t>The Prevent Duty, for Further Education Institutions</w:t>
      </w:r>
    </w:p>
    <w:p w14:paraId="055DF172" w14:textId="0B90CAFF" w:rsidR="001B67D7" w:rsidRPr="00366D80" w:rsidRDefault="001B67D7" w:rsidP="0074029A">
      <w:pPr>
        <w:rPr>
          <w:rFonts w:asciiTheme="minorHAnsi" w:hAnsiTheme="minorHAnsi" w:cstheme="minorHAnsi"/>
          <w:szCs w:val="20"/>
        </w:rPr>
      </w:pPr>
      <w:r w:rsidRPr="00366D80">
        <w:rPr>
          <w:rFonts w:asciiTheme="minorHAnsi" w:hAnsiTheme="minorHAnsi" w:cstheme="minorHAnsi"/>
          <w:szCs w:val="20"/>
        </w:rPr>
        <w:fldChar w:fldCharType="end"/>
      </w:r>
      <w:r w:rsidR="00AD650C" w:rsidRPr="00366D80">
        <w:rPr>
          <w:rFonts w:asciiTheme="minorHAnsi" w:hAnsiTheme="minorHAnsi" w:cstheme="minorHAnsi"/>
          <w:szCs w:val="20"/>
        </w:rPr>
        <w:t>Guidance on Channel</w:t>
      </w:r>
      <w:r w:rsidRPr="00366D80">
        <w:rPr>
          <w:rFonts w:asciiTheme="minorHAnsi" w:hAnsiTheme="minorHAnsi" w:cstheme="minorHAnsi"/>
          <w:szCs w:val="20"/>
        </w:rPr>
        <w:t xml:space="preserve"> </w:t>
      </w:r>
      <w:hyperlink r:id="rId21" w:history="1">
        <w:r w:rsidRPr="00366D80">
          <w:rPr>
            <w:rStyle w:val="Hyperlink"/>
            <w:rFonts w:asciiTheme="minorHAnsi" w:hAnsiTheme="minorHAnsi" w:cstheme="minorHAnsi"/>
            <w:szCs w:val="20"/>
          </w:rPr>
          <w:t>https://www.gov.uk/government/publications/channel-guidance</w:t>
        </w:r>
      </w:hyperlink>
    </w:p>
    <w:p w14:paraId="5E7E2B24" w14:textId="06C40F91" w:rsidR="00AD650C" w:rsidRPr="00366D80" w:rsidRDefault="001B67D7" w:rsidP="0074029A">
      <w:pPr>
        <w:rPr>
          <w:rFonts w:asciiTheme="minorHAnsi" w:hAnsiTheme="minorHAnsi" w:cstheme="minorHAnsi"/>
          <w:szCs w:val="20"/>
        </w:rPr>
      </w:pPr>
      <w:r w:rsidRPr="00366D80">
        <w:rPr>
          <w:rFonts w:asciiTheme="minorHAnsi" w:hAnsiTheme="minorHAnsi" w:cstheme="minorHAnsi"/>
          <w:szCs w:val="20"/>
        </w:rPr>
        <w:t>Further information can be obtained from the Home Office website.</w:t>
      </w:r>
    </w:p>
    <w:p w14:paraId="64ACFBE0" w14:textId="77777777" w:rsidR="001D4968" w:rsidRPr="00366D80" w:rsidRDefault="001D4968">
      <w:pPr>
        <w:rPr>
          <w:rFonts w:asciiTheme="minorHAnsi" w:hAnsiTheme="minorHAnsi" w:cstheme="minorHAnsi"/>
          <w:szCs w:val="20"/>
        </w:rPr>
      </w:pPr>
      <w:r w:rsidRPr="00366D80">
        <w:rPr>
          <w:rFonts w:asciiTheme="minorHAnsi" w:hAnsiTheme="minorHAnsi" w:cstheme="minorHAnsi"/>
          <w:szCs w:val="20"/>
        </w:rPr>
        <w:br w:type="page"/>
      </w:r>
    </w:p>
    <w:p w14:paraId="5B47A05B"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7</w:t>
      </w:r>
    </w:p>
    <w:p w14:paraId="65DFB70C" w14:textId="77777777" w:rsidR="0074029A" w:rsidRPr="00366D80" w:rsidRDefault="00253D6C" w:rsidP="0074029A">
      <w:pPr>
        <w:rPr>
          <w:rFonts w:asciiTheme="minorHAnsi" w:hAnsiTheme="minorHAnsi" w:cstheme="minorHAnsi"/>
          <w:szCs w:val="20"/>
        </w:rPr>
      </w:pPr>
      <w:r w:rsidRPr="00366D80">
        <w:rPr>
          <w:rFonts w:asciiTheme="minorHAnsi" w:hAnsiTheme="minorHAnsi" w:cstheme="minorHAnsi"/>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EA119D" w:rsidRDefault="00EA119D"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5878E" id="Text Box 82" o:spid="_x0000_s1033"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">
                <v:textbox>
                  <w:txbxContent>
                    <w:p w14:paraId="20E1C6F2" w14:textId="77777777" w:rsidR="00EA119D" w:rsidRDefault="00EA119D" w:rsidP="00253D6C">
                      <w:pPr>
                        <w:spacing w:after="0"/>
                        <w:jc w:val="center"/>
                      </w:pPr>
                      <w:r>
                        <w:t>If concerns are about staff or Headteacher refer to LADO before taking any further action</w:t>
                      </w:r>
                    </w:p>
                  </w:txbxContent>
                </v:textbox>
              </v:shape>
            </w:pict>
          </mc:Fallback>
        </mc:AlternateContent>
      </w:r>
      <w:r w:rsidR="0074029A" w:rsidRPr="00366D80">
        <w:rPr>
          <w:rFonts w:asciiTheme="minorHAnsi" w:hAnsiTheme="minorHAnsi" w:cstheme="minorHAnsi"/>
          <w:szCs w:val="20"/>
        </w:rPr>
        <w:t xml:space="preserve"> </w:t>
      </w:r>
    </w:p>
    <w:p w14:paraId="527E2817" w14:textId="77777777" w:rsidR="0074029A" w:rsidRPr="00366D80" w:rsidRDefault="00C822D4" w:rsidP="0074029A">
      <w:pPr>
        <w:rPr>
          <w:rFonts w:asciiTheme="minorHAnsi" w:hAnsiTheme="minorHAnsi" w:cstheme="minorHAnsi"/>
          <w:szCs w:val="20"/>
        </w:rPr>
      </w:pPr>
      <w:r w:rsidRPr="00366D80">
        <w:rPr>
          <w:rFonts w:asciiTheme="minorHAnsi" w:hAnsiTheme="minorHAnsi" w:cstheme="minorHAnsi"/>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5BBF0"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EA119D" w:rsidRDefault="00EA119D"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9C6C" id="Group 83" o:spid="_x0000_s1034"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ahw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">
                <v:roundrect id="AutoShape 10" o:spid="_x0000_s1035"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36"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7F322EC2" w14:textId="77777777" w:rsidR="00EA119D" w:rsidRDefault="00EA119D" w:rsidP="00C822D4">
                        <w:pPr>
                          <w:jc w:val="center"/>
                          <w:rPr>
                            <w:b/>
                          </w:rPr>
                        </w:pPr>
                        <w:r>
                          <w:rPr>
                            <w:b/>
                          </w:rPr>
                          <w:t>A concern is raised</w:t>
                        </w:r>
                        <w:r>
                          <w:rPr>
                            <w:b/>
                          </w:rPr>
                          <w:br/>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EA119D" w:rsidRDefault="00EA119D" w:rsidP="00253D6C">
                            <w:pPr>
                              <w:spacing w:after="0"/>
                              <w:jc w:val="center"/>
                            </w:pPr>
                            <w:r>
                              <w:t>Refer to the DSL if concerns are about a child</w:t>
                            </w:r>
                          </w:p>
                          <w:p w14:paraId="00235DB8" w14:textId="77777777" w:rsidR="00EA119D" w:rsidRDefault="00EA119D" w:rsidP="00253D6C">
                            <w:pPr>
                              <w:spacing w:after="0"/>
                              <w:jc w:val="center"/>
                            </w:pPr>
                            <w:r>
                              <w:t>Refer to Headteacher if concerns are about staff</w:t>
                            </w:r>
                          </w:p>
                          <w:p w14:paraId="67CF129D" w14:textId="77777777" w:rsidR="00EA119D" w:rsidRDefault="00EA119D"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E96" id="Text Box 80" o:spid="_x0000_s1037"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p/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cO3xvXn3mj2CY4FVsCU0OhhU2nzHqIWmkWP77UAMx0i+Vd71vo7QZfoAeEJghiv74QpR&#10;FKBy7MBMYbhxfWc6NEaUFZzU3zOlV3BTChFM/MQKMvEBNIaQ06mJ+c4zjMOup1a7/AU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pk4Kf8QCAACyBQAADgAAAAAAAAAAAAAAAAAuAgAAZHJzL2Uyb0RvYy54bWxQSwECLQAUAAYA&#10;CAAAACEAE6RclNwAAAAIAQAADwAAAAAAAAAAAAAAAAAeBQAAZHJzL2Rvd25yZXYueG1sUEsFBgAA&#10;AAAEAAQA8wAAACcGAAAAAA==&#10;">
                <v:textbox inset=".5mm,.3mm,.5mm,.3mm">
                  <w:txbxContent>
                    <w:p w14:paraId="7401B255" w14:textId="77777777" w:rsidR="00EA119D" w:rsidRDefault="00EA119D" w:rsidP="00253D6C">
                      <w:pPr>
                        <w:spacing w:after="0"/>
                        <w:jc w:val="center"/>
                      </w:pPr>
                      <w:r>
                        <w:t>Refer to the DSL if concerns are about a child</w:t>
                      </w:r>
                    </w:p>
                    <w:p w14:paraId="00235DB8" w14:textId="77777777" w:rsidR="00EA119D" w:rsidRDefault="00EA119D" w:rsidP="00253D6C">
                      <w:pPr>
                        <w:spacing w:after="0"/>
                        <w:jc w:val="center"/>
                      </w:pPr>
                      <w:r>
                        <w:t>Refer to Headteacher if concerns are about staff</w:t>
                      </w:r>
                    </w:p>
                    <w:p w14:paraId="67CF129D" w14:textId="77777777" w:rsidR="00EA119D" w:rsidRDefault="00EA119D" w:rsidP="00253D6C">
                      <w:pPr>
                        <w:spacing w:after="0"/>
                        <w:jc w:val="center"/>
                      </w:pPr>
                      <w:r>
                        <w:t>Refer to Chair of Governors if concerns are about the Headteacher</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EA119D" w:rsidRDefault="00EA119D"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8F2A" id="Text Box 79" o:spid="_x0000_s1038"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">
                <v:textbox>
                  <w:txbxContent>
                    <w:p w14:paraId="31FF5FD5" w14:textId="77777777" w:rsidR="00EA119D" w:rsidRDefault="00EA119D"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D59F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366D80" w:rsidRDefault="0074029A" w:rsidP="0074029A">
      <w:pPr>
        <w:rPr>
          <w:rFonts w:asciiTheme="minorHAnsi" w:hAnsiTheme="minorHAnsi" w:cstheme="minorHAnsi"/>
          <w:szCs w:val="20"/>
        </w:rPr>
      </w:pPr>
    </w:p>
    <w:p w14:paraId="1EBA52DC" w14:textId="77777777" w:rsidR="0074029A" w:rsidRPr="00366D80" w:rsidRDefault="0074029A" w:rsidP="0074029A">
      <w:pPr>
        <w:rPr>
          <w:rFonts w:asciiTheme="minorHAnsi" w:hAnsiTheme="minorHAnsi" w:cstheme="minorHAnsi"/>
          <w:szCs w:val="20"/>
        </w:rPr>
      </w:pPr>
    </w:p>
    <w:p w14:paraId="6D098C40" w14:textId="77777777" w:rsidR="0074029A" w:rsidRPr="00366D80" w:rsidRDefault="0074029A" w:rsidP="0074029A">
      <w:pPr>
        <w:rPr>
          <w:rFonts w:asciiTheme="minorHAnsi" w:hAnsiTheme="minorHAnsi" w:cstheme="minorHAnsi"/>
          <w:szCs w:val="20"/>
        </w:rPr>
      </w:pPr>
    </w:p>
    <w:p w14:paraId="22565449" w14:textId="77777777" w:rsidR="0074029A" w:rsidRPr="00366D80" w:rsidRDefault="0074029A" w:rsidP="0074029A">
      <w:pPr>
        <w:rPr>
          <w:rFonts w:asciiTheme="minorHAnsi" w:hAnsiTheme="minorHAnsi" w:cstheme="minorHAnsi"/>
          <w:szCs w:val="20"/>
        </w:rPr>
      </w:pPr>
    </w:p>
    <w:p w14:paraId="64EC30AF" w14:textId="77777777" w:rsidR="0074029A" w:rsidRPr="00366D80" w:rsidRDefault="001D375D" w:rsidP="0074029A">
      <w:pPr>
        <w:rPr>
          <w:rFonts w:asciiTheme="minorHAnsi" w:hAnsiTheme="minorHAnsi" w:cstheme="minorHAnsi"/>
          <w:szCs w:val="20"/>
        </w:rPr>
      </w:pPr>
      <w:r w:rsidRPr="00366D80">
        <w:rPr>
          <w:rFonts w:asciiTheme="minorHAnsi" w:hAnsiTheme="minorHAnsi" w:cstheme="minorHAnsi"/>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748A9"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EA119D" w:rsidRDefault="00EA119D"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9D11" id="Group 49" o:spid="_x0000_s1039"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">
                <v:shapetype id="_x0000_t4" coordsize="21600,21600" o:spt="4" path="m10800,l,10800,10800,21600,21600,10800xe">
                  <v:stroke joinstyle="miter"/>
                  <v:path gradientshapeok="t" o:connecttype="rect" textboxrect="5400,5400,16200,16200"/>
                </v:shapetype>
                <v:shape id="Diamond 75" o:spid="_x0000_s1040"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41"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4B3E3DE3" w14:textId="77777777" w:rsidR="00EA119D" w:rsidRDefault="00EA119D" w:rsidP="001D375D">
                        <w:pPr>
                          <w:jc w:val="center"/>
                        </w:pPr>
                        <w:r>
                          <w:t xml:space="preserve">What type of </w:t>
                        </w:r>
                        <w:r>
                          <w:br/>
                          <w:t>activity is involved?      (Use screening tool/e-safety legal framework)</w:t>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8519"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EA119D" w:rsidRDefault="00EA119D"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AF91" id="Group 39" o:spid="_x0000_s1042"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">
                <v:roundrect id="AutoShape 16" o:spid="_x0000_s1043"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44"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14:paraId="794AB4E5" w14:textId="77777777" w:rsidR="00EA119D" w:rsidRDefault="00EA119D"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ED642"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366D80" w:rsidRDefault="0074029A" w:rsidP="0074029A">
      <w:pPr>
        <w:rPr>
          <w:rFonts w:asciiTheme="minorHAnsi" w:hAnsiTheme="minorHAnsi" w:cstheme="minorHAnsi"/>
          <w:szCs w:val="20"/>
        </w:rPr>
      </w:pPr>
    </w:p>
    <w:p w14:paraId="36F03268" w14:textId="77777777" w:rsidR="0074029A" w:rsidRPr="00366D80" w:rsidRDefault="0074029A" w:rsidP="0074029A">
      <w:pPr>
        <w:rPr>
          <w:rFonts w:asciiTheme="minorHAnsi" w:hAnsiTheme="minorHAnsi" w:cstheme="minorHAnsi"/>
          <w:szCs w:val="20"/>
        </w:rPr>
      </w:pPr>
    </w:p>
    <w:p w14:paraId="37CA931A" w14:textId="77777777" w:rsidR="0074029A" w:rsidRPr="00366D80" w:rsidRDefault="0074029A" w:rsidP="0074029A">
      <w:pPr>
        <w:rPr>
          <w:rFonts w:asciiTheme="minorHAnsi" w:hAnsiTheme="minorHAnsi" w:cstheme="minorHAnsi"/>
          <w:szCs w:val="20"/>
        </w:rPr>
      </w:pPr>
    </w:p>
    <w:p w14:paraId="717A25AF" w14:textId="77777777" w:rsidR="0074029A" w:rsidRPr="00366D80" w:rsidRDefault="0074029A" w:rsidP="0074029A">
      <w:pPr>
        <w:rPr>
          <w:rFonts w:asciiTheme="minorHAnsi" w:hAnsiTheme="minorHAnsi" w:cstheme="minorHAnsi"/>
          <w:szCs w:val="20"/>
        </w:rPr>
      </w:pPr>
    </w:p>
    <w:p w14:paraId="76049139" w14:textId="77777777" w:rsidR="0074029A" w:rsidRPr="00366D80" w:rsidRDefault="001D375D" w:rsidP="0074029A">
      <w:pPr>
        <w:rPr>
          <w:rFonts w:asciiTheme="minorHAnsi" w:hAnsiTheme="minorHAnsi" w:cstheme="minorHAnsi"/>
          <w:szCs w:val="20"/>
        </w:rPr>
      </w:pPr>
      <w:r w:rsidRPr="00366D80">
        <w:rPr>
          <w:rFonts w:asciiTheme="minorHAnsi" w:hAnsiTheme="minorHAnsi" w:cstheme="minorHAnsi"/>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EA119D" w:rsidRDefault="00EA119D"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1F" id="Text Box 69" o:spid="_x0000_s1045"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Cr/AIAAI4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" o:allowincell="f" filled="f" stroked="f">
                <v:textbox inset=".5mm,.3mm,.5mm,.3mm">
                  <w:txbxContent>
                    <w:p w14:paraId="2D3A33C2" w14:textId="77777777" w:rsidR="00EA119D" w:rsidRDefault="00EA119D" w:rsidP="001D375D">
                      <w:pPr>
                        <w:rPr>
                          <w:b/>
                        </w:rPr>
                      </w:pPr>
                      <w:r>
                        <w:rPr>
                          <w:b/>
                        </w:rPr>
                        <w:t>Yes</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5DE99"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E4BD"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0C463"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EA119D" w:rsidRDefault="00EA119D"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E3B" id="Text Box 74" o:spid="_x0000_s1046"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rF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" filled="f" stroked="f">
                <v:textbox inset=".5mm,.3mm,.5mm,.3mm">
                  <w:txbxContent>
                    <w:p w14:paraId="354B0EEC" w14:textId="77777777" w:rsidR="00EA119D" w:rsidRDefault="00EA119D" w:rsidP="001D375D">
                      <w:pPr>
                        <w:rPr>
                          <w:b/>
                        </w:rPr>
                      </w:pPr>
                      <w:r>
                        <w:rPr>
                          <w:b/>
                        </w:rPr>
                        <w:t>Staff as instigator</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EA119D" w:rsidRDefault="00EA119D"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D60" id="Text Box 73" o:spid="_x0000_s1047"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Xy+AIAAI4GAAAOAAAAZHJzL2Uyb0RvYy54bWysVe1umzAU/T9p72D5PwUCSQ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JmbJfL4AgAAjgYAAA4AAAAAAAAAAAAAAAAALgIAAGRycy9lMm9Eb2MueG1sUEsBAi0AFAAGAAgA&#10;AAAhAPkl9i7fAAAACgEAAA8AAAAAAAAAAAAAAAAAUgUAAGRycy9kb3ducmV2LnhtbFBLBQYAAAAA&#10;BAAEAPMAAABeBgAAAAA=&#10;" filled="f" stroked="f">
                <v:textbox inset=".5mm,.3mm,.5mm,.3mm">
                  <w:txbxContent>
                    <w:p w14:paraId="5842A47E" w14:textId="77777777" w:rsidR="00EA119D" w:rsidRDefault="00EA119D" w:rsidP="001D375D">
                      <w:pPr>
                        <w:rPr>
                          <w:b/>
                        </w:rPr>
                      </w:pPr>
                      <w:r>
                        <w:rPr>
                          <w:b/>
                        </w:rPr>
                        <w:t>Staff as victim</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EA119D" w:rsidRDefault="00EA119D"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1A0" id="Text Box 65" o:spid="_x0000_s1048"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3c/wIAAI4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f3w1NNbUT5DN0oB3QKNBUMcFrWQ3zHqYSCmWH3bE0kxat5z09GmlDBBh40HO4zk2LIdWwgv&#10;IFSKNfBpl5kepu6+k2xXw0vDDOFiCVOgYrZDzbgYUEFKZgNDzyZ3HNBmqo731uvyN7L4BQ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DMB3dz/AgAAjg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EA119D" w:rsidRDefault="00EA119D" w:rsidP="001D375D">
                      <w:pPr>
                        <w:rPr>
                          <w:b/>
                        </w:rPr>
                      </w:pPr>
                      <w:r>
                        <w:rPr>
                          <w:b/>
                        </w:rPr>
                        <w:t xml:space="preserve">Child as </w:t>
                      </w:r>
                      <w:r>
                        <w:rPr>
                          <w:b/>
                        </w:rPr>
                        <w:br/>
                        <w:t>victim</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EA119D" w:rsidRDefault="00EA119D"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F066" id="Text Box 72" o:spid="_x0000_s1049"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N+w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" filled="f" stroked="f">
                <v:textbox inset=".5mm,.3mm,.5mm,.3mm">
                  <w:txbxContent>
                    <w:p w14:paraId="325F2B46" w14:textId="77777777" w:rsidR="00EA119D" w:rsidRDefault="00EA119D" w:rsidP="001D375D">
                      <w:pPr>
                        <w:rPr>
                          <w:b/>
                        </w:rPr>
                      </w:pPr>
                      <w:r>
                        <w:rPr>
                          <w:b/>
                        </w:rPr>
                        <w:t xml:space="preserve">Child as </w:t>
                      </w:r>
                      <w:r>
                        <w:rPr>
                          <w:b/>
                        </w:rPr>
                        <w:br/>
                        <w:t>instigator</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CF97A"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06F6" id="Text Box 51" o:spid="_x0000_s1050"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wKyA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" o:allowincell="f">
                <v:textbox inset=".5mm,.3mm,.5mm,.3mm">
                  <w:txbxContent>
                    <w:p w14:paraId="49FFB443"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A60" id="Text Box 50" o:spid="_x0000_s1051"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yk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M0yfKTEAgAAsgUAAA4AAAAAAAAAAAAAAAAALgIAAGRycy9lMm9Eb2MueG1sUEsBAi0A&#10;FAAGAAgAAAAhAKIQf1ngAAAACwEAAA8AAAAAAAAAAAAAAAAAHgUAAGRycy9kb3ducmV2LnhtbFBL&#10;BQYAAAAABAAEAPMAAAArBgAAAAA=&#10;" o:allowincell="f">
                <v:textbox inset=".5mm,.3mm,.5mm,.3mm">
                  <w:txbxContent>
                    <w:p w14:paraId="04BFAB94"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3846" id="Text Box 36" o:spid="_x0000_s1052"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Zvww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" o:allowincell="f">
                <v:textbox inset=".5mm,.3mm,.5mm,.3mm">
                  <w:txbxContent>
                    <w:p w14:paraId="74939FD0"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B76" id="Text Box 59" o:spid="_x0000_s1053"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aIsMMsYCAACyBQAADgAAAAAAAAAAAAAAAAAuAgAAZHJzL2Uyb0RvYy54bWxQSwEC&#10;LQAUAAYACAAAACEAP0ejJOAAAAALAQAADwAAAAAAAAAAAAAAAAAgBQAAZHJzL2Rvd25yZXYueG1s&#10;UEsFBgAAAAAEAAQA8wAAAC0GAAAAAA==&#10;" o:allowincell="f">
                <v:textbox inset=".5mm,.3mm,.5mm,.3mm">
                  <w:txbxContent>
                    <w:p w14:paraId="2DDCE736" w14:textId="77777777" w:rsidR="00EA119D" w:rsidRDefault="00EA119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6ACBB"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D41B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7ECE8"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EA119D" w:rsidRDefault="00EA119D"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D4AD" id="Group 23" o:spid="_x0000_s1054"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L/YBwGYDAADJCQAADgAAAAAAAAAAAAAAAAAuAgAAZHJzL2Uyb0RvYy54bWxQSwECLQAUAAYACAAA&#10;ACEALKOwNuIAAAALAQAADwAAAAAAAAAAAAAAAADABQAAZHJzL2Rvd25yZXYueG1sUEsFBgAAAAAE&#10;AAQA8wAAAM8GAAAAAA==&#10;">
                <v:shape id="Diamond 38" o:spid="_x0000_s1055"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6"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7BF2CEE9" w14:textId="77777777" w:rsidR="00EA119D" w:rsidRDefault="00EA119D" w:rsidP="001D375D">
                        <w:pPr>
                          <w:jc w:val="center"/>
                        </w:pPr>
                        <w:r>
                          <w:t xml:space="preserve">Potential </w:t>
                        </w:r>
                        <w:r>
                          <w:br/>
                          <w:t>illegal or child protection</w:t>
                        </w:r>
                        <w:r>
                          <w:br/>
                          <w:t xml:space="preserve"> issues?</w:t>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EE11C"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576EF"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EA119D" w:rsidRDefault="00EA119D"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C47B" id="Group 17" o:spid="_x0000_s1057"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" o:allowincell="f">
                <v:shape id="AutoShape 56" o:spid="_x0000_s1058"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9"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D0B422A" w14:textId="77777777" w:rsidR="00EA119D" w:rsidRDefault="00EA119D" w:rsidP="001D375D">
                        <w:pPr>
                          <w:jc w:val="center"/>
                        </w:pPr>
                        <w:r>
                          <w:t>Other</w:t>
                        </w:r>
                        <w:r>
                          <w:br/>
                          <w:t>children</w:t>
                        </w:r>
                        <w:r>
                          <w:br/>
                          <w:t>involved?</w:t>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9E11E"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EA119D" w:rsidRDefault="00EA119D"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A9F" id="Text Box 27" o:spid="_x0000_s1060"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NC+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" o:allowincell="f" filled="f" stroked="f">
                <v:textbox inset=".5mm,.3mm,.5mm,.3mm">
                  <w:txbxContent>
                    <w:p w14:paraId="63927992" w14:textId="77777777" w:rsidR="00EA119D" w:rsidRDefault="00EA119D" w:rsidP="001D375D">
                      <w:pPr>
                        <w:jc w:val="center"/>
                        <w:rPr>
                          <w:b/>
                        </w:rPr>
                      </w:pPr>
                      <w:r>
                        <w:rPr>
                          <w:b/>
                        </w:rPr>
                        <w:t>No</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AD0EC"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195B3"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472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8AEB0"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EA119D" w:rsidRDefault="00EA119D"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AB65" id="Group 81" o:spid="_x0000_s1061"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g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vnh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AT/Cqg5wMAAPALAAAOAAAAAAAAAAAAAAAAAC4CAABkcnMvZTJvRG9jLnht&#10;bFBLAQItABQABgAIAAAAIQDs6Fic4QAAAAoBAAAPAAAAAAAAAAAAAAAAAEEGAABkcnMvZG93bnJl&#10;di54bWxQSwUGAAAAAAQABADzAAAATwcAAAAA&#10;">
                <v:shape id="Diamond 16" o:spid="_x0000_s1062"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63"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3B7845F7" w14:textId="77777777" w:rsidR="00EA119D" w:rsidRDefault="00EA119D" w:rsidP="001D375D">
                        <w:pPr>
                          <w:jc w:val="center"/>
                        </w:pPr>
                        <w:r>
                          <w:t>Who is involved?</w:t>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7DE07"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12BAD"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EA119D" w:rsidRDefault="00EA119D"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B29" id="Text Box 28" o:spid="_x0000_s1064"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XIzAIAALM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">
                <v:textbox>
                  <w:txbxContent>
                    <w:p w14:paraId="5911585C" w14:textId="77777777" w:rsidR="00EA119D" w:rsidRDefault="00EA119D" w:rsidP="001D375D">
                      <w:pPr>
                        <w:jc w:val="center"/>
                      </w:pPr>
                      <w:r>
                        <w:t>DSL to consider need for CP referral</w:t>
                      </w:r>
                    </w:p>
                  </w:txbxContent>
                </v:textbox>
              </v:shape>
            </w:pict>
          </mc:Fallback>
        </mc:AlternateContent>
      </w:r>
    </w:p>
    <w:p w14:paraId="28443237" w14:textId="77777777" w:rsidR="0074029A" w:rsidRPr="00366D80" w:rsidRDefault="0074029A" w:rsidP="0074029A">
      <w:pPr>
        <w:rPr>
          <w:rFonts w:asciiTheme="minorHAnsi" w:hAnsiTheme="minorHAnsi" w:cstheme="minorHAnsi"/>
          <w:szCs w:val="20"/>
        </w:rPr>
      </w:pPr>
    </w:p>
    <w:p w14:paraId="5B474138" w14:textId="77777777" w:rsidR="0074029A" w:rsidRPr="00366D80" w:rsidRDefault="0074029A" w:rsidP="0074029A">
      <w:pPr>
        <w:rPr>
          <w:rFonts w:asciiTheme="minorHAnsi" w:hAnsiTheme="minorHAnsi" w:cstheme="minorHAnsi"/>
          <w:szCs w:val="20"/>
        </w:rPr>
      </w:pPr>
    </w:p>
    <w:p w14:paraId="579DE7FF" w14:textId="77777777" w:rsidR="0074029A" w:rsidRPr="00366D80" w:rsidRDefault="0074029A" w:rsidP="0074029A">
      <w:pPr>
        <w:rPr>
          <w:rFonts w:asciiTheme="minorHAnsi" w:hAnsiTheme="minorHAnsi" w:cstheme="minorHAnsi"/>
          <w:szCs w:val="20"/>
        </w:rPr>
      </w:pPr>
    </w:p>
    <w:p w14:paraId="5FD9F5A1" w14:textId="77777777" w:rsidR="0074029A" w:rsidRPr="00366D80" w:rsidRDefault="0074029A" w:rsidP="0074029A">
      <w:pPr>
        <w:rPr>
          <w:rFonts w:asciiTheme="minorHAnsi" w:hAnsiTheme="minorHAnsi" w:cstheme="minorHAnsi"/>
          <w:szCs w:val="20"/>
        </w:rPr>
      </w:pPr>
    </w:p>
    <w:p w14:paraId="47B11314" w14:textId="77777777" w:rsidR="0074029A" w:rsidRPr="00366D80" w:rsidRDefault="0074029A" w:rsidP="0074029A">
      <w:pPr>
        <w:rPr>
          <w:rFonts w:asciiTheme="minorHAnsi" w:hAnsiTheme="minorHAnsi" w:cstheme="minorHAnsi"/>
          <w:szCs w:val="20"/>
        </w:rPr>
      </w:pPr>
    </w:p>
    <w:p w14:paraId="6F35CE30" w14:textId="77777777" w:rsidR="0074029A" w:rsidRPr="00366D80" w:rsidRDefault="0074029A" w:rsidP="0074029A">
      <w:pPr>
        <w:rPr>
          <w:rFonts w:asciiTheme="minorHAnsi" w:hAnsiTheme="minorHAnsi" w:cstheme="minorHAnsi"/>
          <w:szCs w:val="20"/>
        </w:rPr>
      </w:pPr>
    </w:p>
    <w:p w14:paraId="7E34052A" w14:textId="77777777" w:rsidR="0074029A" w:rsidRPr="00366D80" w:rsidRDefault="0074029A" w:rsidP="0074029A">
      <w:pPr>
        <w:rPr>
          <w:rFonts w:asciiTheme="minorHAnsi" w:hAnsiTheme="minorHAnsi" w:cstheme="minorHAnsi"/>
          <w:szCs w:val="20"/>
        </w:rPr>
      </w:pPr>
    </w:p>
    <w:p w14:paraId="2CB714AB" w14:textId="77777777" w:rsidR="0074029A" w:rsidRPr="00366D80" w:rsidRDefault="0074029A" w:rsidP="0074029A">
      <w:pPr>
        <w:rPr>
          <w:rFonts w:asciiTheme="minorHAnsi" w:hAnsiTheme="minorHAnsi" w:cstheme="minorHAnsi"/>
          <w:szCs w:val="20"/>
        </w:rPr>
      </w:pPr>
    </w:p>
    <w:p w14:paraId="06A0BA11" w14:textId="77777777" w:rsidR="0074029A" w:rsidRPr="00366D80" w:rsidRDefault="0074029A" w:rsidP="0074029A">
      <w:pPr>
        <w:rPr>
          <w:rFonts w:asciiTheme="minorHAnsi" w:hAnsiTheme="minorHAnsi" w:cstheme="minorHAnsi"/>
          <w:szCs w:val="20"/>
        </w:rPr>
      </w:pPr>
    </w:p>
    <w:p w14:paraId="5F0EDEC3" w14:textId="77777777" w:rsidR="0074029A" w:rsidRPr="00366D80" w:rsidRDefault="0074029A" w:rsidP="0074029A">
      <w:pPr>
        <w:rPr>
          <w:rFonts w:asciiTheme="minorHAnsi" w:hAnsiTheme="minorHAnsi" w:cstheme="minorHAnsi"/>
          <w:szCs w:val="20"/>
        </w:rPr>
      </w:pPr>
    </w:p>
    <w:p w14:paraId="5884CEB5" w14:textId="77777777" w:rsidR="0074029A" w:rsidRPr="00366D80" w:rsidRDefault="001D375D" w:rsidP="0074029A">
      <w:pPr>
        <w:rPr>
          <w:rFonts w:asciiTheme="minorHAnsi" w:hAnsiTheme="minorHAnsi" w:cstheme="minorHAnsi"/>
          <w:szCs w:val="20"/>
        </w:rPr>
      </w:pP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A719A"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EA119D" w:rsidRDefault="00EA119D"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832" id="Text Box 70" o:spid="_x0000_s1065"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Es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9feR&#10;LP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EA119D" w:rsidRDefault="00EA119D" w:rsidP="001D375D">
                      <w:pPr>
                        <w:rPr>
                          <w:b/>
                        </w:rPr>
                      </w:pPr>
                      <w:r>
                        <w:rPr>
                          <w:b/>
                        </w:rPr>
                        <w:t>Yes</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8FECA"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A40A3"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B7629"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EA119D" w:rsidRDefault="00EA119D"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195" id="Text Box 16" o:spid="_x0000_s1066"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LZ61izJAgAAsgUAAA4AAAAAAAAAAAAAAAAALgIAAGRycy9lMm9Eb2MueG1sUEsB&#10;Ai0AFAAGAAgAAAAhAKUCm33eAAAACQEAAA8AAAAAAAAAAAAAAAAAIwUAAGRycy9kb3ducmV2Lnht&#10;bFBLBQYAAAAABAAEAPMAAAAuBgAAAAA=&#10;">
                <v:textbox inset=".5mm,.3mm,.5mm,.3mm">
                  <w:txbxContent>
                    <w:p w14:paraId="7BF26A7C" w14:textId="77777777" w:rsidR="00EA119D" w:rsidRDefault="00EA119D" w:rsidP="001D375D">
                      <w:pPr>
                        <w:spacing w:before="60"/>
                        <w:jc w:val="center"/>
                      </w:pPr>
                      <w:r>
                        <w:t>If appropriate, disconnect computer, seal and store.</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EA119D" w:rsidRDefault="00EA119D"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478" id="Text Box 53" o:spid="_x0000_s1067"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OIXQX3HAgAAswUAAA4AAAAAAAAAAAAAAAAALgIAAGRycy9lMm9Eb2MueG1sUEsB&#10;Ai0AFAAGAAgAAAAhAEHIEL/gAAAACwEAAA8AAAAAAAAAAAAAAAAAIQUAAGRycy9kb3ducmV2Lnht&#10;bFBLBQYAAAAABAAEAPMAAAAuBgAAAAA=&#10;" o:allowincell="f">
                <v:textbox inset=".5mm,.3mm,.5mm,.3mm">
                  <w:txbxContent>
                    <w:p w14:paraId="06DA11B1" w14:textId="77777777" w:rsidR="00EA119D" w:rsidRDefault="00EA119D" w:rsidP="001D375D">
                      <w:pPr>
                        <w:spacing w:before="60"/>
                        <w:jc w:val="center"/>
                      </w:pPr>
                      <w:r>
                        <w:t xml:space="preserve">In-school action: </w:t>
                      </w:r>
                      <w:r>
                        <w:br/>
                        <w:t xml:space="preserve">DSL, </w:t>
                      </w:r>
                      <w:r>
                        <w:br/>
                        <w:t>Head of ICT, senior manager.</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EA119D" w:rsidRDefault="00EA119D"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CD3" id="Text Box 76" o:spid="_x0000_s1068"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MfyA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">
                <v:textbox inset=".5mm,.3mm,.5mm,.3mm">
                  <w:txbxContent>
                    <w:p w14:paraId="58BBDC70" w14:textId="77777777" w:rsidR="00EA119D" w:rsidRDefault="00EA119D" w:rsidP="001D375D">
                      <w:pPr>
                        <w:jc w:val="center"/>
                      </w:pPr>
                      <w:r>
                        <w:t>SW Child Protection Procedures refer to LADO</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44040"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CA614"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A5A8F"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D41AA"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EA119D" w:rsidRDefault="00EA119D"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C5E" id="Group 12" o:spid="_x0000_s1069"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Uo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v00mm1&#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gmD1KKIDAAD1CQAADgAAAAAAAAAAAAAAAAAuAgAAZHJzL2Uyb0RvYy54bWxQSwECLQAUAAYA&#10;CAAAACEAG19CBeIAAAALAQAADwAAAAAAAAAAAAAAAAD8BQAAZHJzL2Rvd25yZXYueG1sUEsFBgAA&#10;AAAEAAQA8wAAAAsHAAAAAA==&#10;" o:allowincell="f">
                <v:roundrect id="AutoShape 65" o:spid="_x0000_s1070"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71"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14:paraId="5FD634EF" w14:textId="77777777" w:rsidR="00EA119D" w:rsidRDefault="00EA119D" w:rsidP="001D375D">
                        <w:pPr>
                          <w:jc w:val="center"/>
                          <w:rPr>
                            <w:b/>
                          </w:rPr>
                        </w:pPr>
                        <w:r>
                          <w:rPr>
                            <w:b/>
                          </w:rPr>
                          <w:t xml:space="preserve">Possible </w:t>
                        </w:r>
                        <w:r>
                          <w:rPr>
                            <w:b/>
                          </w:rPr>
                          <w:br/>
                          <w:t>legal action</w:t>
                        </w:r>
                      </w:p>
                    </w:txbxContent>
                  </v:textbox>
                </v:shape>
              </v:group>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EA119D" w:rsidRDefault="00EA119D"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FFA4" id="Group 9" o:spid="_x0000_s1072"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7onw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" o:allowincell="f">
                <v:roundrect id="AutoShape 33" o:spid="_x0000_s107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7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14:paraId="64696404" w14:textId="77777777" w:rsidR="00EA119D" w:rsidRDefault="00EA119D" w:rsidP="001D375D">
                        <w:pPr>
                          <w:jc w:val="center"/>
                          <w:rPr>
                            <w:b/>
                          </w:rPr>
                        </w:pPr>
                        <w:r>
                          <w:rPr>
                            <w:b/>
                          </w:rPr>
                          <w:t xml:space="preserve">Possible </w:t>
                        </w:r>
                        <w:r>
                          <w:rPr>
                            <w:b/>
                          </w:rPr>
                          <w:br/>
                          <w:t>legal action</w:t>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EA119D" w:rsidRDefault="00EA119D"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1356" id="Text Box 33" o:spid="_x0000_s1075"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EC3QSckCAACzBQAADgAAAAAAAAAAAAAAAAAuAgAAZHJzL2Uyb0RvYy54bWxQ&#10;SwECLQAUAAYACAAAACEAiRy8YuAAAAALAQAADwAAAAAAAAAAAAAAAAAjBQAAZHJzL2Rvd25yZXYu&#10;eG1sUEsFBgAAAAAEAAQA8wAAADAGAAAAAA==&#10;" o:allowincell="f">
                <v:textbox inset=".5mm,1.3mm,.5mm,.3mm">
                  <w:txbxContent>
                    <w:p w14:paraId="306990DE" w14:textId="77777777" w:rsidR="00EA119D" w:rsidRDefault="00EA119D" w:rsidP="001D375D">
                      <w:pPr>
                        <w:jc w:val="center"/>
                      </w:pPr>
                      <w:r>
                        <w:t xml:space="preserve">Counselling </w:t>
                      </w:r>
                      <w:r>
                        <w:br/>
                        <w:t>Risk assessment</w:t>
                      </w:r>
                    </w:p>
                  </w:txbxContent>
                </v:textbox>
              </v:shape>
            </w:pict>
          </mc:Fallback>
        </mc:AlternateContent>
      </w:r>
      <w:r w:rsidRPr="00366D80">
        <w:rPr>
          <w:rFonts w:asciiTheme="minorHAnsi" w:hAnsiTheme="minorHAnsi" w:cstheme="minorHAnsi"/>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EA119D" w:rsidRDefault="00EA119D"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F415" id="Group 4" o:spid="_x0000_s1076"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" o:allowincell="f">
                <v:roundrect id="AutoShape 48" o:spid="_x0000_s1077"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8"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3278A643" w14:textId="77777777" w:rsidR="00EA119D" w:rsidRDefault="00EA119D"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366D80">
        <w:rPr>
          <w:rFonts w:asciiTheme="minorHAnsi" w:hAnsiTheme="minorHAnsi" w:cstheme="minorHAnsi"/>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51F4F962" w14:textId="5B383354" w:rsidR="00EA119D" w:rsidRDefault="00EA119D" w:rsidP="001D375D">
                            <w:r w:rsidRPr="00B37582">
                              <w:t>Duty LADO 01803 208541 or email cpunit@torbay.gov.uk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9E98" id="Text Box 3" o:spid="_x0000_s1079"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">
                <v:textbox>
                  <w:txbxContent>
                    <w:p w14:paraId="51F4F962" w14:textId="5B383354" w:rsidR="00EA119D" w:rsidRDefault="00EA119D" w:rsidP="001D375D">
                      <w:r w:rsidRPr="00B37582">
                        <w:t>Duty LADO 01803 208541 or email cpunit@torbay.gov.uk</w:t>
                      </w:r>
                    </w:p>
                  </w:txbxContent>
                </v:textbox>
              </v:shape>
            </w:pict>
          </mc:Fallback>
        </mc:AlternateContent>
      </w:r>
      <w:r w:rsidRPr="00366D80">
        <w:rPr>
          <w:rFonts w:asciiTheme="minorHAnsi" w:hAnsiTheme="minorHAnsi" w:cstheme="minorHAnsi"/>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536C2"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366D80" w:rsidRDefault="0074029A" w:rsidP="0074029A">
      <w:pPr>
        <w:rPr>
          <w:rFonts w:asciiTheme="minorHAnsi" w:hAnsiTheme="minorHAnsi" w:cstheme="minorHAnsi"/>
          <w:szCs w:val="20"/>
        </w:rPr>
      </w:pPr>
    </w:p>
    <w:p w14:paraId="27119F59"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 xml:space="preserve"> </w:t>
      </w:r>
    </w:p>
    <w:p w14:paraId="6A1AE2AF" w14:textId="77777777" w:rsidR="005024F4" w:rsidRPr="00366D80" w:rsidRDefault="005024F4">
      <w:pPr>
        <w:rPr>
          <w:rFonts w:asciiTheme="minorHAnsi" w:hAnsiTheme="minorHAnsi" w:cstheme="minorHAnsi"/>
          <w:szCs w:val="20"/>
        </w:rPr>
      </w:pPr>
      <w:r w:rsidRPr="00366D80">
        <w:rPr>
          <w:rFonts w:asciiTheme="minorHAnsi" w:hAnsiTheme="minorHAnsi" w:cstheme="minorHAnsi"/>
          <w:szCs w:val="20"/>
        </w:rPr>
        <w:br w:type="page"/>
      </w:r>
    </w:p>
    <w:p w14:paraId="24774D1C" w14:textId="77777777" w:rsidR="0074029A" w:rsidRPr="00366D80" w:rsidRDefault="0074029A" w:rsidP="0074029A">
      <w:pPr>
        <w:rPr>
          <w:rFonts w:asciiTheme="minorHAnsi" w:hAnsiTheme="minorHAnsi" w:cstheme="minorHAnsi"/>
          <w:b/>
          <w:sz w:val="24"/>
          <w:szCs w:val="24"/>
        </w:rPr>
      </w:pPr>
      <w:r w:rsidRPr="00366D80">
        <w:rPr>
          <w:rFonts w:asciiTheme="minorHAnsi" w:hAnsiTheme="minorHAnsi" w:cstheme="minorHAnsi"/>
          <w:b/>
          <w:sz w:val="24"/>
          <w:szCs w:val="24"/>
        </w:rPr>
        <w:lastRenderedPageBreak/>
        <w:t>Appendix 8</w:t>
      </w:r>
    </w:p>
    <w:p w14:paraId="0FD5F67A" w14:textId="77777777" w:rsidR="0074029A" w:rsidRPr="00366D80" w:rsidRDefault="0074029A" w:rsidP="0074029A">
      <w:pPr>
        <w:rPr>
          <w:rFonts w:asciiTheme="minorHAnsi" w:hAnsiTheme="minorHAnsi" w:cstheme="minorHAnsi"/>
          <w:szCs w:val="20"/>
        </w:rPr>
      </w:pPr>
      <w:r w:rsidRPr="00366D80">
        <w:rPr>
          <w:rFonts w:asciiTheme="minorHAnsi" w:hAnsiTheme="minorHAnsi" w:cstheme="minorHAnsi"/>
          <w:szCs w:val="20"/>
        </w:rPr>
        <w:t>Further advice on child protection is available from:</w:t>
      </w:r>
    </w:p>
    <w:p w14:paraId="1E5D6EDA"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NSPCC:  </w:t>
      </w:r>
      <w:hyperlink r:id="rId22" w:history="1">
        <w:r w:rsidR="005024F4" w:rsidRPr="00366D80">
          <w:rPr>
            <w:rStyle w:val="Hyperlink"/>
            <w:rFonts w:asciiTheme="minorHAnsi" w:hAnsiTheme="minorHAnsi" w:cstheme="minorHAnsi"/>
            <w:szCs w:val="20"/>
          </w:rPr>
          <w:t>http://www.nspcc.org.uk/</w:t>
        </w:r>
      </w:hyperlink>
    </w:p>
    <w:p w14:paraId="01727472" w14:textId="77777777" w:rsidR="005024F4" w:rsidRPr="00366D80" w:rsidRDefault="005024F4" w:rsidP="005024F4">
      <w:pPr>
        <w:spacing w:after="0"/>
        <w:rPr>
          <w:rFonts w:asciiTheme="minorHAnsi" w:hAnsiTheme="minorHAnsi" w:cstheme="minorHAnsi"/>
          <w:szCs w:val="20"/>
        </w:rPr>
      </w:pPr>
    </w:p>
    <w:p w14:paraId="1EE9E553" w14:textId="77777777" w:rsidR="005024F4"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Childline:  </w:t>
      </w:r>
      <w:hyperlink r:id="rId23" w:history="1">
        <w:r w:rsidR="005024F4" w:rsidRPr="00366D80">
          <w:rPr>
            <w:rStyle w:val="Hyperlink"/>
            <w:rFonts w:asciiTheme="minorHAnsi" w:hAnsiTheme="minorHAnsi" w:cstheme="minorHAnsi"/>
            <w:szCs w:val="20"/>
          </w:rPr>
          <w:t>http://www.childline.org.uk/pages/home.aspx</w:t>
        </w:r>
      </w:hyperlink>
    </w:p>
    <w:p w14:paraId="0E0F6591"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 </w:t>
      </w:r>
    </w:p>
    <w:p w14:paraId="7FB8246E"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Anti-Bullying Alliance:  </w:t>
      </w:r>
      <w:hyperlink r:id="rId24" w:history="1">
        <w:r w:rsidR="005024F4" w:rsidRPr="00366D80">
          <w:rPr>
            <w:rStyle w:val="Hyperlink"/>
            <w:rFonts w:asciiTheme="minorHAnsi" w:hAnsiTheme="minorHAnsi" w:cstheme="minorHAnsi"/>
            <w:szCs w:val="20"/>
          </w:rPr>
          <w:t>http://anti-bullyingalliance.org.uk/</w:t>
        </w:r>
      </w:hyperlink>
      <w:r w:rsidRPr="00366D80">
        <w:rPr>
          <w:rFonts w:asciiTheme="minorHAnsi" w:hAnsiTheme="minorHAnsi" w:cstheme="minorHAnsi"/>
          <w:szCs w:val="20"/>
        </w:rPr>
        <w:t xml:space="preserve"> </w:t>
      </w:r>
    </w:p>
    <w:p w14:paraId="565A93B9" w14:textId="77777777" w:rsidR="005024F4" w:rsidRPr="00366D80" w:rsidRDefault="005024F4" w:rsidP="005024F4">
      <w:pPr>
        <w:spacing w:after="0"/>
        <w:rPr>
          <w:rFonts w:asciiTheme="minorHAnsi" w:hAnsiTheme="minorHAnsi" w:cstheme="minorHAnsi"/>
          <w:szCs w:val="20"/>
        </w:rPr>
      </w:pPr>
    </w:p>
    <w:p w14:paraId="6BE1F6E6" w14:textId="77777777" w:rsidR="005024F4"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Beat Bullying:  </w:t>
      </w:r>
      <w:hyperlink r:id="rId25" w:history="1">
        <w:r w:rsidR="005024F4" w:rsidRPr="00366D80">
          <w:rPr>
            <w:rStyle w:val="Hyperlink"/>
            <w:rFonts w:asciiTheme="minorHAnsi" w:hAnsiTheme="minorHAnsi" w:cstheme="minorHAnsi"/>
            <w:szCs w:val="20"/>
          </w:rPr>
          <w:t>http://www.beatbullying.org/</w:t>
        </w:r>
      </w:hyperlink>
    </w:p>
    <w:p w14:paraId="56C9B576"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 </w:t>
      </w:r>
    </w:p>
    <w:p w14:paraId="13435CE4"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Childnet International –making the internet a great and safe place for children. Includes resources for professionals and parents </w:t>
      </w:r>
      <w:hyperlink r:id="rId26" w:history="1">
        <w:r w:rsidR="005024F4" w:rsidRPr="00366D80">
          <w:rPr>
            <w:rStyle w:val="Hyperlink"/>
            <w:rFonts w:asciiTheme="minorHAnsi" w:hAnsiTheme="minorHAnsi" w:cstheme="minorHAnsi"/>
            <w:szCs w:val="20"/>
          </w:rPr>
          <w:t>http://www.childnet.com/</w:t>
        </w:r>
      </w:hyperlink>
    </w:p>
    <w:p w14:paraId="1A4F5552" w14:textId="77777777" w:rsidR="005024F4" w:rsidRPr="00366D80" w:rsidRDefault="005024F4" w:rsidP="005024F4">
      <w:pPr>
        <w:spacing w:after="0"/>
        <w:rPr>
          <w:rFonts w:asciiTheme="minorHAnsi" w:hAnsiTheme="minorHAnsi" w:cstheme="minorHAnsi"/>
          <w:szCs w:val="20"/>
        </w:rPr>
      </w:pPr>
    </w:p>
    <w:p w14:paraId="7088F0FF"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Thinkuknow (includes resources for professionals and parents) </w:t>
      </w:r>
      <w:hyperlink r:id="rId27" w:history="1">
        <w:r w:rsidR="005024F4" w:rsidRPr="00366D80">
          <w:rPr>
            <w:rStyle w:val="Hyperlink"/>
            <w:rFonts w:asciiTheme="minorHAnsi" w:hAnsiTheme="minorHAnsi" w:cstheme="minorHAnsi"/>
            <w:szCs w:val="20"/>
          </w:rPr>
          <w:t>https://www.thinkuknow.co.uk/</w:t>
        </w:r>
      </w:hyperlink>
      <w:r w:rsidRPr="00366D80">
        <w:rPr>
          <w:rFonts w:asciiTheme="minorHAnsi" w:hAnsiTheme="minorHAnsi" w:cstheme="minorHAnsi"/>
          <w:szCs w:val="20"/>
        </w:rPr>
        <w:t xml:space="preserve"> </w:t>
      </w:r>
    </w:p>
    <w:p w14:paraId="5092480B" w14:textId="77777777" w:rsidR="005024F4" w:rsidRPr="00366D80" w:rsidRDefault="005024F4" w:rsidP="005024F4">
      <w:pPr>
        <w:spacing w:after="0"/>
        <w:rPr>
          <w:rFonts w:asciiTheme="minorHAnsi" w:hAnsiTheme="minorHAnsi" w:cstheme="minorHAnsi"/>
          <w:szCs w:val="20"/>
        </w:rPr>
      </w:pPr>
    </w:p>
    <w:p w14:paraId="16E2ACEF"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Safer Internet Centre </w:t>
      </w:r>
      <w:hyperlink r:id="rId28" w:history="1">
        <w:r w:rsidR="005024F4" w:rsidRPr="00366D80">
          <w:rPr>
            <w:rStyle w:val="Hyperlink"/>
            <w:rFonts w:asciiTheme="minorHAnsi" w:hAnsiTheme="minorHAnsi" w:cstheme="minorHAnsi"/>
            <w:szCs w:val="20"/>
          </w:rPr>
          <w:t>http://www.saferinternet.org.uk/</w:t>
        </w:r>
      </w:hyperlink>
    </w:p>
    <w:p w14:paraId="111105A0" w14:textId="77777777" w:rsidR="005024F4" w:rsidRPr="00366D80" w:rsidRDefault="005024F4" w:rsidP="005024F4">
      <w:pPr>
        <w:spacing w:after="0"/>
        <w:rPr>
          <w:rFonts w:asciiTheme="minorHAnsi" w:hAnsiTheme="minorHAnsi" w:cstheme="minorHAnsi"/>
          <w:szCs w:val="20"/>
        </w:rPr>
      </w:pPr>
    </w:p>
    <w:p w14:paraId="55117276" w14:textId="77777777" w:rsidR="0074029A" w:rsidRPr="00366D80" w:rsidRDefault="0074029A" w:rsidP="005024F4">
      <w:pPr>
        <w:spacing w:after="0"/>
        <w:rPr>
          <w:rFonts w:asciiTheme="minorHAnsi" w:hAnsiTheme="minorHAnsi" w:cstheme="minorHAnsi"/>
          <w:szCs w:val="20"/>
        </w:rPr>
      </w:pPr>
      <w:r w:rsidRPr="00366D80">
        <w:rPr>
          <w:rFonts w:asciiTheme="minorHAnsi" w:hAnsiTheme="minorHAnsi" w:cstheme="minorHAnsi"/>
          <w:szCs w:val="20"/>
        </w:rPr>
        <w:t xml:space="preserve">Transgender </w:t>
      </w:r>
      <w:hyperlink r:id="rId29" w:history="1">
        <w:r w:rsidR="005024F4" w:rsidRPr="00366D80">
          <w:rPr>
            <w:rStyle w:val="Hyperlink"/>
            <w:rFonts w:asciiTheme="minorHAnsi" w:hAnsiTheme="minorHAnsi" w:cstheme="minorHAnsi"/>
            <w:szCs w:val="20"/>
          </w:rPr>
          <w:t>http://www.mermaidsuk.org.uk/</w:t>
        </w:r>
      </w:hyperlink>
    </w:p>
    <w:p w14:paraId="19610092" w14:textId="77777777" w:rsidR="005024F4" w:rsidRPr="00366D80" w:rsidRDefault="005024F4" w:rsidP="005024F4">
      <w:pPr>
        <w:spacing w:after="0"/>
        <w:rPr>
          <w:rFonts w:asciiTheme="minorHAnsi" w:hAnsiTheme="minorHAnsi" w:cstheme="minorHAnsi"/>
          <w:szCs w:val="20"/>
        </w:rPr>
      </w:pPr>
    </w:p>
    <w:p w14:paraId="7C0456A5" w14:textId="77777777" w:rsidR="0074029A" w:rsidRPr="00366D80" w:rsidRDefault="004B6FB4" w:rsidP="005024F4">
      <w:pPr>
        <w:spacing w:after="0"/>
        <w:rPr>
          <w:rFonts w:asciiTheme="minorHAnsi" w:hAnsiTheme="minorHAnsi" w:cstheme="minorHAnsi"/>
          <w:szCs w:val="20"/>
        </w:rPr>
      </w:pPr>
      <w:hyperlink r:id="rId30" w:history="1">
        <w:r w:rsidR="009F09A9" w:rsidRPr="00366D80">
          <w:rPr>
            <w:rStyle w:val="Hyperlink"/>
            <w:rFonts w:asciiTheme="minorHAnsi" w:hAnsiTheme="minorHAnsi" w:cstheme="minorHAnsi"/>
            <w:szCs w:val="20"/>
          </w:rPr>
          <w:t>Intercom trust transgender guidance</w:t>
        </w:r>
      </w:hyperlink>
    </w:p>
    <w:p w14:paraId="03956DBA" w14:textId="7083FB65" w:rsidR="00977450" w:rsidRPr="00366D80" w:rsidRDefault="00977450">
      <w:pPr>
        <w:rPr>
          <w:rFonts w:asciiTheme="minorHAnsi" w:hAnsiTheme="minorHAnsi" w:cstheme="minorHAnsi"/>
          <w:szCs w:val="20"/>
        </w:rPr>
      </w:pPr>
    </w:p>
    <w:p w14:paraId="12504682" w14:textId="77777777" w:rsidR="00977450" w:rsidRPr="00366D80" w:rsidRDefault="00977450">
      <w:pPr>
        <w:rPr>
          <w:rFonts w:asciiTheme="minorHAnsi" w:hAnsiTheme="minorHAnsi" w:cstheme="minorHAnsi"/>
          <w:szCs w:val="20"/>
        </w:rPr>
      </w:pPr>
    </w:p>
    <w:p w14:paraId="2CADA399" w14:textId="77777777" w:rsidR="00977450" w:rsidRPr="00366D80" w:rsidRDefault="00977450">
      <w:pPr>
        <w:rPr>
          <w:rFonts w:asciiTheme="minorHAnsi" w:hAnsiTheme="minorHAnsi" w:cstheme="minorHAnsi"/>
          <w:szCs w:val="20"/>
        </w:rPr>
      </w:pPr>
    </w:p>
    <w:p w14:paraId="1C69EB2B" w14:textId="77777777" w:rsidR="00977450" w:rsidRPr="00366D80" w:rsidRDefault="00977450">
      <w:pPr>
        <w:rPr>
          <w:rFonts w:asciiTheme="minorHAnsi" w:hAnsiTheme="minorHAnsi" w:cstheme="minorHAnsi"/>
          <w:szCs w:val="20"/>
        </w:rPr>
      </w:pPr>
    </w:p>
    <w:p w14:paraId="266F8825" w14:textId="77777777" w:rsidR="00977450" w:rsidRPr="00366D80" w:rsidRDefault="00977450">
      <w:pPr>
        <w:rPr>
          <w:rFonts w:asciiTheme="minorHAnsi" w:hAnsiTheme="minorHAnsi" w:cstheme="minorHAnsi"/>
          <w:szCs w:val="20"/>
        </w:rPr>
      </w:pPr>
    </w:p>
    <w:p w14:paraId="1FC6BDC6" w14:textId="77777777" w:rsidR="00977450" w:rsidRPr="00366D80" w:rsidRDefault="00977450">
      <w:pPr>
        <w:rPr>
          <w:rFonts w:asciiTheme="minorHAnsi" w:hAnsiTheme="minorHAnsi" w:cstheme="minorHAnsi"/>
          <w:szCs w:val="20"/>
        </w:rPr>
      </w:pPr>
    </w:p>
    <w:p w14:paraId="266B0F9A" w14:textId="77777777" w:rsidR="00977450" w:rsidRPr="00366D80" w:rsidRDefault="00977450">
      <w:pPr>
        <w:rPr>
          <w:rFonts w:asciiTheme="minorHAnsi" w:hAnsiTheme="minorHAnsi" w:cstheme="minorHAnsi"/>
          <w:szCs w:val="20"/>
        </w:rPr>
      </w:pPr>
    </w:p>
    <w:p w14:paraId="74424309" w14:textId="77777777" w:rsidR="00977450" w:rsidRPr="00366D80" w:rsidRDefault="00977450">
      <w:pPr>
        <w:rPr>
          <w:rFonts w:asciiTheme="minorHAnsi" w:hAnsiTheme="minorHAnsi" w:cstheme="minorHAnsi"/>
          <w:szCs w:val="20"/>
        </w:rPr>
      </w:pPr>
    </w:p>
    <w:p w14:paraId="2D12A409" w14:textId="77777777" w:rsidR="00977450" w:rsidRPr="00366D80" w:rsidRDefault="00977450">
      <w:pPr>
        <w:rPr>
          <w:rFonts w:asciiTheme="minorHAnsi" w:hAnsiTheme="minorHAnsi" w:cstheme="minorHAnsi"/>
          <w:szCs w:val="20"/>
        </w:rPr>
      </w:pPr>
    </w:p>
    <w:p w14:paraId="3F2BB92C" w14:textId="77777777" w:rsidR="00977450" w:rsidRPr="00366D80" w:rsidRDefault="00977450">
      <w:pPr>
        <w:rPr>
          <w:rFonts w:asciiTheme="minorHAnsi" w:hAnsiTheme="minorHAnsi" w:cstheme="minorHAnsi"/>
          <w:szCs w:val="20"/>
        </w:rPr>
      </w:pPr>
    </w:p>
    <w:p w14:paraId="0B6BA6E7" w14:textId="77777777" w:rsidR="00977450" w:rsidRPr="00366D80" w:rsidRDefault="00977450">
      <w:pPr>
        <w:rPr>
          <w:rFonts w:asciiTheme="minorHAnsi" w:hAnsiTheme="minorHAnsi" w:cstheme="minorHAnsi"/>
          <w:szCs w:val="20"/>
        </w:rPr>
      </w:pPr>
    </w:p>
    <w:p w14:paraId="3BEE9E32" w14:textId="77777777" w:rsidR="00977450" w:rsidRPr="00366D80" w:rsidRDefault="00977450">
      <w:pPr>
        <w:rPr>
          <w:rFonts w:asciiTheme="minorHAnsi" w:hAnsiTheme="minorHAnsi" w:cstheme="minorHAnsi"/>
          <w:szCs w:val="20"/>
        </w:rPr>
      </w:pPr>
    </w:p>
    <w:p w14:paraId="4C37B96F" w14:textId="77777777" w:rsidR="00977450" w:rsidRPr="00366D80" w:rsidRDefault="00977450">
      <w:pPr>
        <w:rPr>
          <w:rFonts w:asciiTheme="minorHAnsi" w:hAnsiTheme="minorHAnsi" w:cstheme="minorHAnsi"/>
          <w:szCs w:val="20"/>
        </w:rPr>
      </w:pPr>
    </w:p>
    <w:p w14:paraId="10D1A5ED" w14:textId="77777777" w:rsidR="00977450" w:rsidRPr="00366D80" w:rsidRDefault="00977450">
      <w:pPr>
        <w:rPr>
          <w:rFonts w:asciiTheme="minorHAnsi" w:hAnsiTheme="minorHAnsi" w:cstheme="minorHAnsi"/>
          <w:szCs w:val="20"/>
        </w:rPr>
      </w:pPr>
    </w:p>
    <w:p w14:paraId="55D73D54" w14:textId="77777777" w:rsidR="00977450" w:rsidRPr="00366D80" w:rsidRDefault="00977450">
      <w:pPr>
        <w:rPr>
          <w:rFonts w:asciiTheme="minorHAnsi" w:hAnsiTheme="minorHAnsi" w:cstheme="minorHAnsi"/>
          <w:szCs w:val="20"/>
        </w:rPr>
      </w:pPr>
    </w:p>
    <w:p w14:paraId="246E67FF" w14:textId="77777777" w:rsidR="00977450" w:rsidRPr="00366D80" w:rsidRDefault="00977450">
      <w:pPr>
        <w:rPr>
          <w:rFonts w:asciiTheme="minorHAnsi" w:hAnsiTheme="minorHAnsi" w:cstheme="minorHAnsi"/>
          <w:szCs w:val="20"/>
        </w:rPr>
      </w:pPr>
    </w:p>
    <w:p w14:paraId="3A986632" w14:textId="77777777" w:rsidR="00977450" w:rsidRPr="00366D80" w:rsidRDefault="00977450">
      <w:pPr>
        <w:rPr>
          <w:rFonts w:asciiTheme="minorHAnsi" w:hAnsiTheme="minorHAnsi" w:cstheme="minorHAnsi"/>
          <w:szCs w:val="20"/>
        </w:rPr>
      </w:pPr>
    </w:p>
    <w:p w14:paraId="0B958302" w14:textId="77777777" w:rsidR="00977450" w:rsidRPr="00366D80" w:rsidRDefault="00977450" w:rsidP="00C47390">
      <w:pPr>
        <w:kinsoku w:val="0"/>
        <w:overflowPunct w:val="0"/>
        <w:spacing w:before="96" w:after="0" w:line="240" w:lineRule="auto"/>
        <w:ind w:left="-709"/>
        <w:jc w:val="center"/>
        <w:textAlignment w:val="baseline"/>
        <w:rPr>
          <w:rFonts w:asciiTheme="minorHAnsi" w:eastAsia="Times New Roman" w:hAnsiTheme="minorHAnsi" w:cstheme="minorHAnsi"/>
          <w:b/>
          <w:bCs/>
          <w:color w:val="000000"/>
          <w:kern w:val="24"/>
          <w:sz w:val="40"/>
          <w:szCs w:val="40"/>
          <w:lang w:eastAsia="en-GB"/>
        </w:rPr>
      </w:pPr>
    </w:p>
    <w:p w14:paraId="01CFA6A4" w14:textId="319D1671" w:rsidR="00977450" w:rsidRPr="00366D80" w:rsidRDefault="00977450" w:rsidP="00977450">
      <w:pPr>
        <w:kinsoku w:val="0"/>
        <w:overflowPunct w:val="0"/>
        <w:spacing w:before="96" w:after="0" w:line="240" w:lineRule="auto"/>
        <w:ind w:left="-709"/>
        <w:textAlignment w:val="baseline"/>
        <w:rPr>
          <w:rFonts w:asciiTheme="minorHAnsi" w:eastAsia="Times New Roman" w:hAnsiTheme="minorHAnsi" w:cstheme="minorHAnsi"/>
          <w:b/>
          <w:bCs/>
          <w:color w:val="000000"/>
          <w:kern w:val="24"/>
          <w:sz w:val="24"/>
          <w:szCs w:val="24"/>
          <w:lang w:eastAsia="en-GB"/>
        </w:rPr>
      </w:pPr>
      <w:r w:rsidRPr="00366D80">
        <w:rPr>
          <w:rFonts w:asciiTheme="minorHAnsi" w:eastAsia="Times New Roman" w:hAnsiTheme="minorHAnsi" w:cstheme="minorHAnsi"/>
          <w:b/>
          <w:bCs/>
          <w:color w:val="000000"/>
          <w:kern w:val="24"/>
          <w:sz w:val="24"/>
          <w:szCs w:val="24"/>
          <w:lang w:eastAsia="en-GB"/>
        </w:rPr>
        <w:lastRenderedPageBreak/>
        <w:t xml:space="preserve">Appendix 9 </w:t>
      </w:r>
    </w:p>
    <w:p w14:paraId="7272C52A" w14:textId="5E91867A" w:rsidR="00977450" w:rsidRPr="00366D80" w:rsidRDefault="00977450" w:rsidP="00977450">
      <w:pPr>
        <w:kinsoku w:val="0"/>
        <w:overflowPunct w:val="0"/>
        <w:spacing w:before="96" w:after="0" w:line="240" w:lineRule="auto"/>
        <w:ind w:left="-709"/>
        <w:textAlignment w:val="baseline"/>
        <w:rPr>
          <w:rFonts w:asciiTheme="minorHAnsi" w:eastAsia="Times New Roman" w:hAnsiTheme="minorHAnsi" w:cstheme="minorHAnsi"/>
          <w:bCs/>
          <w:color w:val="000000"/>
          <w:kern w:val="24"/>
          <w:sz w:val="24"/>
          <w:szCs w:val="24"/>
          <w:lang w:eastAsia="en-GB"/>
        </w:rPr>
      </w:pPr>
      <w:r w:rsidRPr="00366D80">
        <w:rPr>
          <w:rFonts w:asciiTheme="minorHAnsi" w:eastAsia="Times New Roman" w:hAnsiTheme="minorHAnsi" w:cstheme="minorHAnsi"/>
          <w:bCs/>
          <w:color w:val="000000"/>
          <w:kern w:val="24"/>
          <w:sz w:val="24"/>
          <w:szCs w:val="24"/>
          <w:lang w:eastAsia="en-GB"/>
        </w:rPr>
        <w:t>Safeguarding contacts</w:t>
      </w:r>
    </w:p>
    <w:p w14:paraId="4FB5869A" w14:textId="61F0E7A3" w:rsidR="00977450" w:rsidRPr="00366D80" w:rsidRDefault="00977450" w:rsidP="00977450">
      <w:pPr>
        <w:kinsoku w:val="0"/>
        <w:overflowPunct w:val="0"/>
        <w:spacing w:before="96" w:after="0" w:line="240" w:lineRule="auto"/>
        <w:ind w:left="-709"/>
        <w:textAlignment w:val="baseline"/>
        <w:rPr>
          <w:rFonts w:asciiTheme="minorHAnsi" w:eastAsia="Times New Roman" w:hAnsiTheme="minorHAnsi" w:cstheme="minorHAnsi"/>
          <w:b/>
          <w:bCs/>
          <w:color w:val="000000"/>
          <w:kern w:val="24"/>
          <w:sz w:val="24"/>
          <w:szCs w:val="24"/>
          <w:lang w:eastAsia="en-GB"/>
        </w:rPr>
      </w:pPr>
      <w:r w:rsidRPr="00366D80">
        <w:rPr>
          <w:rFonts w:asciiTheme="minorHAnsi" w:eastAsia="Times New Roman" w:hAnsiTheme="minorHAnsi" w:cstheme="minorHAnsi"/>
          <w:b/>
          <w:bCs/>
          <w:color w:val="000000"/>
          <w:kern w:val="24"/>
          <w:sz w:val="24"/>
          <w:szCs w:val="24"/>
          <w:lang w:eastAsia="en-GB"/>
        </w:rPr>
        <w:t>In an emergency call 999</w:t>
      </w:r>
    </w:p>
    <w:p w14:paraId="71F3325A" w14:textId="77777777" w:rsidR="00977450" w:rsidRPr="00366D80" w:rsidRDefault="00977450" w:rsidP="00977450">
      <w:pPr>
        <w:kinsoku w:val="0"/>
        <w:overflowPunct w:val="0"/>
        <w:spacing w:before="96" w:after="0" w:line="240" w:lineRule="auto"/>
        <w:ind w:left="-709"/>
        <w:textAlignment w:val="baseline"/>
        <w:rPr>
          <w:rFonts w:asciiTheme="minorHAnsi" w:eastAsia="Times New Roman" w:hAnsiTheme="minorHAnsi" w:cstheme="minorHAnsi"/>
          <w:bCs/>
          <w:color w:val="000000"/>
          <w:kern w:val="24"/>
          <w:sz w:val="24"/>
          <w:szCs w:val="24"/>
          <w:lang w:eastAsia="en-GB"/>
        </w:rPr>
      </w:pPr>
    </w:p>
    <w:p w14:paraId="4EEE1301" w14:textId="3178FDB1" w:rsidR="00C47390" w:rsidRPr="00366D80" w:rsidRDefault="00DA063A" w:rsidP="00977450">
      <w:pPr>
        <w:kinsoku w:val="0"/>
        <w:overflowPunct w:val="0"/>
        <w:spacing w:before="96" w:after="0" w:line="240" w:lineRule="auto"/>
        <w:ind w:left="-709"/>
        <w:textAlignment w:val="baseline"/>
        <w:rPr>
          <w:rStyle w:val="Hyperlink"/>
          <w:rFonts w:asciiTheme="minorHAnsi" w:eastAsia="Times New Roman" w:hAnsiTheme="minorHAnsi" w:cstheme="minorHAnsi"/>
          <w:kern w:val="24"/>
          <w:sz w:val="22"/>
          <w:lang w:eastAsia="en-GB"/>
        </w:rPr>
      </w:pPr>
      <w:r w:rsidRPr="00366D80">
        <w:rPr>
          <w:rFonts w:asciiTheme="minorHAnsi" w:eastAsia="Times New Roman" w:hAnsiTheme="minorHAnsi" w:cstheme="minorHAnsi"/>
          <w:bCs/>
          <w:color w:val="000000"/>
          <w:kern w:val="24"/>
          <w:sz w:val="22"/>
          <w:u w:val="single"/>
          <w:lang w:eastAsia="en-GB"/>
        </w:rPr>
        <w:t>For Targeted Help</w:t>
      </w:r>
      <w:r w:rsidR="00C47390" w:rsidRPr="00366D80">
        <w:rPr>
          <w:rFonts w:asciiTheme="minorHAnsi" w:eastAsia="Times New Roman" w:hAnsiTheme="minorHAnsi" w:cstheme="minorHAnsi"/>
          <w:bCs/>
          <w:color w:val="000000"/>
          <w:kern w:val="24"/>
          <w:sz w:val="22"/>
          <w:u w:val="single"/>
          <w:lang w:eastAsia="en-GB"/>
        </w:rPr>
        <w:t>, Consultation and Enquiries</w:t>
      </w:r>
      <w:r w:rsidR="00C47390" w:rsidRPr="00366D80">
        <w:rPr>
          <w:rFonts w:asciiTheme="minorHAnsi" w:eastAsia="Times New Roman" w:hAnsiTheme="minorHAnsi" w:cstheme="minorHAnsi"/>
          <w:bCs/>
          <w:color w:val="000000"/>
          <w:kern w:val="24"/>
          <w:sz w:val="22"/>
          <w:lang w:eastAsia="en-GB"/>
        </w:rPr>
        <w:t xml:space="preserve"> please contact</w:t>
      </w:r>
      <w:r w:rsidR="00C47390" w:rsidRPr="00366D80">
        <w:rPr>
          <w:rFonts w:asciiTheme="minorHAnsi" w:eastAsia="Times New Roman" w:hAnsiTheme="minorHAnsi" w:cstheme="minorHAnsi"/>
          <w:color w:val="000000"/>
          <w:kern w:val="24"/>
          <w:sz w:val="22"/>
          <w:lang w:eastAsia="en-GB"/>
        </w:rPr>
        <w:t>:</w:t>
      </w:r>
      <w:r w:rsidR="00977450" w:rsidRPr="00366D80">
        <w:rPr>
          <w:rFonts w:asciiTheme="minorHAnsi" w:eastAsia="Times New Roman" w:hAnsiTheme="minorHAnsi" w:cstheme="minorHAnsi"/>
          <w:color w:val="000000"/>
          <w:kern w:val="24"/>
          <w:sz w:val="22"/>
          <w:lang w:eastAsia="en-GB"/>
        </w:rPr>
        <w:t xml:space="preserve"> </w:t>
      </w:r>
      <w:r w:rsidR="00C47390" w:rsidRPr="00366D80">
        <w:rPr>
          <w:rFonts w:asciiTheme="minorHAnsi" w:eastAsia="Times New Roman" w:hAnsiTheme="minorHAnsi" w:cstheme="minorHAnsi"/>
          <w:color w:val="000000"/>
          <w:kern w:val="24"/>
          <w:sz w:val="22"/>
          <w:lang w:eastAsia="en-GB"/>
        </w:rPr>
        <w:t xml:space="preserve">Telephone: </w:t>
      </w:r>
      <w:r w:rsidRPr="00366D80">
        <w:rPr>
          <w:rFonts w:asciiTheme="minorHAnsi" w:eastAsia="Times New Roman" w:hAnsiTheme="minorHAnsi" w:cstheme="minorHAnsi"/>
          <w:color w:val="000000"/>
          <w:kern w:val="24"/>
          <w:sz w:val="22"/>
          <w:lang w:eastAsia="en-GB"/>
        </w:rPr>
        <w:t>01803 208525 (9am-12pm)</w:t>
      </w:r>
      <w:r w:rsidR="00C47390" w:rsidRPr="00366D80">
        <w:rPr>
          <w:rFonts w:asciiTheme="minorHAnsi" w:eastAsia="Times New Roman" w:hAnsiTheme="minorHAnsi" w:cstheme="minorHAnsi"/>
          <w:b/>
          <w:bCs/>
          <w:color w:val="000000"/>
          <w:kern w:val="24"/>
          <w:sz w:val="22"/>
          <w:lang w:eastAsia="en-GB"/>
        </w:rPr>
        <w:t xml:space="preserve"> </w:t>
      </w:r>
      <w:r w:rsidR="00C47390" w:rsidRPr="00366D80">
        <w:rPr>
          <w:rFonts w:asciiTheme="minorHAnsi" w:eastAsia="Times New Roman" w:hAnsiTheme="minorHAnsi" w:cstheme="minorHAnsi"/>
          <w:color w:val="000000"/>
          <w:kern w:val="24"/>
          <w:sz w:val="22"/>
          <w:lang w:eastAsia="en-GB"/>
        </w:rPr>
        <w:t xml:space="preserve">Email: </w:t>
      </w:r>
      <w:hyperlink r:id="rId31" w:history="1">
        <w:r w:rsidRPr="00366D80">
          <w:rPr>
            <w:rStyle w:val="Hyperlink"/>
            <w:rFonts w:asciiTheme="minorHAnsi" w:eastAsia="Times New Roman" w:hAnsiTheme="minorHAnsi" w:cstheme="minorHAnsi"/>
            <w:kern w:val="24"/>
            <w:sz w:val="22"/>
            <w:lang w:eastAsia="en-GB"/>
          </w:rPr>
          <w:t>targetedhelp@torbay.gov.uk</w:t>
        </w:r>
      </w:hyperlink>
    </w:p>
    <w:p w14:paraId="1B346FE1" w14:textId="77777777" w:rsidR="00977450" w:rsidRPr="00366D80" w:rsidRDefault="00977450" w:rsidP="00977450">
      <w:pPr>
        <w:kinsoku w:val="0"/>
        <w:overflowPunct w:val="0"/>
        <w:spacing w:before="96" w:after="0" w:line="240" w:lineRule="auto"/>
        <w:ind w:left="-709"/>
        <w:textAlignment w:val="baseline"/>
        <w:rPr>
          <w:rStyle w:val="Hyperlink"/>
          <w:rFonts w:asciiTheme="minorHAnsi" w:eastAsia="Times New Roman" w:hAnsiTheme="minorHAnsi" w:cstheme="minorHAnsi"/>
          <w:kern w:val="24"/>
          <w:sz w:val="22"/>
          <w:lang w:eastAsia="en-GB"/>
        </w:rPr>
      </w:pPr>
    </w:p>
    <w:p w14:paraId="252D07E0" w14:textId="38F9D87F" w:rsidR="007A3A51" w:rsidRPr="00366D80" w:rsidRDefault="003709AA"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r w:rsidRPr="00366D80">
        <w:rPr>
          <w:rStyle w:val="Hyperlink"/>
          <w:rFonts w:asciiTheme="minorHAnsi" w:eastAsia="Times New Roman" w:hAnsiTheme="minorHAnsi" w:cstheme="minorHAnsi"/>
          <w:color w:val="auto"/>
          <w:kern w:val="24"/>
          <w:sz w:val="22"/>
          <w:lang w:eastAsia="en-GB"/>
        </w:rPr>
        <w:t>For MASH</w:t>
      </w:r>
      <w:r w:rsidRPr="00366D80">
        <w:rPr>
          <w:rStyle w:val="Hyperlink"/>
          <w:rFonts w:asciiTheme="minorHAnsi" w:eastAsia="Times New Roman" w:hAnsiTheme="minorHAnsi" w:cstheme="minorHAnsi"/>
          <w:color w:val="auto"/>
          <w:kern w:val="24"/>
          <w:sz w:val="24"/>
          <w:szCs w:val="24"/>
          <w:u w:val="none"/>
          <w:lang w:eastAsia="en-GB"/>
        </w:rPr>
        <w:t xml:space="preserve"> </w:t>
      </w:r>
      <w:r w:rsidR="00977450" w:rsidRPr="00366D80">
        <w:rPr>
          <w:rStyle w:val="Hyperlink"/>
          <w:rFonts w:asciiTheme="minorHAnsi" w:eastAsia="Times New Roman" w:hAnsiTheme="minorHAnsi" w:cstheme="minorHAnsi"/>
          <w:color w:val="auto"/>
          <w:kern w:val="24"/>
          <w:sz w:val="24"/>
          <w:szCs w:val="24"/>
          <w:u w:val="none"/>
          <w:lang w:eastAsia="en-GB"/>
        </w:rPr>
        <w:t xml:space="preserve">please </w:t>
      </w:r>
      <w:r w:rsidRPr="00366D80">
        <w:rPr>
          <w:rStyle w:val="Hyperlink"/>
          <w:rFonts w:asciiTheme="minorHAnsi" w:eastAsia="Times New Roman" w:hAnsiTheme="minorHAnsi" w:cstheme="minorHAnsi"/>
          <w:color w:val="auto"/>
          <w:kern w:val="24"/>
          <w:sz w:val="24"/>
          <w:szCs w:val="24"/>
          <w:u w:val="none"/>
          <w:lang w:eastAsia="en-GB"/>
        </w:rPr>
        <w:t xml:space="preserve">contact: </w:t>
      </w:r>
      <w:r w:rsidR="007A3A51" w:rsidRPr="00366D80">
        <w:rPr>
          <w:rFonts w:asciiTheme="minorHAnsi" w:eastAsia="Times New Roman" w:hAnsiTheme="minorHAnsi" w:cstheme="minorHAnsi"/>
          <w:sz w:val="22"/>
          <w:lang w:eastAsia="en-GB"/>
        </w:rPr>
        <w:t>Telephone</w:t>
      </w:r>
      <w:r w:rsidRPr="00366D80">
        <w:rPr>
          <w:rFonts w:asciiTheme="minorHAnsi" w:eastAsia="Times New Roman" w:hAnsiTheme="minorHAnsi" w:cstheme="minorHAnsi"/>
          <w:sz w:val="22"/>
          <w:lang w:eastAsia="en-GB"/>
        </w:rPr>
        <w:t>:</w:t>
      </w:r>
      <w:r w:rsidR="007A3A51" w:rsidRPr="00366D80">
        <w:rPr>
          <w:rFonts w:asciiTheme="minorHAnsi" w:eastAsia="Times New Roman" w:hAnsiTheme="minorHAnsi" w:cstheme="minorHAnsi"/>
          <w:sz w:val="22"/>
          <w:lang w:eastAsia="en-GB"/>
        </w:rPr>
        <w:t xml:space="preserve"> 01803 208100 Email: </w:t>
      </w:r>
      <w:hyperlink r:id="rId32" w:history="1">
        <w:r w:rsidR="007A3A51" w:rsidRPr="00366D80">
          <w:rPr>
            <w:rStyle w:val="Hyperlink"/>
            <w:rFonts w:asciiTheme="minorHAnsi" w:eastAsia="Times New Roman" w:hAnsiTheme="minorHAnsi" w:cstheme="minorHAnsi"/>
            <w:sz w:val="22"/>
            <w:lang w:eastAsia="en-GB"/>
          </w:rPr>
          <w:t>MASH@torbay.gov.uk</w:t>
        </w:r>
      </w:hyperlink>
    </w:p>
    <w:p w14:paraId="5B377140" w14:textId="55EE4ED7" w:rsidR="007A3A51" w:rsidRPr="00366D80" w:rsidRDefault="007A3A51"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r w:rsidRPr="00366D80">
        <w:rPr>
          <w:rFonts w:asciiTheme="minorHAnsi" w:eastAsia="Times New Roman" w:hAnsiTheme="minorHAnsi" w:cstheme="minorHAnsi"/>
          <w:sz w:val="22"/>
          <w:lang w:eastAsia="en-GB"/>
        </w:rPr>
        <w:t xml:space="preserve">MASH Referral Form available at </w:t>
      </w:r>
      <w:hyperlink r:id="rId33" w:history="1">
        <w:r w:rsidR="00977450" w:rsidRPr="00366D80">
          <w:rPr>
            <w:rStyle w:val="Hyperlink"/>
            <w:rFonts w:asciiTheme="minorHAnsi" w:eastAsia="Times New Roman" w:hAnsiTheme="minorHAnsi" w:cstheme="minorHAnsi"/>
            <w:sz w:val="22"/>
            <w:lang w:eastAsia="en-GB"/>
          </w:rPr>
          <w:t>http://www.torbaysafeguarding.org.uk/workers/hub/</w:t>
        </w:r>
      </w:hyperlink>
    </w:p>
    <w:p w14:paraId="3F5A594B" w14:textId="7777777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p>
    <w:p w14:paraId="08206FD6" w14:textId="75E896DC" w:rsidR="00977450" w:rsidRPr="00366D80" w:rsidRDefault="006854C9"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r w:rsidRPr="00366D80">
        <w:rPr>
          <w:rFonts w:asciiTheme="minorHAnsi" w:eastAsia="Times New Roman" w:hAnsiTheme="minorHAnsi" w:cstheme="minorHAnsi"/>
          <w:sz w:val="22"/>
          <w:u w:val="single"/>
          <w:lang w:eastAsia="en-GB"/>
        </w:rPr>
        <w:t xml:space="preserve">Torbay MASH </w:t>
      </w:r>
      <w:r w:rsidR="00977450" w:rsidRPr="00366D80">
        <w:rPr>
          <w:rFonts w:asciiTheme="minorHAnsi" w:eastAsia="Times New Roman" w:hAnsiTheme="minorHAnsi" w:cstheme="minorHAnsi"/>
          <w:sz w:val="22"/>
          <w:u w:val="single"/>
          <w:lang w:eastAsia="en-GB"/>
        </w:rPr>
        <w:t>Education Safeguarding Consultation Line</w:t>
      </w:r>
      <w:r w:rsidR="00977450" w:rsidRPr="00366D80">
        <w:rPr>
          <w:rFonts w:asciiTheme="minorHAnsi" w:eastAsia="Times New Roman" w:hAnsiTheme="minorHAnsi" w:cstheme="minorHAnsi"/>
          <w:sz w:val="22"/>
          <w:lang w:eastAsia="en-GB"/>
        </w:rPr>
        <w:t xml:space="preserve"> </w:t>
      </w:r>
      <w:r w:rsidRPr="00366D80">
        <w:rPr>
          <w:rFonts w:asciiTheme="minorHAnsi" w:eastAsia="Times New Roman" w:hAnsiTheme="minorHAnsi" w:cstheme="minorHAnsi"/>
          <w:sz w:val="22"/>
          <w:lang w:eastAsia="en-GB"/>
        </w:rPr>
        <w:t>-</w:t>
      </w:r>
      <w:r w:rsidR="00977450" w:rsidRPr="00366D80">
        <w:rPr>
          <w:rFonts w:asciiTheme="minorHAnsi" w:eastAsia="Times New Roman" w:hAnsiTheme="minorHAnsi" w:cstheme="minorHAnsi"/>
          <w:sz w:val="22"/>
          <w:lang w:eastAsia="en-GB"/>
        </w:rPr>
        <w:t>Covid-19 Duty Education Consultation Line has been established to support Education/Schools Staff in the wake of students returning to schools following a prolonged absence due to Covid-19. The Education Consultation line will be running every weekday with effect from Monday 14th September 2020 from 9am – 12 noon for 6 weeks with a review being undertaken at 3 weeks.</w:t>
      </w:r>
      <w:r w:rsidRPr="00366D80">
        <w:rPr>
          <w:rFonts w:asciiTheme="minorHAnsi" w:eastAsia="Times New Roman" w:hAnsiTheme="minorHAnsi" w:cstheme="minorHAnsi"/>
          <w:sz w:val="22"/>
          <w:lang w:eastAsia="en-GB"/>
        </w:rPr>
        <w:t xml:space="preserve">  </w:t>
      </w:r>
      <w:r w:rsidR="00977450" w:rsidRPr="00366D80">
        <w:rPr>
          <w:rFonts w:asciiTheme="minorHAnsi" w:eastAsia="Times New Roman" w:hAnsiTheme="minorHAnsi" w:cstheme="minorHAnsi"/>
          <w:sz w:val="22"/>
          <w:lang w:eastAsia="en-GB"/>
        </w:rPr>
        <w:t>Telephone: 01803 208820</w:t>
      </w:r>
    </w:p>
    <w:p w14:paraId="3F783441" w14:textId="7777777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p>
    <w:p w14:paraId="228FE704" w14:textId="37F9CE0C"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r w:rsidRPr="00366D80">
        <w:rPr>
          <w:rFonts w:asciiTheme="minorHAnsi" w:eastAsia="Times New Roman" w:hAnsiTheme="minorHAnsi" w:cstheme="minorHAnsi"/>
          <w:sz w:val="22"/>
          <w:lang w:eastAsia="en-GB"/>
        </w:rPr>
        <w:t xml:space="preserve">For the </w:t>
      </w:r>
      <w:r w:rsidRPr="00366D80">
        <w:rPr>
          <w:rFonts w:asciiTheme="minorHAnsi" w:eastAsia="Times New Roman" w:hAnsiTheme="minorHAnsi" w:cstheme="minorHAnsi"/>
          <w:sz w:val="22"/>
          <w:u w:val="single"/>
          <w:lang w:eastAsia="en-GB"/>
        </w:rPr>
        <w:t xml:space="preserve">Emergency Duty Team </w:t>
      </w:r>
      <w:r w:rsidRPr="00366D80">
        <w:rPr>
          <w:rFonts w:asciiTheme="minorHAnsi" w:eastAsia="Times New Roman" w:hAnsiTheme="minorHAnsi" w:cstheme="minorHAnsi"/>
          <w:sz w:val="22"/>
          <w:lang w:eastAsia="en-GB"/>
        </w:rPr>
        <w:t>out of working hours please contact: 0300 456 4876</w:t>
      </w:r>
    </w:p>
    <w:p w14:paraId="3285F8DF" w14:textId="7777777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b/>
          <w:sz w:val="22"/>
          <w:lang w:eastAsia="en-GB"/>
        </w:rPr>
      </w:pPr>
    </w:p>
    <w:p w14:paraId="059E51A2" w14:textId="7777777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r w:rsidRPr="00366D80">
        <w:rPr>
          <w:rFonts w:asciiTheme="minorHAnsi" w:eastAsia="Times New Roman" w:hAnsiTheme="minorHAnsi" w:cstheme="minorHAnsi"/>
          <w:sz w:val="24"/>
          <w:szCs w:val="24"/>
          <w:u w:val="single"/>
          <w:lang w:eastAsia="en-GB"/>
        </w:rPr>
        <w:t>Police</w:t>
      </w:r>
      <w:r w:rsidRPr="00366D80">
        <w:rPr>
          <w:rFonts w:asciiTheme="minorHAnsi" w:eastAsia="Times New Roman" w:hAnsiTheme="minorHAnsi" w:cstheme="minorHAnsi"/>
          <w:sz w:val="22"/>
          <w:lang w:eastAsia="en-GB"/>
        </w:rPr>
        <w:t xml:space="preserve"> non-emergency:  101</w:t>
      </w:r>
    </w:p>
    <w:p w14:paraId="751F6012" w14:textId="7777777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p>
    <w:p w14:paraId="4CD90801" w14:textId="370BE59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bCs/>
          <w:color w:val="000000"/>
          <w:kern w:val="24"/>
          <w:sz w:val="22"/>
          <w:lang w:eastAsia="en-GB"/>
        </w:rPr>
      </w:pPr>
      <w:r w:rsidRPr="00366D80">
        <w:rPr>
          <w:rFonts w:asciiTheme="minorHAnsi" w:eastAsia="Times New Roman" w:hAnsiTheme="minorHAnsi" w:cstheme="minorHAnsi"/>
          <w:bCs/>
          <w:color w:val="000000"/>
          <w:kern w:val="24"/>
          <w:sz w:val="24"/>
          <w:szCs w:val="24"/>
          <w:u w:val="single"/>
          <w:lang w:eastAsia="en-GB"/>
        </w:rPr>
        <w:t xml:space="preserve">For all </w:t>
      </w:r>
      <w:r w:rsidRPr="00366D80">
        <w:rPr>
          <w:rFonts w:asciiTheme="minorHAnsi" w:eastAsia="Times New Roman" w:hAnsiTheme="minorHAnsi" w:cstheme="minorHAnsi"/>
          <w:bCs/>
          <w:kern w:val="24"/>
          <w:sz w:val="24"/>
          <w:szCs w:val="24"/>
          <w:u w:val="single"/>
          <w:lang w:eastAsia="en-GB"/>
        </w:rPr>
        <w:t>LADO</w:t>
      </w:r>
      <w:r w:rsidRPr="00366D80">
        <w:rPr>
          <w:rFonts w:asciiTheme="minorHAnsi" w:eastAsia="Times New Roman" w:hAnsiTheme="minorHAnsi" w:cstheme="minorHAnsi"/>
          <w:bCs/>
          <w:color w:val="000000"/>
          <w:kern w:val="24"/>
          <w:sz w:val="24"/>
          <w:szCs w:val="24"/>
          <w:u w:val="single"/>
          <w:lang w:eastAsia="en-GB"/>
        </w:rPr>
        <w:t xml:space="preserve"> enquiries</w:t>
      </w:r>
      <w:r w:rsidRPr="00366D80">
        <w:rPr>
          <w:rFonts w:asciiTheme="minorHAnsi" w:eastAsia="Times New Roman" w:hAnsiTheme="minorHAnsi" w:cstheme="minorHAnsi"/>
          <w:b/>
          <w:bCs/>
          <w:color w:val="000000"/>
          <w:kern w:val="24"/>
          <w:sz w:val="28"/>
          <w:szCs w:val="28"/>
          <w:lang w:eastAsia="en-GB"/>
        </w:rPr>
        <w:t xml:space="preserve"> </w:t>
      </w:r>
      <w:r w:rsidRPr="00366D80">
        <w:rPr>
          <w:rFonts w:asciiTheme="minorHAnsi" w:eastAsia="Times New Roman" w:hAnsiTheme="minorHAnsi" w:cstheme="minorHAnsi"/>
          <w:bCs/>
          <w:color w:val="000000"/>
          <w:kern w:val="24"/>
          <w:sz w:val="22"/>
          <w:lang w:eastAsia="en-GB"/>
        </w:rPr>
        <w:t xml:space="preserve">Duty LADO 01803 208541 or email </w:t>
      </w:r>
      <w:hyperlink r:id="rId34" w:history="1">
        <w:r w:rsidRPr="00366D80">
          <w:rPr>
            <w:rStyle w:val="Hyperlink"/>
            <w:rFonts w:asciiTheme="minorHAnsi" w:eastAsia="Times New Roman" w:hAnsiTheme="minorHAnsi" w:cstheme="minorHAnsi"/>
            <w:bCs/>
            <w:kern w:val="24"/>
            <w:sz w:val="22"/>
            <w:lang w:eastAsia="en-GB"/>
          </w:rPr>
          <w:t>cpunit@torbay.gov.uk</w:t>
        </w:r>
      </w:hyperlink>
    </w:p>
    <w:p w14:paraId="5357040D" w14:textId="7777777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bCs/>
          <w:color w:val="000000"/>
          <w:kern w:val="24"/>
          <w:sz w:val="22"/>
          <w:lang w:eastAsia="en-GB"/>
        </w:rPr>
      </w:pPr>
    </w:p>
    <w:p w14:paraId="01798845" w14:textId="77777777" w:rsidR="00977450" w:rsidRPr="00366D80" w:rsidRDefault="00977450" w:rsidP="00977450">
      <w:pPr>
        <w:kinsoku w:val="0"/>
        <w:overflowPunct w:val="0"/>
        <w:spacing w:before="72" w:after="0" w:line="240" w:lineRule="auto"/>
        <w:ind w:left="-709"/>
        <w:textAlignment w:val="baseline"/>
        <w:rPr>
          <w:rFonts w:asciiTheme="minorHAnsi" w:eastAsia="Times New Roman" w:hAnsiTheme="minorHAnsi" w:cstheme="minorHAnsi"/>
          <w:sz w:val="22"/>
          <w:lang w:eastAsia="en-GB"/>
        </w:rPr>
      </w:pPr>
    </w:p>
    <w:p w14:paraId="52C1CC53" w14:textId="77777777" w:rsidR="00977450" w:rsidRPr="00366D80" w:rsidRDefault="00977450" w:rsidP="00977450">
      <w:pPr>
        <w:kinsoku w:val="0"/>
        <w:overflowPunct w:val="0"/>
        <w:spacing w:before="72" w:after="0" w:line="240" w:lineRule="auto"/>
        <w:ind w:left="-709"/>
        <w:textAlignment w:val="baseline"/>
        <w:rPr>
          <w:rStyle w:val="Hyperlink"/>
          <w:rFonts w:asciiTheme="minorHAnsi" w:eastAsia="Times New Roman" w:hAnsiTheme="minorHAnsi" w:cstheme="minorHAnsi"/>
          <w:sz w:val="28"/>
          <w:szCs w:val="28"/>
          <w:lang w:eastAsia="en-GB"/>
        </w:rPr>
      </w:pPr>
    </w:p>
    <w:p w14:paraId="1B3543E9" w14:textId="77777777" w:rsidR="003709AA" w:rsidRPr="00366D80" w:rsidRDefault="003709AA" w:rsidP="00C47390">
      <w:pPr>
        <w:kinsoku w:val="0"/>
        <w:overflowPunct w:val="0"/>
        <w:spacing w:before="72" w:after="0" w:line="240" w:lineRule="auto"/>
        <w:ind w:left="-709"/>
        <w:jc w:val="center"/>
        <w:textAlignment w:val="baseline"/>
        <w:rPr>
          <w:rStyle w:val="Hyperlink"/>
          <w:rFonts w:asciiTheme="minorHAnsi" w:eastAsia="Times New Roman" w:hAnsiTheme="minorHAnsi" w:cstheme="minorHAnsi"/>
          <w:sz w:val="28"/>
          <w:szCs w:val="28"/>
          <w:lang w:eastAsia="en-GB"/>
        </w:rPr>
      </w:pPr>
    </w:p>
    <w:p w14:paraId="0139E5AE" w14:textId="77777777" w:rsidR="007A3A51" w:rsidRPr="00366D80" w:rsidRDefault="007A3A51" w:rsidP="00C47390">
      <w:pPr>
        <w:kinsoku w:val="0"/>
        <w:overflowPunct w:val="0"/>
        <w:spacing w:before="72" w:after="0" w:line="240" w:lineRule="auto"/>
        <w:ind w:left="-709"/>
        <w:jc w:val="center"/>
        <w:textAlignment w:val="baseline"/>
        <w:rPr>
          <w:rFonts w:asciiTheme="minorHAnsi" w:eastAsia="Times New Roman" w:hAnsiTheme="minorHAnsi" w:cstheme="minorHAnsi"/>
          <w:b/>
          <w:sz w:val="28"/>
          <w:szCs w:val="28"/>
          <w:lang w:eastAsia="en-GB"/>
        </w:rPr>
      </w:pPr>
    </w:p>
    <w:p w14:paraId="30B98638" w14:textId="77777777" w:rsidR="00C47390" w:rsidRPr="00366D80" w:rsidRDefault="00C47390" w:rsidP="00C47390">
      <w:pPr>
        <w:kinsoku w:val="0"/>
        <w:overflowPunct w:val="0"/>
        <w:spacing w:before="72" w:after="0" w:line="240" w:lineRule="auto"/>
        <w:ind w:left="-709"/>
        <w:jc w:val="center"/>
        <w:textAlignment w:val="baseline"/>
        <w:rPr>
          <w:rFonts w:asciiTheme="minorHAnsi" w:eastAsia="Times New Roman" w:hAnsiTheme="minorHAnsi" w:cstheme="minorHAnsi"/>
          <w:bCs/>
          <w:color w:val="000000"/>
          <w:kern w:val="24"/>
          <w:sz w:val="28"/>
          <w:szCs w:val="28"/>
          <w:lang w:eastAsia="en-GB"/>
        </w:rPr>
      </w:pPr>
    </w:p>
    <w:p w14:paraId="4BD9A9F2" w14:textId="5488B373" w:rsidR="00C47390" w:rsidRPr="00366D80" w:rsidRDefault="00C47390" w:rsidP="00C47390">
      <w:pPr>
        <w:kinsoku w:val="0"/>
        <w:overflowPunct w:val="0"/>
        <w:spacing w:before="72" w:after="0" w:line="240" w:lineRule="auto"/>
        <w:ind w:left="-709"/>
        <w:jc w:val="center"/>
        <w:textAlignment w:val="baseline"/>
        <w:rPr>
          <w:rFonts w:asciiTheme="minorHAnsi" w:eastAsia="Times New Roman" w:hAnsiTheme="minorHAnsi" w:cstheme="minorHAnsi"/>
          <w:bCs/>
          <w:color w:val="000000"/>
          <w:kern w:val="24"/>
          <w:sz w:val="28"/>
          <w:szCs w:val="28"/>
          <w:lang w:eastAsia="en-GB"/>
        </w:rPr>
      </w:pPr>
    </w:p>
    <w:p w14:paraId="78599375" w14:textId="77777777" w:rsidR="00C47390" w:rsidRPr="00366D80" w:rsidRDefault="00C47390" w:rsidP="00C47390">
      <w:pPr>
        <w:kinsoku w:val="0"/>
        <w:overflowPunct w:val="0"/>
        <w:spacing w:before="72" w:after="0" w:line="240" w:lineRule="auto"/>
        <w:ind w:left="-709"/>
        <w:jc w:val="center"/>
        <w:textAlignment w:val="baseline"/>
        <w:rPr>
          <w:rFonts w:asciiTheme="minorHAnsi" w:eastAsia="Times New Roman" w:hAnsiTheme="minorHAnsi" w:cstheme="minorHAnsi"/>
          <w:b/>
          <w:bCs/>
          <w:color w:val="000000"/>
          <w:kern w:val="24"/>
          <w:sz w:val="16"/>
          <w:szCs w:val="16"/>
          <w:lang w:eastAsia="en-GB"/>
        </w:rPr>
      </w:pPr>
    </w:p>
    <w:sectPr w:rsidR="00C47390" w:rsidRPr="00366D80" w:rsidSect="004D4285">
      <w:headerReference w:type="even" r:id="rId35"/>
      <w:headerReference w:type="default" r:id="rId36"/>
      <w:footerReference w:type="default" r:id="rId37"/>
      <w:headerReference w:type="first" r:id="rId38"/>
      <w:footerReference w:type="first" r:id="rId39"/>
      <w:pgSz w:w="11906" w:h="16838"/>
      <w:pgMar w:top="1440"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A1CA" w14:textId="77777777" w:rsidR="004B6FB4" w:rsidRDefault="004B6FB4" w:rsidP="00D3276C">
      <w:pPr>
        <w:spacing w:after="0" w:line="240" w:lineRule="auto"/>
      </w:pPr>
      <w:r>
        <w:separator/>
      </w:r>
    </w:p>
  </w:endnote>
  <w:endnote w:type="continuationSeparator" w:id="0">
    <w:p w14:paraId="1EE232CD" w14:textId="77777777" w:rsidR="004B6FB4" w:rsidRDefault="004B6FB4"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14:paraId="226E476E" w14:textId="5FA15C9B" w:rsidR="00EA119D" w:rsidRDefault="00EA119D">
        <w:pPr>
          <w:pStyle w:val="Footer"/>
          <w:jc w:val="right"/>
        </w:pPr>
        <w:r>
          <w:fldChar w:fldCharType="begin"/>
        </w:r>
        <w:r>
          <w:instrText xml:space="preserve"> PAGE   \* MERGEFORMAT </w:instrText>
        </w:r>
        <w:r>
          <w:fldChar w:fldCharType="separate"/>
        </w:r>
        <w:r w:rsidR="00AC6F4E">
          <w:rPr>
            <w:noProof/>
          </w:rPr>
          <w:t>21</w:t>
        </w:r>
        <w:r>
          <w:rPr>
            <w:noProof/>
          </w:rPr>
          <w:fldChar w:fldCharType="end"/>
        </w:r>
      </w:p>
    </w:sdtContent>
  </w:sdt>
  <w:p w14:paraId="7BB6FFAE" w14:textId="77777777" w:rsidR="00EA119D" w:rsidRDefault="00EA1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F332" w14:textId="546E5250" w:rsidR="00EA119D" w:rsidRDefault="00EA119D" w:rsidP="00DA183B">
    <w:pPr>
      <w:pStyle w:val="Footer"/>
      <w:jc w:val="center"/>
    </w:pPr>
    <w:r>
      <w:t>Please note: This flowchart is intended as a brief guide.</w:t>
    </w:r>
  </w:p>
  <w:p w14:paraId="74DE035E" w14:textId="72AF9183" w:rsidR="00EA119D" w:rsidRDefault="00EA119D" w:rsidP="00DA183B">
    <w:pPr>
      <w:pStyle w:val="Footer"/>
      <w:jc w:val="center"/>
    </w:pPr>
    <w:r>
      <w:t>Staff should also refer to the School’s Child Protection Policy. KCSiE 2020 and Working Together to Safeguard Children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EC13A" w14:textId="77777777" w:rsidR="004B6FB4" w:rsidRDefault="004B6FB4" w:rsidP="00D3276C">
      <w:pPr>
        <w:spacing w:after="0" w:line="240" w:lineRule="auto"/>
      </w:pPr>
      <w:r>
        <w:separator/>
      </w:r>
    </w:p>
  </w:footnote>
  <w:footnote w:type="continuationSeparator" w:id="0">
    <w:p w14:paraId="1DB701B4" w14:textId="77777777" w:rsidR="004B6FB4" w:rsidRDefault="004B6FB4" w:rsidP="00D3276C">
      <w:pPr>
        <w:spacing w:after="0" w:line="240" w:lineRule="auto"/>
      </w:pPr>
      <w:r>
        <w:continuationSeparator/>
      </w:r>
    </w:p>
  </w:footnote>
  <w:footnote w:id="1">
    <w:p w14:paraId="69C39ADC" w14:textId="77777777" w:rsidR="00EA119D" w:rsidRDefault="00EA119D">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EA119D" w:rsidRDefault="00EA119D">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EA119D" w:rsidRDefault="00EA119D">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9F03447" w:rsidR="00EA119D" w:rsidRDefault="00EA119D">
      <w:pPr>
        <w:pStyle w:val="FootnoteText"/>
      </w:pPr>
      <w:r>
        <w:rPr>
          <w:rStyle w:val="FootnoteReference"/>
        </w:rPr>
        <w:footnoteRef/>
      </w:r>
      <w:r>
        <w:t xml:space="preserve"> All new enquiries go to the MASH 01803 2018100. In an emergency out of hours referrals can be made to the Emergency Duty Team on </w:t>
      </w:r>
      <w:r w:rsidRPr="00E70464">
        <w:t xml:space="preserve">0300 456 4876 </w:t>
      </w:r>
      <w:r>
        <w:t>or Police.</w:t>
      </w:r>
    </w:p>
  </w:footnote>
  <w:footnote w:id="5">
    <w:p w14:paraId="70C15D81" w14:textId="782B1882" w:rsidR="00EA119D" w:rsidRDefault="00EA119D">
      <w:pPr>
        <w:pStyle w:val="FootnoteText"/>
      </w:pPr>
      <w:r>
        <w:rPr>
          <w:rStyle w:val="FootnoteReference"/>
        </w:rPr>
        <w:footnoteRef/>
      </w:r>
      <w:r>
        <w:t xml:space="preserve"> </w:t>
      </w:r>
      <w:r w:rsidRPr="00164E60">
        <w:t xml:space="preserve">Online forms are available via </w:t>
      </w:r>
      <w:hyperlink r:id="rId1" w:history="1">
        <w:r>
          <w:rPr>
            <w:rStyle w:val="Hyperlink"/>
          </w:rPr>
          <w:t>TSCP Workers Information MASH</w:t>
        </w:r>
      </w:hyperlink>
    </w:p>
    <w:p w14:paraId="2ABA47D9" w14:textId="77777777" w:rsidR="00EA119D" w:rsidRDefault="00EA119D">
      <w:pPr>
        <w:pStyle w:val="FootnoteText"/>
      </w:pPr>
    </w:p>
  </w:footnote>
  <w:footnote w:id="6">
    <w:p w14:paraId="452D07D0" w14:textId="0E1C06F6" w:rsidR="00EA119D" w:rsidRDefault="00EA119D">
      <w:pPr>
        <w:pStyle w:val="FootnoteText"/>
      </w:pPr>
      <w:r w:rsidRPr="005A71D1">
        <w:rPr>
          <w:rStyle w:val="FootnoteReference"/>
        </w:rPr>
        <w:footnoteRef/>
      </w:r>
      <w:r w:rsidRPr="005A71D1">
        <w:t xml:space="preserve"> N</w:t>
      </w:r>
      <w:r>
        <w:t xml:space="preserve">ational Police Chiefs Council (NPCC) </w:t>
      </w:r>
      <w:r w:rsidRPr="005A71D1">
        <w:t>– when to call the police</w:t>
      </w:r>
      <w:r>
        <w:t xml:space="preserve"> – guidance for schools and colleges</w:t>
      </w:r>
      <w:r w:rsidRPr="005A71D1">
        <w:t xml:space="preserve"> will support DSLs understand when they should consider contacting the police and what to expect when they do</w:t>
      </w:r>
    </w:p>
  </w:footnote>
  <w:footnote w:id="7">
    <w:p w14:paraId="6B918A68" w14:textId="1F754BF5" w:rsidR="00EA119D" w:rsidRDefault="00EA119D">
      <w:pPr>
        <w:pStyle w:val="FootnoteText"/>
      </w:pPr>
      <w:r>
        <w:rPr>
          <w:rStyle w:val="FootnoteReference"/>
        </w:rPr>
        <w:footnoteRef/>
      </w:r>
      <w:r>
        <w:t xml:space="preserve"> Detailed information on early help can be found in Chapter 1 of </w:t>
      </w:r>
      <w:hyperlink r:id="rId2" w:history="1">
        <w:r w:rsidRPr="00DE5241">
          <w:rPr>
            <w:color w:val="0000FF"/>
            <w:szCs w:val="22"/>
            <w:u w:val="single"/>
          </w:rPr>
          <w:t>Working together to safeguard children - GOV.UK (www.gov.uk)</w:t>
        </w:r>
      </w:hyperlink>
    </w:p>
  </w:footnote>
  <w:footnote w:id="8">
    <w:p w14:paraId="49779B70" w14:textId="77777777" w:rsidR="00EA119D" w:rsidRDefault="00EA119D">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5988B71A" w:rsidR="00EA119D" w:rsidRDefault="00EA119D">
      <w:pPr>
        <w:pStyle w:val="FootnoteText"/>
      </w:pPr>
      <w:r>
        <w:rPr>
          <w:rStyle w:val="FootnoteReference"/>
        </w:rPr>
        <w:footnoteRef/>
      </w:r>
      <w:r>
        <w:t xml:space="preserve"> </w:t>
      </w:r>
      <w:hyperlink r:id="rId3" w:history="1">
        <w:r>
          <w:rPr>
            <w:rStyle w:val="Hyperlink"/>
          </w:rPr>
          <w:t>Torbay Interactive Threshold Tool</w:t>
        </w:r>
      </w:hyperlink>
    </w:p>
    <w:p w14:paraId="58958F10" w14:textId="77777777" w:rsidR="00EA119D" w:rsidRDefault="00EA119D">
      <w:pPr>
        <w:pStyle w:val="FootnoteText"/>
      </w:pPr>
    </w:p>
    <w:p w14:paraId="5E1C16AE" w14:textId="77777777" w:rsidR="00EA119D" w:rsidRDefault="00EA119D">
      <w:pPr>
        <w:pStyle w:val="FootnoteText"/>
      </w:pPr>
    </w:p>
  </w:footnote>
  <w:footnote w:id="10">
    <w:p w14:paraId="0C92E1A5" w14:textId="1B5D6876" w:rsidR="00EA119D" w:rsidRDefault="00EA119D">
      <w:pPr>
        <w:pStyle w:val="FootnoteText"/>
        <w:rPr>
          <w:rStyle w:val="Hyperlink"/>
        </w:rPr>
      </w:pPr>
      <w:r>
        <w:rPr>
          <w:rStyle w:val="FootnoteReference"/>
        </w:rPr>
        <w:footnoteRef/>
      </w:r>
      <w:r>
        <w:t xml:space="preserve"> </w:t>
      </w:r>
      <w:hyperlink r:id="rId4" w:history="1">
        <w:r w:rsidRPr="00A33338">
          <w:rPr>
            <w:rStyle w:val="Hyperlink"/>
          </w:rPr>
          <w:t>The Prevent duty</w:t>
        </w:r>
      </w:hyperlink>
      <w:r>
        <w:rPr>
          <w:rStyle w:val="Hyperlink"/>
        </w:rPr>
        <w:t xml:space="preserve">   </w:t>
      </w:r>
    </w:p>
    <w:p w14:paraId="4603D05D" w14:textId="773CACB3" w:rsidR="00EA119D" w:rsidRPr="00AA6EC8" w:rsidRDefault="00EA119D">
      <w:pPr>
        <w:pStyle w:val="FootnoteText"/>
      </w:pPr>
      <w:r>
        <w:rPr>
          <w:rStyle w:val="Hyperlink"/>
          <w:color w:val="auto"/>
          <w:u w:val="none"/>
        </w:rPr>
        <w:t xml:space="preserve">NB This link is to national guidance and local guidance is yet to be published. </w:t>
      </w:r>
    </w:p>
  </w:footnote>
  <w:footnote w:id="11">
    <w:p w14:paraId="79E73521" w14:textId="77777777" w:rsidR="00EA119D" w:rsidRDefault="00EA119D">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35EE2A0D" w14:textId="00CE4F78" w:rsidR="00EA119D" w:rsidRDefault="004B6FB4">
      <w:pPr>
        <w:pStyle w:val="FootnoteText"/>
      </w:pPr>
      <w:hyperlink r:id="rId6" w:history="1">
        <w:r w:rsidR="00EA119D" w:rsidRPr="00794575">
          <w:rPr>
            <w:rStyle w:val="Hyperlink"/>
            <w:vertAlign w:val="superscript"/>
          </w:rPr>
          <w:footnoteRef/>
        </w:r>
        <w:r w:rsidR="00EA119D" w:rsidRPr="00794575">
          <w:rPr>
            <w:rStyle w:val="Hyperlink"/>
          </w:rPr>
          <w:t xml:space="preserve"> </w:t>
        </w:r>
      </w:hyperlink>
      <w:r w:rsidR="00EA119D">
        <w:t xml:space="preserve"> </w:t>
      </w:r>
      <w:hyperlink r:id="rId7" w:history="1">
        <w:r w:rsidR="00EA119D">
          <w:rPr>
            <w:rStyle w:val="Hyperlink"/>
          </w:rPr>
          <w:t>TSCP Exploitation procedures and assessment</w:t>
        </w:r>
      </w:hyperlink>
    </w:p>
    <w:p w14:paraId="693F7DEF" w14:textId="77777777" w:rsidR="00EA119D" w:rsidRDefault="00EA119D">
      <w:pPr>
        <w:pStyle w:val="FootnoteText"/>
      </w:pPr>
    </w:p>
    <w:p w14:paraId="0CD00054" w14:textId="77777777" w:rsidR="00EA119D" w:rsidRDefault="00EA119D">
      <w:pPr>
        <w:pStyle w:val="FootnoteText"/>
      </w:pPr>
    </w:p>
  </w:footnote>
  <w:footnote w:id="13">
    <w:p w14:paraId="22A9548F" w14:textId="77777777" w:rsidR="00EA119D" w:rsidRDefault="00EA119D">
      <w:pPr>
        <w:pStyle w:val="FootnoteText"/>
      </w:pPr>
      <w:r>
        <w:rPr>
          <w:rStyle w:val="FootnoteReference"/>
        </w:rPr>
        <w:footnoteRef/>
      </w:r>
      <w:r>
        <w:t xml:space="preserve"> </w:t>
      </w:r>
      <w:hyperlink r:id="rId8" w:history="1">
        <w:r w:rsidRPr="002D46AB">
          <w:rPr>
            <w:rStyle w:val="Hyperlink"/>
          </w:rPr>
          <w:t>FGM procedural information</w:t>
        </w:r>
      </w:hyperlink>
    </w:p>
  </w:footnote>
  <w:footnote w:id="14">
    <w:p w14:paraId="551DB4B6" w14:textId="27242E9C" w:rsidR="00EA119D" w:rsidRDefault="00EA119D">
      <w:pPr>
        <w:pStyle w:val="FootnoteText"/>
      </w:pPr>
      <w:r>
        <w:rPr>
          <w:rStyle w:val="FootnoteReference"/>
        </w:rPr>
        <w:t>14</w:t>
      </w:r>
      <w:r>
        <w:t xml:space="preserve"> </w:t>
      </w:r>
      <w:hyperlink r:id="rId9" w:history="1">
        <w:r w:rsidRPr="002D46AB">
          <w:rPr>
            <w:rStyle w:val="Hyperlink"/>
          </w:rPr>
          <w:t>CME Statutory Guidance for Local Authorities</w:t>
        </w:r>
      </w:hyperlink>
    </w:p>
  </w:footnote>
  <w:footnote w:id="15">
    <w:p w14:paraId="6FAA7DE2" w14:textId="77777777" w:rsidR="00EA119D" w:rsidRDefault="00EA119D">
      <w:pPr>
        <w:pStyle w:val="FootnoteText"/>
      </w:pPr>
      <w:r>
        <w:rPr>
          <w:rStyle w:val="FootnoteReference"/>
        </w:rPr>
        <w:footnoteRef/>
      </w:r>
      <w:r>
        <w:t xml:space="preserve"> </w:t>
      </w:r>
      <w:hyperlink r:id="rId10" w:history="1">
        <w:r w:rsidRPr="0062278B">
          <w:rPr>
            <w:rStyle w:val="Hyperlink"/>
          </w:rPr>
          <w:t>Preventing youth violence and gang involvement</w:t>
        </w:r>
      </w:hyperlink>
    </w:p>
  </w:footnote>
  <w:footnote w:id="16">
    <w:p w14:paraId="7AAC4A26" w14:textId="77777777" w:rsidR="00EA119D" w:rsidRDefault="00EA119D">
      <w:pPr>
        <w:pStyle w:val="FootnoteText"/>
      </w:pPr>
      <w:r>
        <w:rPr>
          <w:rStyle w:val="FootnoteReference"/>
        </w:rPr>
        <w:footnoteRef/>
      </w:r>
      <w:r>
        <w:t xml:space="preserve"> Youth refers to anyone under the age of 18</w:t>
      </w:r>
    </w:p>
  </w:footnote>
  <w:footnote w:id="17">
    <w:p w14:paraId="3EA5882B" w14:textId="33D8FA8F" w:rsidR="00EA119D" w:rsidRDefault="00EA119D">
      <w:pPr>
        <w:pStyle w:val="FootnoteText"/>
      </w:pPr>
      <w:r>
        <w:rPr>
          <w:rStyle w:val="FootnoteReference"/>
        </w:rPr>
        <w:footnoteRef/>
      </w:r>
      <w:r>
        <w:t xml:space="preserve"> </w:t>
      </w:r>
      <w:hyperlink r:id="rId11" w:history="1">
        <w:r w:rsidRPr="00DE5241">
          <w:rPr>
            <w:color w:val="0000FF"/>
            <w:szCs w:val="22"/>
            <w:u w:val="single"/>
          </w:rPr>
          <w:t>Sexting in schools and colleges - GOV.UK (www.gov.uk)</w:t>
        </w:r>
      </w:hyperlink>
    </w:p>
  </w:footnote>
  <w:footnote w:id="18">
    <w:p w14:paraId="6F65B6E7" w14:textId="77777777" w:rsidR="00EA119D" w:rsidRDefault="00EA119D">
      <w:pPr>
        <w:pStyle w:val="FootnoteText"/>
      </w:pPr>
      <w:r>
        <w:rPr>
          <w:rStyle w:val="FootnoteReference"/>
        </w:rPr>
        <w:footnoteRef/>
      </w:r>
      <w:r>
        <w:t xml:space="preserve"> Refer to “Guidance for Safe Working Practice”</w:t>
      </w:r>
    </w:p>
  </w:footnote>
  <w:footnote w:id="19">
    <w:p w14:paraId="2C26C197" w14:textId="77777777" w:rsidR="00EA119D" w:rsidRDefault="00EA119D">
      <w:pPr>
        <w:pStyle w:val="FootnoteText"/>
      </w:pPr>
      <w:r>
        <w:rPr>
          <w:rStyle w:val="FootnoteReference"/>
        </w:rPr>
        <w:footnoteRef/>
      </w:r>
      <w:r>
        <w:t xml:space="preserve"> Chair of Governors in the event of an allegation against the Headteacher</w:t>
      </w:r>
    </w:p>
  </w:footnote>
  <w:footnote w:id="20">
    <w:p w14:paraId="65DD997E" w14:textId="7100FDCD" w:rsidR="00EA119D" w:rsidRDefault="00EA119D">
      <w:pPr>
        <w:pStyle w:val="FootnoteText"/>
      </w:pPr>
      <w:r>
        <w:rPr>
          <w:rStyle w:val="FootnoteReference"/>
        </w:rPr>
        <w:footnoteRef/>
      </w:r>
      <w:r>
        <w:t xml:space="preserve"> Duty LADO </w:t>
      </w:r>
      <w:r w:rsidRPr="00637D01">
        <w:t xml:space="preserve">01803 208541 </w:t>
      </w:r>
      <w:r>
        <w:t xml:space="preserve">or email </w:t>
      </w:r>
      <w:hyperlink r:id="rId12" w:history="1">
        <w:r w:rsidRPr="00623E59">
          <w:rPr>
            <w:rStyle w:val="Hyperlink"/>
          </w:rPr>
          <w:t>cpunit@torbay.gov.uk</w:t>
        </w:r>
      </w:hyperlink>
    </w:p>
    <w:p w14:paraId="3221C54A" w14:textId="77777777" w:rsidR="00EA119D" w:rsidRDefault="00EA119D">
      <w:pPr>
        <w:pStyle w:val="FootnoteText"/>
      </w:pPr>
    </w:p>
  </w:footnote>
  <w:footnote w:id="21">
    <w:p w14:paraId="0156563C" w14:textId="77777777" w:rsidR="00EA119D" w:rsidRDefault="00EA119D">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5D9C" w14:textId="68410401" w:rsidR="00EA119D" w:rsidRDefault="00EA1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DE3D" w14:textId="21438A9C" w:rsidR="00EA119D" w:rsidRDefault="00EA119D" w:rsidP="00F81EFE">
    <w:pPr>
      <w:pStyle w:val="Header"/>
      <w:ind w:hanging="709"/>
      <w:jc w:val="center"/>
    </w:pPr>
  </w:p>
  <w:p w14:paraId="69747D8F" w14:textId="77777777" w:rsidR="00EA119D" w:rsidRDefault="00EA1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0BFC" w14:textId="77777777" w:rsidR="00EA119D" w:rsidRDefault="00EA119D" w:rsidP="00DA183B">
    <w:pPr>
      <w:pStyle w:val="Header"/>
      <w:jc w:val="center"/>
    </w:pPr>
    <w:r>
      <w:t>Safeguarding Flow Chart:</w:t>
    </w:r>
  </w:p>
  <w:p w14:paraId="4034D328" w14:textId="23149912" w:rsidR="00EA119D" w:rsidRDefault="00EA119D" w:rsidP="00DA183B">
    <w:pPr>
      <w:pStyle w:val="Header"/>
      <w:jc w:val="center"/>
    </w:pPr>
    <w:r>
      <w:t>What to do if you are worried a child is being abused or neglected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858BD"/>
    <w:multiLevelType w:val="hybridMultilevel"/>
    <w:tmpl w:val="913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154C97"/>
    <w:multiLevelType w:val="hybridMultilevel"/>
    <w:tmpl w:val="EFA2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D65E9"/>
    <w:multiLevelType w:val="hybridMultilevel"/>
    <w:tmpl w:val="EC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71B83"/>
    <w:multiLevelType w:val="hybridMultilevel"/>
    <w:tmpl w:val="4BB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E22578"/>
    <w:multiLevelType w:val="hybridMultilevel"/>
    <w:tmpl w:val="31F01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96363C"/>
    <w:multiLevelType w:val="hybridMultilevel"/>
    <w:tmpl w:val="A83A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1D2577"/>
    <w:multiLevelType w:val="hybridMultilevel"/>
    <w:tmpl w:val="01E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7F3D18"/>
    <w:multiLevelType w:val="hybridMultilevel"/>
    <w:tmpl w:val="034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7"/>
  </w:num>
  <w:num w:numId="3">
    <w:abstractNumId w:val="40"/>
  </w:num>
  <w:num w:numId="4">
    <w:abstractNumId w:val="28"/>
  </w:num>
  <w:num w:numId="5">
    <w:abstractNumId w:val="25"/>
  </w:num>
  <w:num w:numId="6">
    <w:abstractNumId w:val="13"/>
  </w:num>
  <w:num w:numId="7">
    <w:abstractNumId w:val="12"/>
  </w:num>
  <w:num w:numId="8">
    <w:abstractNumId w:val="47"/>
  </w:num>
  <w:num w:numId="9">
    <w:abstractNumId w:val="16"/>
  </w:num>
  <w:num w:numId="10">
    <w:abstractNumId w:val="23"/>
  </w:num>
  <w:num w:numId="11">
    <w:abstractNumId w:val="48"/>
  </w:num>
  <w:num w:numId="12">
    <w:abstractNumId w:val="21"/>
  </w:num>
  <w:num w:numId="13">
    <w:abstractNumId w:val="45"/>
  </w:num>
  <w:num w:numId="14">
    <w:abstractNumId w:val="2"/>
  </w:num>
  <w:num w:numId="15">
    <w:abstractNumId w:val="0"/>
  </w:num>
  <w:num w:numId="16">
    <w:abstractNumId w:val="11"/>
  </w:num>
  <w:num w:numId="17">
    <w:abstractNumId w:val="32"/>
  </w:num>
  <w:num w:numId="18">
    <w:abstractNumId w:val="41"/>
  </w:num>
  <w:num w:numId="19">
    <w:abstractNumId w:val="49"/>
  </w:num>
  <w:num w:numId="20">
    <w:abstractNumId w:val="39"/>
  </w:num>
  <w:num w:numId="21">
    <w:abstractNumId w:val="20"/>
  </w:num>
  <w:num w:numId="22">
    <w:abstractNumId w:val="26"/>
  </w:num>
  <w:num w:numId="23">
    <w:abstractNumId w:val="18"/>
  </w:num>
  <w:num w:numId="24">
    <w:abstractNumId w:val="34"/>
  </w:num>
  <w:num w:numId="25">
    <w:abstractNumId w:val="9"/>
  </w:num>
  <w:num w:numId="26">
    <w:abstractNumId w:val="50"/>
  </w:num>
  <w:num w:numId="27">
    <w:abstractNumId w:val="1"/>
  </w:num>
  <w:num w:numId="28">
    <w:abstractNumId w:val="27"/>
  </w:num>
  <w:num w:numId="29">
    <w:abstractNumId w:val="8"/>
  </w:num>
  <w:num w:numId="30">
    <w:abstractNumId w:val="3"/>
  </w:num>
  <w:num w:numId="31">
    <w:abstractNumId w:val="22"/>
  </w:num>
  <w:num w:numId="32">
    <w:abstractNumId w:val="17"/>
  </w:num>
  <w:num w:numId="33">
    <w:abstractNumId w:val="35"/>
  </w:num>
  <w:num w:numId="34">
    <w:abstractNumId w:val="30"/>
  </w:num>
  <w:num w:numId="35">
    <w:abstractNumId w:val="6"/>
  </w:num>
  <w:num w:numId="36">
    <w:abstractNumId w:val="51"/>
  </w:num>
  <w:num w:numId="37">
    <w:abstractNumId w:val="33"/>
  </w:num>
  <w:num w:numId="38">
    <w:abstractNumId w:val="37"/>
  </w:num>
  <w:num w:numId="39">
    <w:abstractNumId w:val="29"/>
  </w:num>
  <w:num w:numId="40">
    <w:abstractNumId w:val="42"/>
  </w:num>
  <w:num w:numId="41">
    <w:abstractNumId w:val="19"/>
  </w:num>
  <w:num w:numId="42">
    <w:abstractNumId w:val="24"/>
  </w:num>
  <w:num w:numId="43">
    <w:abstractNumId w:val="5"/>
  </w:num>
  <w:num w:numId="44">
    <w:abstractNumId w:val="36"/>
  </w:num>
  <w:num w:numId="45">
    <w:abstractNumId w:val="14"/>
  </w:num>
  <w:num w:numId="46">
    <w:abstractNumId w:val="43"/>
  </w:num>
  <w:num w:numId="47">
    <w:abstractNumId w:val="15"/>
  </w:num>
  <w:num w:numId="48">
    <w:abstractNumId w:val="4"/>
  </w:num>
  <w:num w:numId="49">
    <w:abstractNumId w:val="46"/>
  </w:num>
  <w:num w:numId="50">
    <w:abstractNumId w:val="38"/>
  </w:num>
  <w:num w:numId="51">
    <w:abstractNumId w:val="10"/>
  </w:num>
  <w:num w:numId="52">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2BB8"/>
    <w:rsid w:val="0002212B"/>
    <w:rsid w:val="0003089B"/>
    <w:rsid w:val="000411E9"/>
    <w:rsid w:val="00042246"/>
    <w:rsid w:val="00046EEF"/>
    <w:rsid w:val="00054C40"/>
    <w:rsid w:val="00070813"/>
    <w:rsid w:val="00086A8D"/>
    <w:rsid w:val="00096D2F"/>
    <w:rsid w:val="000B446A"/>
    <w:rsid w:val="000C2816"/>
    <w:rsid w:val="000C31FE"/>
    <w:rsid w:val="000C6952"/>
    <w:rsid w:val="000D7B14"/>
    <w:rsid w:val="000E69AC"/>
    <w:rsid w:val="000F34FD"/>
    <w:rsid w:val="00123FA4"/>
    <w:rsid w:val="00136008"/>
    <w:rsid w:val="00164E60"/>
    <w:rsid w:val="001677C3"/>
    <w:rsid w:val="00173537"/>
    <w:rsid w:val="001813BE"/>
    <w:rsid w:val="001862DE"/>
    <w:rsid w:val="00187E32"/>
    <w:rsid w:val="001B3DF2"/>
    <w:rsid w:val="001B67D7"/>
    <w:rsid w:val="001B68E2"/>
    <w:rsid w:val="001C66AB"/>
    <w:rsid w:val="001D375D"/>
    <w:rsid w:val="001D4968"/>
    <w:rsid w:val="001E578C"/>
    <w:rsid w:val="001E7675"/>
    <w:rsid w:val="001F17EF"/>
    <w:rsid w:val="001F55E3"/>
    <w:rsid w:val="001F6326"/>
    <w:rsid w:val="00206F2B"/>
    <w:rsid w:val="00216AEE"/>
    <w:rsid w:val="00222225"/>
    <w:rsid w:val="002350D1"/>
    <w:rsid w:val="00253D6C"/>
    <w:rsid w:val="00267DBD"/>
    <w:rsid w:val="002811FD"/>
    <w:rsid w:val="002A1D93"/>
    <w:rsid w:val="002A2751"/>
    <w:rsid w:val="002D2A07"/>
    <w:rsid w:val="002D46AB"/>
    <w:rsid w:val="002E785C"/>
    <w:rsid w:val="00307EC3"/>
    <w:rsid w:val="003227D9"/>
    <w:rsid w:val="003230B4"/>
    <w:rsid w:val="00325D87"/>
    <w:rsid w:val="0033463E"/>
    <w:rsid w:val="00335B91"/>
    <w:rsid w:val="00335F63"/>
    <w:rsid w:val="00357F3D"/>
    <w:rsid w:val="00366D80"/>
    <w:rsid w:val="003709AA"/>
    <w:rsid w:val="00395FDE"/>
    <w:rsid w:val="003A1DA2"/>
    <w:rsid w:val="003A57DC"/>
    <w:rsid w:val="003C1F5B"/>
    <w:rsid w:val="003D0B4F"/>
    <w:rsid w:val="003E4D31"/>
    <w:rsid w:val="003F724D"/>
    <w:rsid w:val="00453D51"/>
    <w:rsid w:val="00460FCD"/>
    <w:rsid w:val="00477645"/>
    <w:rsid w:val="004821F6"/>
    <w:rsid w:val="00485BF8"/>
    <w:rsid w:val="004966FE"/>
    <w:rsid w:val="004A3E54"/>
    <w:rsid w:val="004A53ED"/>
    <w:rsid w:val="004B6FB4"/>
    <w:rsid w:val="004D0672"/>
    <w:rsid w:val="004D4285"/>
    <w:rsid w:val="004E664D"/>
    <w:rsid w:val="004F73EA"/>
    <w:rsid w:val="005024F4"/>
    <w:rsid w:val="00522146"/>
    <w:rsid w:val="00532AF5"/>
    <w:rsid w:val="00542EF7"/>
    <w:rsid w:val="005565D6"/>
    <w:rsid w:val="00585354"/>
    <w:rsid w:val="00592900"/>
    <w:rsid w:val="00593363"/>
    <w:rsid w:val="00593AA2"/>
    <w:rsid w:val="00595DF5"/>
    <w:rsid w:val="005A2183"/>
    <w:rsid w:val="005A71D1"/>
    <w:rsid w:val="005B4CBC"/>
    <w:rsid w:val="005D7E2E"/>
    <w:rsid w:val="005E1998"/>
    <w:rsid w:val="005E69C8"/>
    <w:rsid w:val="005E7B81"/>
    <w:rsid w:val="00601E18"/>
    <w:rsid w:val="00616A7F"/>
    <w:rsid w:val="00621F1F"/>
    <w:rsid w:val="0062278B"/>
    <w:rsid w:val="00635275"/>
    <w:rsid w:val="00637D01"/>
    <w:rsid w:val="00644329"/>
    <w:rsid w:val="00653DBD"/>
    <w:rsid w:val="00661EDF"/>
    <w:rsid w:val="00665E69"/>
    <w:rsid w:val="00665EAD"/>
    <w:rsid w:val="00670459"/>
    <w:rsid w:val="00672A83"/>
    <w:rsid w:val="006854C9"/>
    <w:rsid w:val="006C2D6F"/>
    <w:rsid w:val="006F2461"/>
    <w:rsid w:val="006F3737"/>
    <w:rsid w:val="00702839"/>
    <w:rsid w:val="00726496"/>
    <w:rsid w:val="0074029A"/>
    <w:rsid w:val="00752EB0"/>
    <w:rsid w:val="00763A22"/>
    <w:rsid w:val="007733EA"/>
    <w:rsid w:val="00783203"/>
    <w:rsid w:val="00794575"/>
    <w:rsid w:val="007A05CE"/>
    <w:rsid w:val="007A3A51"/>
    <w:rsid w:val="007A72C1"/>
    <w:rsid w:val="007B726F"/>
    <w:rsid w:val="007C45C0"/>
    <w:rsid w:val="007C5F64"/>
    <w:rsid w:val="007F170D"/>
    <w:rsid w:val="00807E81"/>
    <w:rsid w:val="00824976"/>
    <w:rsid w:val="00833951"/>
    <w:rsid w:val="00836A67"/>
    <w:rsid w:val="008730A3"/>
    <w:rsid w:val="008C16E0"/>
    <w:rsid w:val="008D0628"/>
    <w:rsid w:val="008E1659"/>
    <w:rsid w:val="0090577D"/>
    <w:rsid w:val="00917E84"/>
    <w:rsid w:val="00926B77"/>
    <w:rsid w:val="00932EB9"/>
    <w:rsid w:val="009438E2"/>
    <w:rsid w:val="00960F8E"/>
    <w:rsid w:val="00965D82"/>
    <w:rsid w:val="00977450"/>
    <w:rsid w:val="009B37A6"/>
    <w:rsid w:val="009B4CBE"/>
    <w:rsid w:val="009C6F40"/>
    <w:rsid w:val="009F00D7"/>
    <w:rsid w:val="009F09A9"/>
    <w:rsid w:val="009F57E0"/>
    <w:rsid w:val="00A00496"/>
    <w:rsid w:val="00A30FAE"/>
    <w:rsid w:val="00A33338"/>
    <w:rsid w:val="00A55F2E"/>
    <w:rsid w:val="00A91D31"/>
    <w:rsid w:val="00A9645F"/>
    <w:rsid w:val="00AA1B06"/>
    <w:rsid w:val="00AA6EC8"/>
    <w:rsid w:val="00AC6F4E"/>
    <w:rsid w:val="00AC7838"/>
    <w:rsid w:val="00AD650C"/>
    <w:rsid w:val="00AE2456"/>
    <w:rsid w:val="00AE3CAF"/>
    <w:rsid w:val="00B033A3"/>
    <w:rsid w:val="00B26445"/>
    <w:rsid w:val="00B32E3D"/>
    <w:rsid w:val="00B35911"/>
    <w:rsid w:val="00B37582"/>
    <w:rsid w:val="00B40074"/>
    <w:rsid w:val="00B421AC"/>
    <w:rsid w:val="00B5188E"/>
    <w:rsid w:val="00B87801"/>
    <w:rsid w:val="00B95602"/>
    <w:rsid w:val="00BA5EF7"/>
    <w:rsid w:val="00BB5A45"/>
    <w:rsid w:val="00BD3095"/>
    <w:rsid w:val="00BD6DC3"/>
    <w:rsid w:val="00BE580F"/>
    <w:rsid w:val="00C01A4F"/>
    <w:rsid w:val="00C15977"/>
    <w:rsid w:val="00C2649E"/>
    <w:rsid w:val="00C3181B"/>
    <w:rsid w:val="00C43DF4"/>
    <w:rsid w:val="00C47390"/>
    <w:rsid w:val="00C47915"/>
    <w:rsid w:val="00C539E5"/>
    <w:rsid w:val="00C822D4"/>
    <w:rsid w:val="00C86927"/>
    <w:rsid w:val="00C86AFD"/>
    <w:rsid w:val="00CC4C81"/>
    <w:rsid w:val="00CD5961"/>
    <w:rsid w:val="00CE741F"/>
    <w:rsid w:val="00CF6247"/>
    <w:rsid w:val="00D30B5D"/>
    <w:rsid w:val="00D3276C"/>
    <w:rsid w:val="00D355E9"/>
    <w:rsid w:val="00D54786"/>
    <w:rsid w:val="00D57CA4"/>
    <w:rsid w:val="00D616F1"/>
    <w:rsid w:val="00D8757A"/>
    <w:rsid w:val="00D87D4D"/>
    <w:rsid w:val="00D9382D"/>
    <w:rsid w:val="00D94CA7"/>
    <w:rsid w:val="00DA04BE"/>
    <w:rsid w:val="00DA063A"/>
    <w:rsid w:val="00DA183B"/>
    <w:rsid w:val="00DA60C8"/>
    <w:rsid w:val="00DB3014"/>
    <w:rsid w:val="00DB7CC6"/>
    <w:rsid w:val="00DC05B2"/>
    <w:rsid w:val="00DC0ADA"/>
    <w:rsid w:val="00DD2409"/>
    <w:rsid w:val="00DD3B9F"/>
    <w:rsid w:val="00DD7EA8"/>
    <w:rsid w:val="00DE5241"/>
    <w:rsid w:val="00DE5AF0"/>
    <w:rsid w:val="00E02F6D"/>
    <w:rsid w:val="00E10242"/>
    <w:rsid w:val="00E31764"/>
    <w:rsid w:val="00E34F0A"/>
    <w:rsid w:val="00E368BA"/>
    <w:rsid w:val="00E50B73"/>
    <w:rsid w:val="00E61B74"/>
    <w:rsid w:val="00E627DC"/>
    <w:rsid w:val="00E646F9"/>
    <w:rsid w:val="00E67272"/>
    <w:rsid w:val="00E70464"/>
    <w:rsid w:val="00E84E97"/>
    <w:rsid w:val="00E90997"/>
    <w:rsid w:val="00E941AD"/>
    <w:rsid w:val="00EA119D"/>
    <w:rsid w:val="00EA5CA1"/>
    <w:rsid w:val="00EB30ED"/>
    <w:rsid w:val="00EC54C5"/>
    <w:rsid w:val="00EE2603"/>
    <w:rsid w:val="00EE30FB"/>
    <w:rsid w:val="00EF6D2A"/>
    <w:rsid w:val="00F0219B"/>
    <w:rsid w:val="00F044FD"/>
    <w:rsid w:val="00F21CA6"/>
    <w:rsid w:val="00F250D4"/>
    <w:rsid w:val="00F31AB1"/>
    <w:rsid w:val="00F32D6E"/>
    <w:rsid w:val="00F54E71"/>
    <w:rsid w:val="00F62A64"/>
    <w:rsid w:val="00F81EFE"/>
    <w:rsid w:val="00F83578"/>
    <w:rsid w:val="00F90268"/>
    <w:rsid w:val="00F97E49"/>
    <w:rsid w:val="00FB1784"/>
    <w:rsid w:val="00FB2FA4"/>
    <w:rsid w:val="00FB4182"/>
    <w:rsid w:val="00FB69E6"/>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B16F"/>
  <w15:docId w15:val="{12225BAE-A8D7-4E94-B0C7-1257027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2818">
      <w:bodyDiv w:val="1"/>
      <w:marLeft w:val="0"/>
      <w:marRight w:val="0"/>
      <w:marTop w:val="0"/>
      <w:marBottom w:val="0"/>
      <w:divBdr>
        <w:top w:val="none" w:sz="0" w:space="0" w:color="auto"/>
        <w:left w:val="none" w:sz="0" w:space="0" w:color="auto"/>
        <w:bottom w:val="none" w:sz="0" w:space="0" w:color="auto"/>
        <w:right w:val="none" w:sz="0" w:space="0" w:color="auto"/>
      </w:divBdr>
    </w:div>
    <w:div w:id="20847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fgmcentre.org.uk/wp-content/uploads/2019/06/FGM-Schools-Guidance-National-FGM-Centre.pdf" TargetMode="External"/><Relationship Id="rId13" Type="http://schemas.openxmlformats.org/officeDocument/2006/relationships/hyperlink" Target="http://www.torbaysafeguarding.org.uk/workers/harmful-behaviour/" TargetMode="External"/><Relationship Id="rId18" Type="http://schemas.openxmlformats.org/officeDocument/2006/relationships/hyperlink" Target="https://www.refuge.org.uk/" TargetMode="External"/><Relationship Id="rId26" Type="http://schemas.openxmlformats.org/officeDocument/2006/relationships/hyperlink" Target="http://www.childnet.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channel-guidance" TargetMode="External"/><Relationship Id="rId34" Type="http://schemas.openxmlformats.org/officeDocument/2006/relationships/hyperlink" Target="mailto:cpunit@torbay.gov.uk" TargetMode="External"/><Relationship Id="rId7" Type="http://schemas.openxmlformats.org/officeDocument/2006/relationships/endnotes" Target="endnotes.xml"/><Relationship Id="rId12" Type="http://schemas.openxmlformats.org/officeDocument/2006/relationships/hyperlink" Target="https://www.devon-cornwall.police.uk/youth/15-19/good-consent-guide/" TargetMode="External"/><Relationship Id="rId17" Type="http://schemas.openxmlformats.org/officeDocument/2006/relationships/hyperlink" Target="https://www.sanctuary-supported-living.co.uk/find-services/domestic-abuse/devon/torbay-domestic-abuse-service-tdas" TargetMode="External"/><Relationship Id="rId25" Type="http://schemas.openxmlformats.org/officeDocument/2006/relationships/hyperlink" Target="http://www.beatbullying.org/" TargetMode="External"/><Relationship Id="rId33" Type="http://schemas.openxmlformats.org/officeDocument/2006/relationships/hyperlink" Target="http://www.torbaysafeguarding.org.uk/workers/hub/"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orbaysafeguarding.org.uk/workers/hub/" TargetMode="External"/><Relationship Id="rId20" Type="http://schemas.openxmlformats.org/officeDocument/2006/relationships/hyperlink" Target="https://www.gov.uk/government/publications/prevent-duty-guidance/revised-prevent-duty-guidance-for-england-and-wales" TargetMode="External"/><Relationship Id="rId29" Type="http://schemas.openxmlformats.org/officeDocument/2006/relationships/hyperlink" Target="http://www.mermaidsuk.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amesvalley.police.uk/police-forces/thames-valley-police/areas/c/2017/consent-is-everything/" TargetMode="External"/><Relationship Id="rId24" Type="http://schemas.openxmlformats.org/officeDocument/2006/relationships/hyperlink" Target="http://anti-bullyingalliance.org.uk/" TargetMode="External"/><Relationship Id="rId32" Type="http://schemas.openxmlformats.org/officeDocument/2006/relationships/hyperlink" Target="mailto:MASH@torbay.gov.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eyouok.co.uk/" TargetMode="External"/><Relationship Id="rId23" Type="http://schemas.openxmlformats.org/officeDocument/2006/relationships/hyperlink" Target="http://www.childline.org.uk/pages/home.aspx" TargetMode="External"/><Relationship Id="rId28" Type="http://schemas.openxmlformats.org/officeDocument/2006/relationships/hyperlink" Target="http://www.saferinternet.org.uk/" TargetMode="External"/><Relationship Id="rId36" Type="http://schemas.openxmlformats.org/officeDocument/2006/relationships/header" Target="header2.xml"/><Relationship Id="rId10" Type="http://schemas.openxmlformats.org/officeDocument/2006/relationships/hyperlink" Target="mailto:help@nspcc.org.uk" TargetMode="External"/><Relationship Id="rId19" Type="http://schemas.openxmlformats.org/officeDocument/2006/relationships/hyperlink" Target="https://www.operationencompass.org/" TargetMode="External"/><Relationship Id="rId31" Type="http://schemas.openxmlformats.org/officeDocument/2006/relationships/hyperlink" Target="mailto:targetedhelp@torbay.gov.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14" Type="http://schemas.openxmlformats.org/officeDocument/2006/relationships/hyperlink" Target="https://learning.nspcc.org.uk/child-protection-system/gillick-competence-fraser-guidelines" TargetMode="External"/><Relationship Id="rId22" Type="http://schemas.openxmlformats.org/officeDocument/2006/relationships/hyperlink" Target="http://www.nspcc.org.uk/" TargetMode="External"/><Relationship Id="rId27" Type="http://schemas.openxmlformats.org/officeDocument/2006/relationships/hyperlink" Target="https://www.thinkuknow.co.uk/" TargetMode="External"/><Relationship Id="rId30" Type="http://schemas.openxmlformats.org/officeDocument/2006/relationships/hyperlink" Target="https://www.intercomtrust.org.uk/item/55-schools-transgender-guidance-july-2015"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3" Type="http://schemas.openxmlformats.org/officeDocument/2006/relationships/hyperlink" Target="http://torbaysafeguarding.org.uk/toolkit/" TargetMode="External"/><Relationship Id="rId7" Type="http://schemas.openxmlformats.org/officeDocument/2006/relationships/hyperlink" Target="http://torbaysafeguarding.org.uk/workers/missing-cse/" TargetMode="External"/><Relationship Id="rId12" Type="http://schemas.openxmlformats.org/officeDocument/2006/relationships/hyperlink" Target="mailto:cpunit@torbay.gov.uk"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www.torbaysafeguarding.org.uk/workers/hub/"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www.gov.uk/government/publications/sexting-in-schools-and-colleges"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assets.publishing.service.gov.uk/government/uploads/system/uploads/attachment_data/file/418131/Preventing_youth_violence_and_gang_involvement_v3_March2015.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E923-3BC7-4F98-8C74-6C450DE8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16231</Words>
  <Characters>87163</Characters>
  <Application>Microsoft Office Word</Application>
  <DocSecurity>0</DocSecurity>
  <Lines>1644</Lines>
  <Paragraphs>975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Rockey, Louisa</dc:creator>
  <cp:keywords/>
  <dc:description/>
  <cp:lastModifiedBy>Heesem, Shelley</cp:lastModifiedBy>
  <cp:revision>2</cp:revision>
  <cp:lastPrinted>2017-03-21T11:19:00Z</cp:lastPrinted>
  <dcterms:created xsi:type="dcterms:W3CDTF">2021-03-03T10:31:00Z</dcterms:created>
  <dcterms:modified xsi:type="dcterms:W3CDTF">2021-03-03T10:31:00Z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-2094352544</vt:i4>
  </property>
  <property fmtid="{D5CDD505-2E9C-101B-9397-08002B2CF9AE}" pid="3" name="_NewReviewCycle">
    <vt:lpwstr/>
  </property>
  <property fmtid="{D5CDD505-2E9C-101B-9397-08002B2CF9AE}" pid="4" name="_EmailSubject">
    <vt:lpwstr>TSCP Website</vt:lpwstr>
  </property>
  <property fmtid="{D5CDD505-2E9C-101B-9397-08002B2CF9AE}" pid="5" name="_AuthorEmail">
    <vt:lpwstr>Sarah.James@torbay.gov.uk</vt:lpwstr>
  </property>
  <property fmtid="{D5CDD505-2E9C-101B-9397-08002B2CF9AE}" pid="6" name="_AuthorEmailDisplayName">
    <vt:lpwstr>James, Sarah</vt:lpwstr>
  </property>
  <property fmtid="{D5CDD505-2E9C-101B-9397-08002B2CF9AE}" pid="7" name="_PreviousAdHocReviewCycleID">
    <vt:i4>-1568094192</vt:i4>
  </property>
  <property fmtid="{D5CDD505-2E9C-101B-9397-08002B2CF9AE}" pid="8" name="_ReviewingToolsShownOnce">
    <vt:lpwstr/>
  </property>
</Properties>
</file>